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3A" w:rsidRDefault="00E2513A" w:rsidP="003577F6">
      <w:pPr>
        <w:pBdr>
          <w:top w:val="single" w:sz="18" w:space="1" w:color="auto"/>
          <w:left w:val="single" w:sz="18" w:space="4" w:color="auto"/>
          <w:bottom w:val="single" w:sz="18" w:space="1" w:color="auto"/>
          <w:right w:val="single" w:sz="18" w:space="4" w:color="auto"/>
        </w:pBdr>
        <w:shd w:val="clear" w:color="auto" w:fill="FFCC99"/>
        <w:autoSpaceDE w:val="0"/>
        <w:autoSpaceDN w:val="0"/>
        <w:adjustRightInd w:val="0"/>
        <w:ind w:left="142" w:right="169"/>
        <w:jc w:val="center"/>
        <w:rPr>
          <w:rFonts w:ascii="Arial" w:hAnsi="Arial" w:cs="Arial"/>
          <w:b/>
          <w:bCs/>
          <w:sz w:val="28"/>
          <w:szCs w:val="28"/>
        </w:rPr>
      </w:pPr>
      <w:bookmarkStart w:id="0" w:name="OLE_LINK1"/>
      <w:bookmarkStart w:id="1" w:name="OLE_LINK2"/>
      <w:r>
        <w:rPr>
          <w:rFonts w:ascii="Arial" w:hAnsi="Arial" w:cs="Arial"/>
          <w:b/>
          <w:bCs/>
          <w:sz w:val="28"/>
          <w:szCs w:val="28"/>
        </w:rPr>
        <w:t>Notice de Sécurité</w:t>
      </w:r>
    </w:p>
    <w:p w:rsidR="001D5CD3" w:rsidRDefault="00E2513A" w:rsidP="003577F6">
      <w:pPr>
        <w:pBdr>
          <w:top w:val="single" w:sz="18" w:space="1" w:color="auto"/>
          <w:left w:val="single" w:sz="18" w:space="4" w:color="auto"/>
          <w:bottom w:val="single" w:sz="18" w:space="1" w:color="auto"/>
          <w:right w:val="single" w:sz="18" w:space="4" w:color="auto"/>
        </w:pBdr>
        <w:shd w:val="clear" w:color="auto" w:fill="FFCC99"/>
        <w:autoSpaceDE w:val="0"/>
        <w:autoSpaceDN w:val="0"/>
        <w:adjustRightInd w:val="0"/>
        <w:ind w:left="142" w:right="169"/>
        <w:jc w:val="center"/>
        <w:rPr>
          <w:rFonts w:ascii="Arial" w:hAnsi="Arial" w:cs="Arial"/>
          <w:b/>
          <w:bCs/>
          <w:sz w:val="24"/>
          <w:szCs w:val="24"/>
        </w:rPr>
      </w:pPr>
      <w:r>
        <w:rPr>
          <w:rFonts w:ascii="Arial" w:hAnsi="Arial" w:cs="Arial"/>
          <w:b/>
          <w:bCs/>
          <w:sz w:val="24"/>
          <w:szCs w:val="24"/>
        </w:rPr>
        <w:t>Etabl</w:t>
      </w:r>
      <w:r w:rsidR="004E5332">
        <w:rPr>
          <w:rFonts w:ascii="Arial" w:hAnsi="Arial" w:cs="Arial"/>
          <w:b/>
          <w:bCs/>
          <w:sz w:val="24"/>
          <w:szCs w:val="24"/>
        </w:rPr>
        <w:t>issements recevant du Public de</w:t>
      </w:r>
      <w:r w:rsidR="00BC0348">
        <w:rPr>
          <w:rFonts w:ascii="Arial" w:hAnsi="Arial" w:cs="Arial"/>
          <w:b/>
          <w:bCs/>
          <w:sz w:val="24"/>
          <w:szCs w:val="24"/>
        </w:rPr>
        <w:t xml:space="preserve"> </w:t>
      </w:r>
      <w:r w:rsidR="004E5332">
        <w:rPr>
          <w:rFonts w:ascii="Arial" w:hAnsi="Arial" w:cs="Arial"/>
          <w:b/>
          <w:bCs/>
          <w:sz w:val="24"/>
          <w:szCs w:val="24"/>
        </w:rPr>
        <w:t>5éme Catégorie</w:t>
      </w:r>
    </w:p>
    <w:p w:rsidR="00BC040C" w:rsidRDefault="00BC0348" w:rsidP="003577F6">
      <w:pPr>
        <w:pBdr>
          <w:top w:val="single" w:sz="18" w:space="1" w:color="auto"/>
          <w:left w:val="single" w:sz="18" w:space="4" w:color="auto"/>
          <w:bottom w:val="single" w:sz="18" w:space="1" w:color="auto"/>
          <w:right w:val="single" w:sz="18" w:space="4" w:color="auto"/>
        </w:pBdr>
        <w:shd w:val="clear" w:color="auto" w:fill="FFCC99"/>
        <w:autoSpaceDE w:val="0"/>
        <w:autoSpaceDN w:val="0"/>
        <w:adjustRightInd w:val="0"/>
        <w:ind w:left="142" w:right="169"/>
        <w:jc w:val="center"/>
        <w:rPr>
          <w:rFonts w:ascii="Arial" w:hAnsi="Arial" w:cs="Arial"/>
          <w:b/>
          <w:bCs/>
          <w:sz w:val="24"/>
          <w:szCs w:val="24"/>
        </w:rPr>
      </w:pPr>
      <w:r>
        <w:rPr>
          <w:rFonts w:ascii="Arial" w:hAnsi="Arial" w:cs="Arial"/>
          <w:b/>
          <w:bCs/>
          <w:sz w:val="24"/>
          <w:szCs w:val="24"/>
        </w:rPr>
        <w:t>(</w:t>
      </w:r>
      <w:r w:rsidR="007A6440">
        <w:rPr>
          <w:rFonts w:ascii="Arial" w:hAnsi="Arial" w:cs="Arial"/>
          <w:b/>
          <w:bCs/>
          <w:sz w:val="24"/>
          <w:szCs w:val="24"/>
        </w:rPr>
        <w:t>plus</w:t>
      </w:r>
      <w:r w:rsidR="00BC040C">
        <w:rPr>
          <w:rFonts w:ascii="Arial" w:hAnsi="Arial" w:cs="Arial"/>
          <w:b/>
          <w:bCs/>
          <w:sz w:val="24"/>
          <w:szCs w:val="24"/>
        </w:rPr>
        <w:t xml:space="preserve"> de 50 personnes</w:t>
      </w:r>
      <w:r w:rsidR="001D5CD3">
        <w:rPr>
          <w:rFonts w:ascii="Arial" w:hAnsi="Arial" w:cs="Arial"/>
          <w:b/>
          <w:bCs/>
          <w:sz w:val="24"/>
          <w:szCs w:val="24"/>
        </w:rPr>
        <w:t xml:space="preserve"> ou locaux à sommeil ou locaux de soins</w:t>
      </w:r>
      <w:r w:rsidR="00BC040C">
        <w:rPr>
          <w:rFonts w:ascii="Arial" w:hAnsi="Arial" w:cs="Arial"/>
          <w:b/>
          <w:bCs/>
          <w:sz w:val="24"/>
          <w:szCs w:val="24"/>
        </w:rPr>
        <w:t>)</w:t>
      </w:r>
    </w:p>
    <w:p w:rsidR="00E2513A" w:rsidRDefault="001D5CD3" w:rsidP="003577F6">
      <w:pPr>
        <w:pBdr>
          <w:top w:val="single" w:sz="18" w:space="1" w:color="auto"/>
          <w:left w:val="single" w:sz="18" w:space="4" w:color="auto"/>
          <w:bottom w:val="single" w:sz="18" w:space="1" w:color="auto"/>
          <w:right w:val="single" w:sz="18" w:space="4" w:color="auto"/>
        </w:pBdr>
        <w:shd w:val="clear" w:color="auto" w:fill="FFCC99"/>
        <w:autoSpaceDE w:val="0"/>
        <w:autoSpaceDN w:val="0"/>
        <w:adjustRightInd w:val="0"/>
        <w:ind w:left="142" w:right="169"/>
        <w:jc w:val="center"/>
        <w:rPr>
          <w:rFonts w:ascii="Arial" w:hAnsi="Arial" w:cs="Arial"/>
          <w:b/>
          <w:bCs/>
          <w:sz w:val="24"/>
          <w:szCs w:val="24"/>
        </w:rPr>
      </w:pPr>
      <w:r>
        <w:rPr>
          <w:noProof/>
          <w:sz w:val="18"/>
          <w:szCs w:val="18"/>
        </w:rPr>
        <w:drawing>
          <wp:inline distT="0" distB="0" distL="0" distR="0">
            <wp:extent cx="819150" cy="1152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152525"/>
                    </a:xfrm>
                    <a:prstGeom prst="rect">
                      <a:avLst/>
                    </a:prstGeom>
                    <a:noFill/>
                    <a:ln>
                      <a:noFill/>
                    </a:ln>
                  </pic:spPr>
                </pic:pic>
              </a:graphicData>
            </a:graphic>
          </wp:inline>
        </w:drawing>
      </w:r>
    </w:p>
    <w:bookmarkEnd w:id="0"/>
    <w:bookmarkEnd w:id="1"/>
    <w:p w:rsidR="002A4AB4" w:rsidRDefault="002A4AB4" w:rsidP="003577F6">
      <w:pPr>
        <w:autoSpaceDE w:val="0"/>
        <w:autoSpaceDN w:val="0"/>
        <w:adjustRightInd w:val="0"/>
        <w:ind w:left="142" w:right="169"/>
        <w:rPr>
          <w:rFonts w:ascii="Tunga" w:hAnsi="Tunga" w:cs="Tunga"/>
          <w:sz w:val="16"/>
          <w:szCs w:val="16"/>
        </w:rPr>
      </w:pPr>
    </w:p>
    <w:p w:rsidR="007A6440" w:rsidRPr="00C62A7D" w:rsidRDefault="00C62A7D" w:rsidP="003577F6">
      <w:pPr>
        <w:autoSpaceDE w:val="0"/>
        <w:autoSpaceDN w:val="0"/>
        <w:adjustRightInd w:val="0"/>
        <w:ind w:left="142" w:right="169"/>
        <w:rPr>
          <w:b/>
          <w:bCs/>
        </w:rPr>
      </w:pPr>
      <w:proofErr w:type="spellStart"/>
      <w:r>
        <w:rPr>
          <w:rFonts w:ascii="Tunga" w:hAnsi="Tunga" w:cs="Tunga"/>
          <w:sz w:val="16"/>
          <w:szCs w:val="16"/>
        </w:rPr>
        <w:t>Lnt</w:t>
      </w:r>
      <w:proofErr w:type="spellEnd"/>
      <w:r>
        <w:rPr>
          <w:rFonts w:ascii="Tunga" w:hAnsi="Tunga" w:cs="Tunga"/>
          <w:sz w:val="16"/>
          <w:szCs w:val="16"/>
        </w:rPr>
        <w:t xml:space="preserve"> HANON- 2015                                      </w:t>
      </w:r>
      <w:r w:rsidR="007A6440" w:rsidRPr="00C62A7D">
        <w:rPr>
          <w:b/>
          <w:bCs/>
        </w:rPr>
        <w:t>Articles R.123-22 à R.123-55</w:t>
      </w:r>
    </w:p>
    <w:p w:rsidR="004E5332" w:rsidRPr="00BC040C" w:rsidRDefault="007A6440" w:rsidP="003577F6">
      <w:pPr>
        <w:autoSpaceDE w:val="0"/>
        <w:autoSpaceDN w:val="0"/>
        <w:adjustRightInd w:val="0"/>
        <w:ind w:left="142" w:right="169"/>
        <w:rPr>
          <w:i/>
          <w:iCs/>
        </w:rPr>
      </w:pPr>
      <w:r w:rsidRPr="00BC040C">
        <w:rPr>
          <w:i/>
          <w:iCs/>
        </w:rPr>
        <w:t xml:space="preserve"> </w:t>
      </w:r>
      <w:r w:rsidR="004E5332" w:rsidRPr="00BC040C">
        <w:rPr>
          <w:i/>
          <w:iCs/>
        </w:rPr>
        <w:t>« les établissements, dans lesquels l’effectif du public n’atteint pas le chiffre fixé par le</w:t>
      </w:r>
      <w:r w:rsidR="00FB49A1" w:rsidRPr="00BC040C">
        <w:rPr>
          <w:i/>
          <w:iCs/>
        </w:rPr>
        <w:t xml:space="preserve">  </w:t>
      </w:r>
      <w:r w:rsidR="004E5332" w:rsidRPr="00BC040C">
        <w:rPr>
          <w:i/>
          <w:iCs/>
        </w:rPr>
        <w:t xml:space="preserve">règlement de sécurité </w:t>
      </w:r>
      <w:r>
        <w:rPr>
          <w:i/>
          <w:iCs/>
        </w:rPr>
        <w:t xml:space="preserve">du 25/06/1980 </w:t>
      </w:r>
      <w:r w:rsidR="004E5332" w:rsidRPr="00BC040C">
        <w:rPr>
          <w:i/>
          <w:iCs/>
        </w:rPr>
        <w:t xml:space="preserve">pour chaque type d’établissement, sont assujettis </w:t>
      </w:r>
      <w:r>
        <w:rPr>
          <w:i/>
          <w:iCs/>
        </w:rPr>
        <w:t>aux</w:t>
      </w:r>
      <w:r w:rsidR="004E5332" w:rsidRPr="00BC040C">
        <w:rPr>
          <w:i/>
          <w:iCs/>
        </w:rPr>
        <w:t xml:space="preserve"> dispositions</w:t>
      </w:r>
      <w:r w:rsidR="00FB49A1" w:rsidRPr="00BC040C">
        <w:rPr>
          <w:i/>
          <w:iCs/>
        </w:rPr>
        <w:t xml:space="preserve"> </w:t>
      </w:r>
      <w:r w:rsidR="004E5332" w:rsidRPr="00BC040C">
        <w:rPr>
          <w:i/>
          <w:iCs/>
        </w:rPr>
        <w:t>déterminées par le règlement de sécurité</w:t>
      </w:r>
      <w:r>
        <w:rPr>
          <w:i/>
          <w:iCs/>
        </w:rPr>
        <w:t xml:space="preserve"> du 22/06/1990 (E.R.P du 2</w:t>
      </w:r>
      <w:r w:rsidRPr="007A6440">
        <w:rPr>
          <w:i/>
          <w:iCs/>
          <w:vertAlign w:val="superscript"/>
        </w:rPr>
        <w:t>ème</w:t>
      </w:r>
      <w:r>
        <w:rPr>
          <w:i/>
          <w:iCs/>
        </w:rPr>
        <w:t xml:space="preserve"> groupe)et dispositions particulières applicables au établissements de la 5</w:t>
      </w:r>
      <w:r w:rsidRPr="007A6440">
        <w:rPr>
          <w:i/>
          <w:iCs/>
          <w:vertAlign w:val="superscript"/>
        </w:rPr>
        <w:t>ème</w:t>
      </w:r>
      <w:r>
        <w:rPr>
          <w:i/>
          <w:iCs/>
        </w:rPr>
        <w:t xml:space="preserve"> catégorie</w:t>
      </w:r>
      <w:r w:rsidR="004E5332" w:rsidRPr="00BC040C">
        <w:rPr>
          <w:i/>
          <w:iCs/>
        </w:rPr>
        <w:t>. »</w:t>
      </w:r>
    </w:p>
    <w:p w:rsidR="004E5332" w:rsidRPr="00BC040C" w:rsidRDefault="004E5332" w:rsidP="003577F6">
      <w:pPr>
        <w:autoSpaceDE w:val="0"/>
        <w:autoSpaceDN w:val="0"/>
        <w:adjustRightInd w:val="0"/>
        <w:ind w:left="142" w:right="169"/>
      </w:pPr>
    </w:p>
    <w:p w:rsidR="004E5332" w:rsidRPr="00A24B13" w:rsidRDefault="004E5332" w:rsidP="003577F6">
      <w:pPr>
        <w:autoSpaceDE w:val="0"/>
        <w:autoSpaceDN w:val="0"/>
        <w:adjustRightInd w:val="0"/>
        <w:ind w:left="142" w:right="169"/>
        <w:rPr>
          <w:sz w:val="18"/>
          <w:szCs w:val="18"/>
        </w:rPr>
      </w:pPr>
      <w:r w:rsidRPr="00A24B13">
        <w:rPr>
          <w:sz w:val="18"/>
          <w:szCs w:val="18"/>
        </w:rPr>
        <w:t>Ce document a été élaboré afin de faciliter la constitution des dossiers ERP de 5ème catégorie. Cette notice de sécurité n’a pas un caractère exhaustif, elle doit permettre d’apporter toutes les précisions nécessaires à la compréhension du projet.</w:t>
      </w:r>
    </w:p>
    <w:p w:rsidR="004E5332" w:rsidRPr="00A24B13" w:rsidRDefault="004E5332" w:rsidP="003577F6">
      <w:pPr>
        <w:autoSpaceDE w:val="0"/>
        <w:autoSpaceDN w:val="0"/>
        <w:adjustRightInd w:val="0"/>
        <w:ind w:left="142" w:right="169"/>
        <w:rPr>
          <w:sz w:val="18"/>
          <w:szCs w:val="18"/>
        </w:rPr>
      </w:pPr>
    </w:p>
    <w:p w:rsidR="004E5332" w:rsidRDefault="004E5332" w:rsidP="003577F6">
      <w:pPr>
        <w:autoSpaceDE w:val="0"/>
        <w:autoSpaceDN w:val="0"/>
        <w:adjustRightInd w:val="0"/>
        <w:ind w:left="142" w:right="169"/>
        <w:rPr>
          <w:u w:val="single"/>
        </w:rPr>
      </w:pPr>
      <w:r w:rsidRPr="00BC040C">
        <w:t xml:space="preserve">La présente notice doit être </w:t>
      </w:r>
      <w:r w:rsidRPr="00BC040C">
        <w:rPr>
          <w:u w:val="single"/>
        </w:rPr>
        <w:t>signée par le pétitionnaire et le maître d'oeuvre.</w:t>
      </w:r>
    </w:p>
    <w:p w:rsidR="004E0A1F" w:rsidRPr="00BC040C" w:rsidRDefault="004E0A1F" w:rsidP="003577F6">
      <w:pPr>
        <w:autoSpaceDE w:val="0"/>
        <w:autoSpaceDN w:val="0"/>
        <w:adjustRightInd w:val="0"/>
        <w:ind w:left="142" w:right="169"/>
        <w:rPr>
          <w:u w:val="single"/>
        </w:rPr>
      </w:pPr>
    </w:p>
    <w:tbl>
      <w:tblPr>
        <w:tblW w:w="0" w:type="auto"/>
        <w:jc w:val="center"/>
        <w:tblInd w:w="-874" w:type="dxa"/>
        <w:tblLayout w:type="fixed"/>
        <w:tblCellMar>
          <w:left w:w="30" w:type="dxa"/>
          <w:right w:w="30" w:type="dxa"/>
        </w:tblCellMar>
        <w:tblLook w:val="04A0"/>
      </w:tblPr>
      <w:tblGrid>
        <w:gridCol w:w="11102"/>
      </w:tblGrid>
      <w:tr w:rsidR="004E0A1F" w:rsidTr="003577F6">
        <w:trPr>
          <w:trHeight w:val="834"/>
          <w:jc w:val="center"/>
        </w:trPr>
        <w:tc>
          <w:tcPr>
            <w:tcW w:w="11102" w:type="dxa"/>
            <w:tcBorders>
              <w:top w:val="single" w:sz="2" w:space="0" w:color="000000"/>
              <w:left w:val="single" w:sz="2" w:space="0" w:color="000000"/>
              <w:bottom w:val="single" w:sz="2" w:space="0" w:color="000000"/>
              <w:right w:val="single" w:sz="2" w:space="0" w:color="000000"/>
            </w:tcBorders>
            <w:hideMark/>
          </w:tcPr>
          <w:p w:rsidR="004E0A1F" w:rsidRDefault="004E0A1F" w:rsidP="003577F6">
            <w:pPr>
              <w:widowControl w:val="0"/>
              <w:tabs>
                <w:tab w:val="left" w:pos="1134"/>
              </w:tabs>
              <w:autoSpaceDE w:val="0"/>
              <w:autoSpaceDN w:val="0"/>
              <w:adjustRightInd w:val="0"/>
              <w:ind w:left="142" w:right="169"/>
              <w:jc w:val="both"/>
              <w:rPr>
                <w:sz w:val="22"/>
                <w:szCs w:val="22"/>
                <w:lang w:eastAsia="en-US"/>
              </w:rPr>
            </w:pPr>
            <w:r>
              <w:rPr>
                <w:sz w:val="22"/>
                <w:szCs w:val="22"/>
                <w:lang w:eastAsia="en-US"/>
              </w:rPr>
              <w:t>La présente notice descriptive (article R.123-22 du CCH et GE 2 §1) constitue la pièce n°3 des bordereaux de pièces du dossier destiné à la vérification de la conformité aux règles de sécurité incendie:</w:t>
            </w:r>
          </w:p>
          <w:p w:rsidR="004E0A1F" w:rsidRDefault="004E0A1F" w:rsidP="003577F6">
            <w:pPr>
              <w:numPr>
                <w:ilvl w:val="0"/>
                <w:numId w:val="4"/>
              </w:numPr>
              <w:tabs>
                <w:tab w:val="clear" w:pos="720"/>
                <w:tab w:val="num" w:pos="270"/>
                <w:tab w:val="left" w:pos="1134"/>
              </w:tabs>
              <w:autoSpaceDE w:val="0"/>
              <w:autoSpaceDN w:val="0"/>
              <w:adjustRightInd w:val="0"/>
              <w:ind w:left="142" w:right="169" w:firstLine="0"/>
              <w:jc w:val="both"/>
              <w:rPr>
                <w:sz w:val="22"/>
                <w:szCs w:val="22"/>
                <w:lang w:eastAsia="en-US"/>
              </w:rPr>
            </w:pPr>
            <w:r>
              <w:rPr>
                <w:sz w:val="22"/>
                <w:szCs w:val="22"/>
                <w:lang w:eastAsia="en-US"/>
              </w:rPr>
              <w:t> de la demande d’autorisation de construire, d’aménager ou de modifier un ERP (autorisation de travaux) : document Cerfa n°13824 ;</w:t>
            </w:r>
          </w:p>
          <w:p w:rsidR="004E0A1F" w:rsidRDefault="004E0A1F" w:rsidP="003577F6">
            <w:pPr>
              <w:numPr>
                <w:ilvl w:val="0"/>
                <w:numId w:val="4"/>
              </w:numPr>
              <w:tabs>
                <w:tab w:val="clear" w:pos="720"/>
                <w:tab w:val="num" w:pos="270"/>
                <w:tab w:val="left" w:pos="1134"/>
              </w:tabs>
              <w:autoSpaceDE w:val="0"/>
              <w:autoSpaceDN w:val="0"/>
              <w:adjustRightInd w:val="0"/>
              <w:ind w:left="142" w:right="169" w:firstLine="0"/>
              <w:jc w:val="both"/>
              <w:rPr>
                <w:sz w:val="22"/>
                <w:szCs w:val="22"/>
                <w:lang w:eastAsia="en-US"/>
              </w:rPr>
            </w:pPr>
            <w:r>
              <w:rPr>
                <w:sz w:val="22"/>
                <w:szCs w:val="22"/>
                <w:lang w:eastAsia="en-US"/>
              </w:rPr>
              <w:t>du dossier spécifique du permis de construire (PC 39 et PC 40) ou du permis d’aménager (PA50 et PA51) permettant de vérifier la conformité des ERP aux règles d’accessibilité et de sécurité contre l’incendie et la panique (pièce annexe du document Cerfa n°13409).</w:t>
            </w:r>
          </w:p>
        </w:tc>
      </w:tr>
      <w:tr w:rsidR="004E0A1F" w:rsidTr="003577F6">
        <w:trPr>
          <w:trHeight w:val="1369"/>
          <w:jc w:val="center"/>
        </w:trPr>
        <w:tc>
          <w:tcPr>
            <w:tcW w:w="11102" w:type="dxa"/>
            <w:tcBorders>
              <w:top w:val="single" w:sz="2" w:space="0" w:color="000000"/>
              <w:left w:val="single" w:sz="2" w:space="0" w:color="000000"/>
              <w:bottom w:val="single" w:sz="2" w:space="0" w:color="000000"/>
              <w:right w:val="single" w:sz="2" w:space="0" w:color="000000"/>
            </w:tcBorders>
          </w:tcPr>
          <w:p w:rsidR="004E0A1F" w:rsidRDefault="004E0A1F" w:rsidP="003577F6">
            <w:pPr>
              <w:tabs>
                <w:tab w:val="left" w:pos="1134"/>
              </w:tabs>
              <w:adjustRightInd w:val="0"/>
              <w:spacing w:before="100" w:beforeAutospacing="1" w:after="100" w:afterAutospacing="1"/>
              <w:ind w:left="142" w:right="169"/>
              <w:contextualSpacing/>
              <w:jc w:val="both"/>
              <w:rPr>
                <w:sz w:val="22"/>
                <w:szCs w:val="22"/>
                <w:lang w:eastAsia="en-US"/>
              </w:rPr>
            </w:pPr>
            <w:r>
              <w:rPr>
                <w:b/>
                <w:bCs/>
                <w:sz w:val="22"/>
                <w:szCs w:val="22"/>
                <w:lang w:eastAsia="en-US"/>
              </w:rPr>
              <w:t>Afin de permettre une instruction dans les conditions optimales</w:t>
            </w:r>
            <w:r>
              <w:rPr>
                <w:sz w:val="22"/>
                <w:szCs w:val="22"/>
                <w:lang w:eastAsia="en-US"/>
              </w:rPr>
              <w:t>, l'</w:t>
            </w:r>
            <w:r w:rsidR="00C62A7D">
              <w:rPr>
                <w:sz w:val="22"/>
                <w:szCs w:val="22"/>
                <w:lang w:eastAsia="en-US"/>
              </w:rPr>
              <w:t xml:space="preserve">ensemble des documents </w:t>
            </w:r>
            <w:r>
              <w:rPr>
                <w:sz w:val="22"/>
                <w:szCs w:val="22"/>
                <w:lang w:eastAsia="en-US"/>
              </w:rPr>
              <w:t>sero</w:t>
            </w:r>
            <w:r w:rsidR="00C62A7D">
              <w:rPr>
                <w:sz w:val="22"/>
                <w:szCs w:val="22"/>
                <w:lang w:eastAsia="en-US"/>
              </w:rPr>
              <w:t xml:space="preserve">nt remis aux </w:t>
            </w:r>
            <w:r>
              <w:rPr>
                <w:sz w:val="22"/>
                <w:szCs w:val="22"/>
                <w:lang w:eastAsia="en-US"/>
              </w:rPr>
              <w:t xml:space="preserve">services chargés de l'instruction des </w:t>
            </w:r>
            <w:r w:rsidR="00C62A7D">
              <w:rPr>
                <w:sz w:val="22"/>
                <w:szCs w:val="22"/>
                <w:lang w:eastAsia="en-US"/>
              </w:rPr>
              <w:t xml:space="preserve">dossiers </w:t>
            </w:r>
            <w:r w:rsidR="00C62A7D">
              <w:rPr>
                <w:b/>
                <w:bCs/>
                <w:sz w:val="22"/>
                <w:szCs w:val="22"/>
                <w:lang w:eastAsia="en-US"/>
              </w:rPr>
              <w:t>:</w:t>
            </w:r>
          </w:p>
          <w:p w:rsidR="004E0A1F" w:rsidRDefault="004E0A1F" w:rsidP="003577F6">
            <w:pPr>
              <w:tabs>
                <w:tab w:val="left" w:pos="1134"/>
              </w:tabs>
              <w:adjustRightInd w:val="0"/>
              <w:spacing w:before="100" w:beforeAutospacing="1" w:after="100" w:afterAutospacing="1"/>
              <w:ind w:left="142" w:right="169"/>
              <w:contextualSpacing/>
              <w:jc w:val="both"/>
              <w:rPr>
                <w:sz w:val="22"/>
                <w:szCs w:val="22"/>
                <w:lang w:eastAsia="en-US"/>
              </w:rPr>
            </w:pPr>
            <w:r>
              <w:rPr>
                <w:sz w:val="22"/>
                <w:szCs w:val="22"/>
                <w:lang w:eastAsia="en-US"/>
              </w:rPr>
              <w:sym w:font="Wingdings" w:char="F0C4"/>
            </w:r>
            <w:r>
              <w:rPr>
                <w:sz w:val="22"/>
                <w:szCs w:val="22"/>
                <w:lang w:eastAsia="en-US"/>
              </w:rPr>
              <w:t xml:space="preserve"> La présente notice </w:t>
            </w:r>
            <w:r>
              <w:rPr>
                <w:b/>
                <w:bCs/>
                <w:sz w:val="22"/>
                <w:szCs w:val="22"/>
                <w:lang w:eastAsia="en-US"/>
              </w:rPr>
              <w:t>datée et signée par le maître d’ouvrage </w:t>
            </w:r>
            <w:r>
              <w:rPr>
                <w:sz w:val="22"/>
                <w:szCs w:val="22"/>
                <w:lang w:eastAsia="en-US"/>
              </w:rPr>
              <w:t>;</w:t>
            </w:r>
          </w:p>
          <w:p w:rsidR="004E0A1F" w:rsidRDefault="004E0A1F" w:rsidP="003577F6">
            <w:pPr>
              <w:tabs>
                <w:tab w:val="left" w:pos="1134"/>
              </w:tabs>
              <w:adjustRightInd w:val="0"/>
              <w:spacing w:before="100" w:beforeAutospacing="1" w:after="100" w:afterAutospacing="1"/>
              <w:ind w:left="142" w:right="169"/>
              <w:contextualSpacing/>
              <w:jc w:val="both"/>
              <w:rPr>
                <w:sz w:val="22"/>
                <w:szCs w:val="22"/>
                <w:lang w:eastAsia="en-US"/>
              </w:rPr>
            </w:pPr>
            <w:r>
              <w:rPr>
                <w:sz w:val="22"/>
                <w:szCs w:val="22"/>
                <w:lang w:eastAsia="en-US"/>
              </w:rPr>
              <w:sym w:font="Wingdings" w:char="F0C4"/>
            </w:r>
            <w:r>
              <w:rPr>
                <w:sz w:val="22"/>
                <w:szCs w:val="22"/>
                <w:lang w:eastAsia="en-US"/>
              </w:rPr>
              <w:t xml:space="preserve"> Les autres pièces prévues à l’article GE 2 §1 :</w:t>
            </w:r>
          </w:p>
          <w:p w:rsidR="004E0A1F" w:rsidRPr="00C62A7D" w:rsidRDefault="004E0A1F" w:rsidP="003577F6">
            <w:pPr>
              <w:numPr>
                <w:ilvl w:val="0"/>
                <w:numId w:val="4"/>
              </w:numPr>
              <w:tabs>
                <w:tab w:val="clear" w:pos="720"/>
                <w:tab w:val="num" w:pos="128"/>
                <w:tab w:val="left" w:pos="1134"/>
              </w:tabs>
              <w:autoSpaceDE w:val="0"/>
              <w:autoSpaceDN w:val="0"/>
              <w:adjustRightInd w:val="0"/>
              <w:ind w:left="142" w:right="169" w:firstLine="0"/>
              <w:jc w:val="both"/>
              <w:rPr>
                <w:b/>
                <w:bCs/>
                <w:sz w:val="22"/>
                <w:szCs w:val="22"/>
              </w:rPr>
            </w:pPr>
            <w:r>
              <w:rPr>
                <w:b/>
                <w:bCs/>
                <w:sz w:val="22"/>
                <w:szCs w:val="22"/>
              </w:rPr>
              <w:t xml:space="preserve">Pièce 4 des documents cerfa : </w:t>
            </w:r>
            <w:r w:rsidRPr="00C62A7D">
              <w:rPr>
                <w:b/>
                <w:sz w:val="22"/>
                <w:szCs w:val="22"/>
                <w:u w:val="single"/>
              </w:rPr>
              <w:t>Un plan de situation</w:t>
            </w:r>
            <w:r w:rsidRPr="00C62A7D">
              <w:rPr>
                <w:sz w:val="22"/>
                <w:szCs w:val="22"/>
              </w:rPr>
              <w:t>, des plans de masse et de façades des constructions projetées faisant ressortir :</w:t>
            </w:r>
          </w:p>
          <w:p w:rsidR="004E0A1F" w:rsidRPr="00A24B13" w:rsidRDefault="004E0A1F" w:rsidP="003577F6">
            <w:pPr>
              <w:widowControl w:val="0"/>
              <w:tabs>
                <w:tab w:val="left" w:pos="1134"/>
              </w:tabs>
              <w:autoSpaceDE w:val="0"/>
              <w:autoSpaceDN w:val="0"/>
              <w:adjustRightInd w:val="0"/>
              <w:ind w:left="142" w:right="169"/>
              <w:jc w:val="both"/>
            </w:pPr>
            <w:r w:rsidRPr="00A24B13">
              <w:t>• les conditions d’accessibilité des engins de secours ;</w:t>
            </w:r>
          </w:p>
          <w:p w:rsidR="004E0A1F" w:rsidRPr="00A24B13" w:rsidRDefault="004E0A1F" w:rsidP="003577F6">
            <w:pPr>
              <w:widowControl w:val="0"/>
              <w:tabs>
                <w:tab w:val="left" w:pos="1134"/>
              </w:tabs>
              <w:autoSpaceDE w:val="0"/>
              <w:autoSpaceDN w:val="0"/>
              <w:adjustRightInd w:val="0"/>
              <w:ind w:left="142" w:right="169"/>
              <w:jc w:val="both"/>
            </w:pPr>
            <w:r w:rsidRPr="00A24B13">
              <w:t>• les largeurs des voies et les emplacements des baies d’intervention pompiers</w:t>
            </w:r>
          </w:p>
          <w:p w:rsidR="004E0A1F" w:rsidRPr="00A24B13" w:rsidRDefault="004E0A1F" w:rsidP="003577F6">
            <w:pPr>
              <w:widowControl w:val="0"/>
              <w:tabs>
                <w:tab w:val="left" w:pos="1134"/>
              </w:tabs>
              <w:autoSpaceDE w:val="0"/>
              <w:autoSpaceDN w:val="0"/>
              <w:adjustRightInd w:val="0"/>
              <w:ind w:left="142" w:right="169"/>
              <w:jc w:val="both"/>
            </w:pPr>
            <w:r w:rsidRPr="00A24B13">
              <w:t>• la présence de tout bâtiment ou local occupé par des tiers.</w:t>
            </w:r>
          </w:p>
          <w:p w:rsidR="004E0A1F" w:rsidRPr="00A24B13" w:rsidRDefault="004E0A1F" w:rsidP="003577F6">
            <w:pPr>
              <w:widowControl w:val="0"/>
              <w:tabs>
                <w:tab w:val="left" w:pos="1134"/>
              </w:tabs>
              <w:autoSpaceDE w:val="0"/>
              <w:autoSpaceDN w:val="0"/>
              <w:adjustRightInd w:val="0"/>
              <w:ind w:left="142" w:right="169"/>
              <w:jc w:val="both"/>
            </w:pPr>
          </w:p>
          <w:p w:rsidR="004E0A1F" w:rsidRPr="00C62A7D" w:rsidRDefault="004E0A1F" w:rsidP="003577F6">
            <w:pPr>
              <w:numPr>
                <w:ilvl w:val="0"/>
                <w:numId w:val="4"/>
              </w:numPr>
              <w:tabs>
                <w:tab w:val="clear" w:pos="720"/>
                <w:tab w:val="num" w:pos="128"/>
                <w:tab w:val="left" w:pos="1134"/>
              </w:tabs>
              <w:autoSpaceDE w:val="0"/>
              <w:autoSpaceDN w:val="0"/>
              <w:adjustRightInd w:val="0"/>
              <w:ind w:left="142" w:right="169" w:firstLine="0"/>
              <w:jc w:val="both"/>
              <w:rPr>
                <w:sz w:val="22"/>
                <w:szCs w:val="22"/>
              </w:rPr>
            </w:pPr>
            <w:r>
              <w:rPr>
                <w:b/>
                <w:bCs/>
                <w:sz w:val="22"/>
                <w:szCs w:val="22"/>
              </w:rPr>
              <w:t>pièce 5 des documents cerfa:</w:t>
            </w:r>
            <w:r>
              <w:rPr>
                <w:sz w:val="22"/>
                <w:szCs w:val="22"/>
              </w:rPr>
              <w:t xml:space="preserve"> </w:t>
            </w:r>
            <w:r w:rsidRPr="00C62A7D">
              <w:rPr>
                <w:b/>
                <w:sz w:val="22"/>
                <w:szCs w:val="22"/>
                <w:u w:val="single"/>
              </w:rPr>
              <w:t>Des plans de coupe et des plans de niveaux</w:t>
            </w:r>
            <w:r w:rsidRPr="00C62A7D">
              <w:rPr>
                <w:sz w:val="22"/>
                <w:szCs w:val="22"/>
              </w:rPr>
              <w:t>, ainsi qu’éventuellement ceux des planchers intermédiaires aménagés dans la hauteur comprise entre deux niveaux ou entre le dernier plancher et la toiture du bâtiment, faisant apparaître notamment :</w:t>
            </w:r>
          </w:p>
          <w:p w:rsidR="004E0A1F" w:rsidRPr="00A24B13" w:rsidRDefault="004E0A1F" w:rsidP="003577F6">
            <w:pPr>
              <w:widowControl w:val="0"/>
              <w:tabs>
                <w:tab w:val="left" w:pos="1134"/>
              </w:tabs>
              <w:autoSpaceDE w:val="0"/>
              <w:autoSpaceDN w:val="0"/>
              <w:adjustRightInd w:val="0"/>
              <w:ind w:left="142" w:right="169"/>
              <w:jc w:val="both"/>
            </w:pPr>
            <w:r w:rsidRPr="00A24B13">
              <w:t>• les largeurs des passages affectés à la circulation du public tels que dégagements, escaliers, sorties ;</w:t>
            </w:r>
          </w:p>
          <w:p w:rsidR="004E0A1F" w:rsidRPr="00A24B13" w:rsidRDefault="004E0A1F" w:rsidP="003577F6">
            <w:pPr>
              <w:widowControl w:val="0"/>
              <w:tabs>
                <w:tab w:val="left" w:pos="270"/>
              </w:tabs>
              <w:autoSpaceDE w:val="0"/>
              <w:autoSpaceDN w:val="0"/>
              <w:adjustRightInd w:val="0"/>
              <w:ind w:left="142" w:right="169"/>
              <w:jc w:val="both"/>
            </w:pPr>
            <w:r w:rsidRPr="00A24B13">
              <w:t>• la ou les solutions retenues pour l’évacuation des personnes de chaque niveau de la construction en tenant compte des différentes situations de handicap ;</w:t>
            </w:r>
          </w:p>
          <w:p w:rsidR="004E0A1F" w:rsidRPr="00A24B13" w:rsidRDefault="004E0A1F" w:rsidP="003577F6">
            <w:pPr>
              <w:widowControl w:val="0"/>
              <w:tabs>
                <w:tab w:val="left" w:pos="1134"/>
              </w:tabs>
              <w:autoSpaceDE w:val="0"/>
              <w:autoSpaceDN w:val="0"/>
              <w:adjustRightInd w:val="0"/>
              <w:ind w:left="142" w:right="169"/>
              <w:jc w:val="both"/>
            </w:pPr>
            <w:r w:rsidRPr="00A24B13">
              <w:t>• les caractéristiques des éventuels espaces d’attente sécurisés.</w:t>
            </w:r>
          </w:p>
          <w:p w:rsidR="004E0A1F" w:rsidRPr="00A24B13" w:rsidRDefault="004E0A1F" w:rsidP="003577F6">
            <w:pPr>
              <w:widowControl w:val="0"/>
              <w:tabs>
                <w:tab w:val="left" w:pos="1134"/>
              </w:tabs>
              <w:autoSpaceDE w:val="0"/>
              <w:autoSpaceDN w:val="0"/>
              <w:adjustRightInd w:val="0"/>
              <w:ind w:left="142" w:right="169"/>
              <w:jc w:val="both"/>
            </w:pPr>
          </w:p>
          <w:p w:rsidR="004E0A1F" w:rsidRPr="00C62A7D" w:rsidRDefault="004E0A1F" w:rsidP="003577F6">
            <w:pPr>
              <w:numPr>
                <w:ilvl w:val="0"/>
                <w:numId w:val="4"/>
              </w:numPr>
              <w:tabs>
                <w:tab w:val="clear" w:pos="720"/>
                <w:tab w:val="num" w:pos="128"/>
                <w:tab w:val="left" w:pos="1134"/>
              </w:tabs>
              <w:autoSpaceDE w:val="0"/>
              <w:autoSpaceDN w:val="0"/>
              <w:adjustRightInd w:val="0"/>
              <w:ind w:left="142" w:right="169" w:firstLine="0"/>
              <w:jc w:val="both"/>
              <w:rPr>
                <w:b/>
                <w:bCs/>
                <w:sz w:val="22"/>
                <w:szCs w:val="22"/>
              </w:rPr>
            </w:pPr>
            <w:r>
              <w:rPr>
                <w:b/>
                <w:bCs/>
                <w:sz w:val="22"/>
                <w:szCs w:val="22"/>
              </w:rPr>
              <w:t>pièce 6 des documents cerfa :</w:t>
            </w:r>
            <w:r w:rsidRPr="00C62A7D">
              <w:rPr>
                <w:sz w:val="22"/>
                <w:szCs w:val="22"/>
              </w:rPr>
              <w:t xml:space="preserve">La ou les </w:t>
            </w:r>
            <w:r w:rsidRPr="00C62A7D">
              <w:rPr>
                <w:b/>
                <w:sz w:val="22"/>
                <w:szCs w:val="22"/>
                <w:u w:val="single"/>
              </w:rPr>
              <w:t>demande(s) de dérogation(s)</w:t>
            </w:r>
            <w:r w:rsidRPr="00C62A7D">
              <w:rPr>
                <w:sz w:val="22"/>
                <w:szCs w:val="22"/>
              </w:rPr>
              <w:t xml:space="preserve"> éventuelle(s), la ou les fiche(s) explicative(s) et tous les documents utiles à leur justification. »</w:t>
            </w:r>
          </w:p>
        </w:tc>
      </w:tr>
      <w:tr w:rsidR="004E0A1F" w:rsidTr="003577F6">
        <w:trPr>
          <w:trHeight w:val="677"/>
          <w:jc w:val="center"/>
        </w:trPr>
        <w:tc>
          <w:tcPr>
            <w:tcW w:w="11102" w:type="dxa"/>
            <w:tcBorders>
              <w:top w:val="single" w:sz="2" w:space="0" w:color="000000"/>
              <w:left w:val="single" w:sz="2" w:space="0" w:color="000000"/>
              <w:bottom w:val="single" w:sz="2" w:space="0" w:color="000000"/>
              <w:right w:val="single" w:sz="2" w:space="0" w:color="000000"/>
            </w:tcBorders>
            <w:hideMark/>
          </w:tcPr>
          <w:p w:rsidR="004E0A1F" w:rsidRPr="00C62A7D" w:rsidRDefault="004E0A1F" w:rsidP="003577F6">
            <w:pPr>
              <w:widowControl w:val="0"/>
              <w:autoSpaceDE w:val="0"/>
              <w:autoSpaceDN w:val="0"/>
              <w:adjustRightInd w:val="0"/>
              <w:ind w:left="142" w:right="169"/>
              <w:jc w:val="both"/>
              <w:rPr>
                <w:color w:val="000000"/>
                <w:lang w:eastAsia="en-US"/>
              </w:rPr>
            </w:pPr>
            <w:r w:rsidRPr="00C62A7D">
              <w:rPr>
                <w:color w:val="000000"/>
                <w:lang w:eastAsia="en-US"/>
              </w:rPr>
              <w:sym w:font="Wingdings" w:char="F0C4"/>
            </w:r>
            <w:r w:rsidRPr="00C62A7D">
              <w:rPr>
                <w:color w:val="000000"/>
                <w:lang w:eastAsia="en-US"/>
              </w:rPr>
              <w:t xml:space="preserve"> une notice par établissement isolé les uns des autres au sens de l’article GN 3. </w:t>
            </w:r>
          </w:p>
          <w:p w:rsidR="004E0A1F" w:rsidRDefault="004E0A1F" w:rsidP="003577F6">
            <w:pPr>
              <w:widowControl w:val="0"/>
              <w:autoSpaceDE w:val="0"/>
              <w:autoSpaceDN w:val="0"/>
              <w:adjustRightInd w:val="0"/>
              <w:ind w:left="142" w:right="169"/>
              <w:jc w:val="both"/>
              <w:rPr>
                <w:rFonts w:ascii="Latha" w:hAnsi="Latha" w:cs="Latha"/>
                <w:b/>
                <w:bCs/>
                <w:color w:val="000000"/>
                <w:sz w:val="22"/>
                <w:szCs w:val="22"/>
                <w:lang w:eastAsia="en-US"/>
              </w:rPr>
            </w:pPr>
            <w:r w:rsidRPr="00C62A7D">
              <w:rPr>
                <w:color w:val="000000"/>
                <w:lang w:eastAsia="en-US"/>
              </w:rPr>
              <w:sym w:font="Wingdings" w:char="F0C4"/>
            </w:r>
            <w:r w:rsidRPr="00C62A7D">
              <w:rPr>
                <w:color w:val="000000"/>
                <w:lang w:eastAsia="en-US"/>
              </w:rPr>
              <w:t xml:space="preserve"> Pour les établissements spéciaux (parcs de stationnement, chapiteaux tentes et structures, etc.) rattachés à un ERP, la    rédaction d’un chapitre spécifique est préconisée dans la présente notice</w:t>
            </w:r>
          </w:p>
        </w:tc>
      </w:tr>
    </w:tbl>
    <w:p w:rsidR="004E5332" w:rsidRPr="00BC040C" w:rsidRDefault="004E5332" w:rsidP="003577F6">
      <w:pPr>
        <w:autoSpaceDE w:val="0"/>
        <w:autoSpaceDN w:val="0"/>
        <w:adjustRightInd w:val="0"/>
        <w:ind w:left="142" w:right="169"/>
        <w:rPr>
          <w:u w:val="single"/>
        </w:rPr>
      </w:pPr>
    </w:p>
    <w:p w:rsidR="004E0A1F" w:rsidRDefault="004E0A1F" w:rsidP="003577F6">
      <w:pPr>
        <w:autoSpaceDE w:val="0"/>
        <w:autoSpaceDN w:val="0"/>
        <w:adjustRightInd w:val="0"/>
        <w:ind w:left="142" w:right="169"/>
        <w:rPr>
          <w:b/>
          <w:bCs/>
          <w:sz w:val="22"/>
          <w:szCs w:val="22"/>
        </w:rPr>
      </w:pPr>
      <w:r>
        <w:rPr>
          <w:b/>
          <w:bCs/>
          <w:sz w:val="22"/>
          <w:szCs w:val="22"/>
          <w:u w:val="single"/>
        </w:rPr>
        <w:t>Coordonnées du maitre d’ouvrage</w:t>
      </w:r>
      <w:r>
        <w:rPr>
          <w:b/>
          <w:bCs/>
          <w:sz w:val="22"/>
          <w:szCs w:val="22"/>
        </w:rPr>
        <w:t xml:space="preserve"> (pétitionnaire):</w:t>
      </w:r>
    </w:p>
    <w:p w:rsidR="004E0A1F" w:rsidRDefault="004E0A1F" w:rsidP="003577F6">
      <w:pPr>
        <w:autoSpaceDE w:val="0"/>
        <w:autoSpaceDN w:val="0"/>
        <w:adjustRightInd w:val="0"/>
        <w:ind w:left="142" w:right="169"/>
        <w:rPr>
          <w:b/>
          <w:bCs/>
          <w:sz w:val="22"/>
          <w:szCs w:val="22"/>
          <w:u w:val="single"/>
        </w:rPr>
      </w:pPr>
    </w:p>
    <w:p w:rsidR="004E0A1F" w:rsidRDefault="004E0A1F" w:rsidP="003577F6">
      <w:pPr>
        <w:autoSpaceDE w:val="0"/>
        <w:autoSpaceDN w:val="0"/>
        <w:adjustRightInd w:val="0"/>
        <w:ind w:left="142" w:right="169"/>
        <w:rPr>
          <w:sz w:val="22"/>
          <w:szCs w:val="22"/>
        </w:rPr>
      </w:pPr>
      <w:r>
        <w:rPr>
          <w:sz w:val="22"/>
          <w:szCs w:val="22"/>
        </w:rPr>
        <w:t xml:space="preserve">Nom : </w:t>
      </w:r>
      <w:r w:rsidR="00846015">
        <w:rPr>
          <w:sz w:val="22"/>
          <w:szCs w:val="22"/>
        </w:rPr>
        <w:t>_____________________</w:t>
      </w:r>
      <w:r w:rsidR="003577F6">
        <w:rPr>
          <w:sz w:val="22"/>
          <w:szCs w:val="22"/>
        </w:rPr>
        <w:t>____________________________</w:t>
      </w:r>
      <w:r w:rsidR="00846015">
        <w:rPr>
          <w:sz w:val="22"/>
          <w:szCs w:val="22"/>
        </w:rPr>
        <w:t xml:space="preserve"> </w:t>
      </w:r>
      <w:r>
        <w:rPr>
          <w:sz w:val="22"/>
          <w:szCs w:val="22"/>
        </w:rPr>
        <w:t>Téléphone</w:t>
      </w:r>
      <w:r w:rsidR="003577F6">
        <w:rPr>
          <w:sz w:val="22"/>
          <w:szCs w:val="22"/>
        </w:rPr>
        <w:t xml:space="preserve"> </w:t>
      </w:r>
      <w:r w:rsidR="00846015">
        <w:rPr>
          <w:sz w:val="22"/>
          <w:szCs w:val="22"/>
        </w:rPr>
        <w:t>__________________________________</w:t>
      </w:r>
    </w:p>
    <w:p w:rsidR="00846015" w:rsidRDefault="00846015" w:rsidP="003577F6">
      <w:pPr>
        <w:autoSpaceDE w:val="0"/>
        <w:autoSpaceDN w:val="0"/>
        <w:adjustRightInd w:val="0"/>
        <w:ind w:left="142" w:right="169"/>
        <w:rPr>
          <w:b/>
          <w:bCs/>
          <w:sz w:val="22"/>
          <w:szCs w:val="22"/>
          <w:u w:val="single"/>
        </w:rPr>
      </w:pPr>
    </w:p>
    <w:p w:rsidR="004E0A1F" w:rsidRDefault="004E0A1F" w:rsidP="003577F6">
      <w:pPr>
        <w:autoSpaceDE w:val="0"/>
        <w:autoSpaceDN w:val="0"/>
        <w:adjustRightInd w:val="0"/>
        <w:ind w:left="142" w:right="169"/>
        <w:rPr>
          <w:b/>
          <w:bCs/>
          <w:sz w:val="22"/>
          <w:szCs w:val="22"/>
        </w:rPr>
      </w:pPr>
      <w:r>
        <w:rPr>
          <w:b/>
          <w:bCs/>
          <w:sz w:val="22"/>
          <w:szCs w:val="22"/>
          <w:u w:val="single"/>
        </w:rPr>
        <w:t>Coordonnées du maître d'œuvre</w:t>
      </w:r>
      <w:r>
        <w:rPr>
          <w:b/>
          <w:bCs/>
          <w:sz w:val="22"/>
          <w:szCs w:val="22"/>
        </w:rPr>
        <w:t xml:space="preserve"> (architecte, etc..):</w:t>
      </w:r>
    </w:p>
    <w:p w:rsidR="001D5CD3" w:rsidRDefault="001D5CD3" w:rsidP="003577F6">
      <w:pPr>
        <w:autoSpaceDE w:val="0"/>
        <w:autoSpaceDN w:val="0"/>
        <w:adjustRightInd w:val="0"/>
        <w:ind w:left="142" w:right="169"/>
        <w:rPr>
          <w:b/>
          <w:bCs/>
          <w:sz w:val="22"/>
          <w:szCs w:val="22"/>
        </w:rPr>
      </w:pPr>
    </w:p>
    <w:p w:rsidR="001956FC" w:rsidRDefault="003577F6" w:rsidP="003577F6">
      <w:pPr>
        <w:autoSpaceDE w:val="0"/>
        <w:autoSpaceDN w:val="0"/>
        <w:adjustRightInd w:val="0"/>
        <w:ind w:left="142" w:right="169"/>
        <w:rPr>
          <w:sz w:val="22"/>
          <w:szCs w:val="22"/>
        </w:rPr>
      </w:pPr>
      <w:r>
        <w:rPr>
          <w:sz w:val="22"/>
          <w:szCs w:val="22"/>
        </w:rPr>
        <w:t>Nom : _________________________________________________ Téléphone __________________________________</w:t>
      </w:r>
    </w:p>
    <w:p w:rsidR="002A4AB4" w:rsidRDefault="002A4AB4" w:rsidP="003577F6">
      <w:pPr>
        <w:autoSpaceDE w:val="0"/>
        <w:autoSpaceDN w:val="0"/>
        <w:adjustRightInd w:val="0"/>
        <w:ind w:left="142" w:right="169"/>
        <w:rPr>
          <w:sz w:val="22"/>
          <w:szCs w:val="22"/>
        </w:rPr>
      </w:pPr>
    </w:p>
    <w:p w:rsidR="004E0A1F" w:rsidRPr="00BC0348" w:rsidRDefault="004E0A1F" w:rsidP="003577F6">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169"/>
        <w:rPr>
          <w:b/>
          <w:bCs/>
          <w:sz w:val="24"/>
          <w:szCs w:val="24"/>
        </w:rPr>
      </w:pPr>
      <w:r w:rsidRPr="00BC0348">
        <w:rPr>
          <w:b/>
          <w:bCs/>
          <w:sz w:val="24"/>
          <w:szCs w:val="24"/>
        </w:rPr>
        <w:lastRenderedPageBreak/>
        <w:t>A - PRESENTATION DU PROJET</w:t>
      </w:r>
    </w:p>
    <w:p w:rsidR="004E0A1F" w:rsidRPr="00BC0348" w:rsidRDefault="004E0A1F" w:rsidP="003577F6">
      <w:pPr>
        <w:autoSpaceDE w:val="0"/>
        <w:autoSpaceDN w:val="0"/>
        <w:adjustRightInd w:val="0"/>
        <w:ind w:left="142" w:right="169"/>
        <w:rPr>
          <w:b/>
          <w:bCs/>
          <w:sz w:val="24"/>
          <w:szCs w:val="24"/>
        </w:rPr>
      </w:pPr>
    </w:p>
    <w:p w:rsidR="004E0A1F" w:rsidRPr="00BC0348" w:rsidRDefault="004E0A1F" w:rsidP="003577F6">
      <w:pPr>
        <w:autoSpaceDE w:val="0"/>
        <w:autoSpaceDN w:val="0"/>
        <w:adjustRightInd w:val="0"/>
        <w:ind w:left="142" w:right="169"/>
        <w:rPr>
          <w:b/>
          <w:bCs/>
          <w:sz w:val="22"/>
          <w:szCs w:val="22"/>
          <w:u w:val="single"/>
        </w:rPr>
      </w:pPr>
      <w:r w:rsidRPr="00BC0348">
        <w:rPr>
          <w:b/>
          <w:bCs/>
          <w:sz w:val="22"/>
          <w:szCs w:val="22"/>
          <w:u w:val="single"/>
        </w:rPr>
        <w:t>Etablissement :</w:t>
      </w:r>
    </w:p>
    <w:p w:rsidR="004E0A1F" w:rsidRPr="00BC0348" w:rsidRDefault="004E0A1F" w:rsidP="003577F6">
      <w:pPr>
        <w:autoSpaceDE w:val="0"/>
        <w:autoSpaceDN w:val="0"/>
        <w:adjustRightInd w:val="0"/>
        <w:ind w:left="142" w:right="169"/>
        <w:rPr>
          <w:b/>
          <w:bCs/>
          <w:sz w:val="22"/>
          <w:szCs w:val="22"/>
          <w:u w:val="single"/>
        </w:rPr>
      </w:pPr>
    </w:p>
    <w:p w:rsidR="004E0A1F" w:rsidRPr="00BC0348" w:rsidRDefault="004E0A1F" w:rsidP="003577F6">
      <w:pPr>
        <w:autoSpaceDE w:val="0"/>
        <w:autoSpaceDN w:val="0"/>
        <w:adjustRightInd w:val="0"/>
        <w:ind w:left="142" w:right="169"/>
        <w:rPr>
          <w:sz w:val="22"/>
          <w:szCs w:val="22"/>
        </w:rPr>
      </w:pPr>
      <w:r w:rsidRPr="00BC0348">
        <w:rPr>
          <w:sz w:val="22"/>
          <w:szCs w:val="22"/>
        </w:rPr>
        <w:t xml:space="preserve">Nom (enseigne) : </w:t>
      </w:r>
      <w:r w:rsidR="00846015">
        <w:rPr>
          <w:sz w:val="22"/>
          <w:szCs w:val="22"/>
        </w:rPr>
        <w:t>_______________________________________________________________________________________</w:t>
      </w:r>
      <w:r w:rsidR="003577F6">
        <w:rPr>
          <w:sz w:val="22"/>
          <w:szCs w:val="22"/>
        </w:rPr>
        <w:t>___________</w:t>
      </w:r>
    </w:p>
    <w:p w:rsidR="004E0A1F" w:rsidRPr="00BC0348" w:rsidRDefault="004E0A1F" w:rsidP="003577F6">
      <w:pPr>
        <w:autoSpaceDE w:val="0"/>
        <w:autoSpaceDN w:val="0"/>
        <w:adjustRightInd w:val="0"/>
        <w:ind w:left="142" w:right="169"/>
        <w:rPr>
          <w:sz w:val="22"/>
          <w:szCs w:val="22"/>
        </w:rPr>
      </w:pPr>
    </w:p>
    <w:p w:rsidR="003577F6" w:rsidRDefault="004E0A1F" w:rsidP="003577F6">
      <w:pPr>
        <w:pBdr>
          <w:bottom w:val="single" w:sz="6" w:space="1" w:color="auto"/>
        </w:pBdr>
        <w:autoSpaceDE w:val="0"/>
        <w:autoSpaceDN w:val="0"/>
        <w:adjustRightInd w:val="0"/>
        <w:ind w:left="142" w:right="169"/>
        <w:rPr>
          <w:sz w:val="22"/>
          <w:szCs w:val="22"/>
        </w:rPr>
      </w:pPr>
      <w:r w:rsidRPr="00BC0348">
        <w:rPr>
          <w:sz w:val="22"/>
          <w:szCs w:val="22"/>
        </w:rPr>
        <w:t xml:space="preserve">Adresse : </w:t>
      </w:r>
      <w:r w:rsidR="00846015">
        <w:rPr>
          <w:sz w:val="22"/>
          <w:szCs w:val="22"/>
        </w:rPr>
        <w:t>_____________________________________________________________________________________________</w:t>
      </w:r>
      <w:r w:rsidR="003577F6">
        <w:rPr>
          <w:sz w:val="22"/>
          <w:szCs w:val="22"/>
        </w:rPr>
        <w:t>_____</w:t>
      </w:r>
    </w:p>
    <w:p w:rsidR="003577F6" w:rsidRDefault="003577F6" w:rsidP="003577F6">
      <w:pPr>
        <w:pBdr>
          <w:bottom w:val="single" w:sz="6" w:space="1" w:color="auto"/>
        </w:pBdr>
        <w:autoSpaceDE w:val="0"/>
        <w:autoSpaceDN w:val="0"/>
        <w:adjustRightInd w:val="0"/>
        <w:ind w:left="142" w:right="169"/>
        <w:rPr>
          <w:sz w:val="22"/>
          <w:szCs w:val="22"/>
        </w:rPr>
      </w:pPr>
    </w:p>
    <w:p w:rsidR="004E0A1F" w:rsidRDefault="004E0A1F" w:rsidP="003577F6">
      <w:pPr>
        <w:pBdr>
          <w:bottom w:val="single" w:sz="6" w:space="1" w:color="auto"/>
        </w:pBdr>
        <w:autoSpaceDE w:val="0"/>
        <w:autoSpaceDN w:val="0"/>
        <w:adjustRightInd w:val="0"/>
        <w:ind w:left="142" w:right="169"/>
        <w:rPr>
          <w:sz w:val="22"/>
          <w:szCs w:val="22"/>
        </w:rPr>
      </w:pPr>
      <w:r w:rsidRPr="00BC0348">
        <w:rPr>
          <w:sz w:val="22"/>
          <w:szCs w:val="22"/>
        </w:rPr>
        <w:t>Commune</w:t>
      </w:r>
      <w:r w:rsidR="00846015">
        <w:rPr>
          <w:sz w:val="22"/>
          <w:szCs w:val="22"/>
        </w:rPr>
        <w:t xml:space="preserve"> : </w:t>
      </w:r>
    </w:p>
    <w:p w:rsidR="003577F6" w:rsidRPr="00BC0348" w:rsidRDefault="003577F6" w:rsidP="003577F6">
      <w:pPr>
        <w:pBdr>
          <w:bottom w:val="single" w:sz="6" w:space="1" w:color="auto"/>
        </w:pBdr>
        <w:autoSpaceDE w:val="0"/>
        <w:autoSpaceDN w:val="0"/>
        <w:adjustRightInd w:val="0"/>
        <w:ind w:left="142" w:right="169"/>
        <w:rPr>
          <w:sz w:val="22"/>
          <w:szCs w:val="22"/>
        </w:rPr>
      </w:pPr>
    </w:p>
    <w:p w:rsidR="004E0A1F" w:rsidRPr="00BC0348" w:rsidRDefault="004E0A1F" w:rsidP="003577F6">
      <w:pPr>
        <w:autoSpaceDE w:val="0"/>
        <w:autoSpaceDN w:val="0"/>
        <w:adjustRightInd w:val="0"/>
        <w:ind w:left="142" w:right="169"/>
        <w:rPr>
          <w:sz w:val="22"/>
          <w:szCs w:val="22"/>
        </w:rPr>
      </w:pPr>
    </w:p>
    <w:p w:rsidR="003E32DA" w:rsidRPr="00BC0348" w:rsidRDefault="00BD1BCA" w:rsidP="003577F6">
      <w:pPr>
        <w:autoSpaceDE w:val="0"/>
        <w:autoSpaceDN w:val="0"/>
        <w:adjustRightInd w:val="0"/>
        <w:ind w:left="142" w:right="169"/>
        <w:rPr>
          <w:b/>
          <w:bCs/>
          <w:sz w:val="22"/>
          <w:szCs w:val="22"/>
          <w:u w:val="single"/>
        </w:rPr>
      </w:pPr>
      <w:r w:rsidRPr="00BC0348">
        <w:rPr>
          <w:b/>
          <w:bCs/>
          <w:sz w:val="22"/>
          <w:szCs w:val="22"/>
          <w:u w:val="single"/>
        </w:rPr>
        <w:t>Descriptif du projet (article PE3) :</w:t>
      </w:r>
    </w:p>
    <w:p w:rsidR="004E0A1F" w:rsidRPr="00BC0348" w:rsidRDefault="004E0A1F" w:rsidP="003577F6">
      <w:pPr>
        <w:autoSpaceDE w:val="0"/>
        <w:autoSpaceDN w:val="0"/>
        <w:adjustRightInd w:val="0"/>
        <w:ind w:left="142" w:right="169"/>
        <w:rPr>
          <w:b/>
          <w:bCs/>
          <w:sz w:val="22"/>
          <w:szCs w:val="22"/>
          <w:u w:val="single"/>
        </w:rPr>
      </w:pPr>
    </w:p>
    <w:p w:rsidR="00E2513A" w:rsidRPr="00BC0348" w:rsidRDefault="00E2513A" w:rsidP="003577F6">
      <w:pPr>
        <w:autoSpaceDE w:val="0"/>
        <w:autoSpaceDN w:val="0"/>
        <w:adjustRightInd w:val="0"/>
        <w:ind w:left="142" w:right="169"/>
        <w:rPr>
          <w:sz w:val="24"/>
          <w:szCs w:val="24"/>
        </w:rPr>
      </w:pPr>
      <w:r w:rsidRPr="00BC0348">
        <w:rPr>
          <w:sz w:val="24"/>
          <w:szCs w:val="24"/>
        </w:rPr>
        <w:sym w:font="Wingdings" w:char="F0A8"/>
      </w:r>
      <w:r w:rsidR="003E32DA" w:rsidRPr="00BC0348">
        <w:rPr>
          <w:sz w:val="24"/>
          <w:szCs w:val="24"/>
        </w:rPr>
        <w:t xml:space="preserve"> </w:t>
      </w:r>
      <w:r w:rsidR="00585833" w:rsidRPr="00BC0348">
        <w:rPr>
          <w:sz w:val="24"/>
          <w:szCs w:val="24"/>
        </w:rPr>
        <w:t xml:space="preserve"> </w:t>
      </w:r>
      <w:r w:rsidR="00585833" w:rsidRPr="00BC0348">
        <w:rPr>
          <w:sz w:val="22"/>
          <w:szCs w:val="22"/>
        </w:rPr>
        <w:t>Construction neuve</w:t>
      </w:r>
      <w:r w:rsidRPr="00BC0348">
        <w:rPr>
          <w:sz w:val="22"/>
          <w:szCs w:val="22"/>
        </w:rPr>
        <w:t xml:space="preserve">  </w:t>
      </w:r>
      <w:r w:rsidRPr="00BC0348">
        <w:rPr>
          <w:sz w:val="24"/>
          <w:szCs w:val="24"/>
        </w:rPr>
        <w:t xml:space="preserve">                             </w:t>
      </w:r>
      <w:r w:rsidR="00585833" w:rsidRPr="00BC0348">
        <w:rPr>
          <w:sz w:val="24"/>
          <w:szCs w:val="24"/>
        </w:rPr>
        <w:t xml:space="preserve"> </w:t>
      </w:r>
      <w:r w:rsidRPr="00BC0348">
        <w:rPr>
          <w:sz w:val="24"/>
          <w:szCs w:val="24"/>
        </w:rPr>
        <w:sym w:font="Wingdings" w:char="F0A8"/>
      </w:r>
      <w:r w:rsidR="00585833" w:rsidRPr="00BC0348">
        <w:rPr>
          <w:sz w:val="24"/>
          <w:szCs w:val="24"/>
        </w:rPr>
        <w:t xml:space="preserve"> </w:t>
      </w:r>
      <w:r w:rsidR="003E32DA" w:rsidRPr="00BC0348">
        <w:rPr>
          <w:sz w:val="24"/>
          <w:szCs w:val="24"/>
        </w:rPr>
        <w:t xml:space="preserve"> </w:t>
      </w:r>
      <w:r w:rsidR="00585833" w:rsidRPr="00BC0348">
        <w:rPr>
          <w:sz w:val="22"/>
          <w:szCs w:val="22"/>
        </w:rPr>
        <w:t>Extension</w:t>
      </w:r>
    </w:p>
    <w:p w:rsidR="004E5332" w:rsidRPr="00BC0348" w:rsidRDefault="00E2513A" w:rsidP="003577F6">
      <w:pPr>
        <w:ind w:left="142" w:right="169"/>
        <w:rPr>
          <w:sz w:val="22"/>
          <w:szCs w:val="22"/>
        </w:rPr>
      </w:pPr>
      <w:r w:rsidRPr="00BC0348">
        <w:rPr>
          <w:sz w:val="24"/>
          <w:szCs w:val="24"/>
        </w:rPr>
        <w:sym w:font="Wingdings" w:char="F0A8"/>
      </w:r>
      <w:r w:rsidR="00585833" w:rsidRPr="00BC0348">
        <w:rPr>
          <w:sz w:val="24"/>
          <w:szCs w:val="24"/>
        </w:rPr>
        <w:t xml:space="preserve"> </w:t>
      </w:r>
      <w:r w:rsidR="00585833" w:rsidRPr="00BC0348">
        <w:rPr>
          <w:sz w:val="22"/>
          <w:szCs w:val="22"/>
        </w:rPr>
        <w:t>Changement de destination des locaux</w:t>
      </w:r>
      <w:r w:rsidR="003E32DA" w:rsidRPr="00BC0348">
        <w:rPr>
          <w:sz w:val="22"/>
          <w:szCs w:val="22"/>
        </w:rPr>
        <w:t xml:space="preserve"> </w:t>
      </w:r>
    </w:p>
    <w:p w:rsidR="00585833" w:rsidRPr="00BC0348" w:rsidRDefault="00E2513A" w:rsidP="003577F6">
      <w:pPr>
        <w:ind w:left="142" w:right="169"/>
        <w:rPr>
          <w:sz w:val="22"/>
          <w:szCs w:val="22"/>
        </w:rPr>
      </w:pPr>
      <w:r w:rsidRPr="00BC0348">
        <w:rPr>
          <w:sz w:val="24"/>
          <w:szCs w:val="24"/>
        </w:rPr>
        <w:sym w:font="Wingdings" w:char="F0A8"/>
      </w:r>
      <w:r w:rsidRPr="00BC0348">
        <w:rPr>
          <w:sz w:val="24"/>
          <w:szCs w:val="24"/>
        </w:rPr>
        <w:t xml:space="preserve"> </w:t>
      </w:r>
      <w:r w:rsidR="00585833" w:rsidRPr="00BC0348">
        <w:rPr>
          <w:sz w:val="22"/>
          <w:szCs w:val="22"/>
        </w:rPr>
        <w:t>Modification d’une construction existante</w:t>
      </w:r>
    </w:p>
    <w:p w:rsidR="00FB49A1" w:rsidRPr="00BC0348" w:rsidRDefault="00FB49A1" w:rsidP="003577F6">
      <w:pPr>
        <w:autoSpaceDE w:val="0"/>
        <w:autoSpaceDN w:val="0"/>
        <w:adjustRightInd w:val="0"/>
        <w:ind w:left="142" w:right="169"/>
        <w:rPr>
          <w:sz w:val="22"/>
          <w:szCs w:val="22"/>
        </w:rPr>
      </w:pPr>
    </w:p>
    <w:p w:rsidR="00346A5E" w:rsidRPr="00BC0348" w:rsidRDefault="004E5332" w:rsidP="003577F6">
      <w:pPr>
        <w:autoSpaceDE w:val="0"/>
        <w:autoSpaceDN w:val="0"/>
        <w:adjustRightInd w:val="0"/>
        <w:ind w:left="142" w:right="169"/>
        <w:rPr>
          <w:sz w:val="24"/>
          <w:szCs w:val="24"/>
        </w:rPr>
      </w:pPr>
      <w:r w:rsidRPr="00BC0348">
        <w:rPr>
          <w:sz w:val="22"/>
          <w:szCs w:val="22"/>
        </w:rPr>
        <w:t>(</w:t>
      </w:r>
      <w:r w:rsidR="00346A5E" w:rsidRPr="00BC0348">
        <w:rPr>
          <w:sz w:val="22"/>
          <w:szCs w:val="22"/>
        </w:rPr>
        <w:t xml:space="preserve">Dans </w:t>
      </w:r>
      <w:r w:rsidRPr="00BC0348">
        <w:rPr>
          <w:sz w:val="22"/>
          <w:szCs w:val="22"/>
        </w:rPr>
        <w:t>ce</w:t>
      </w:r>
      <w:r w:rsidR="00346A5E" w:rsidRPr="00BC0348">
        <w:rPr>
          <w:sz w:val="22"/>
          <w:szCs w:val="22"/>
        </w:rPr>
        <w:t xml:space="preserve"> cas</w:t>
      </w:r>
      <w:r w:rsidRPr="00BC0348">
        <w:rPr>
          <w:sz w:val="22"/>
          <w:szCs w:val="22"/>
        </w:rPr>
        <w:t xml:space="preserve">, </w:t>
      </w:r>
      <w:r w:rsidR="00346A5E" w:rsidRPr="00BC0348">
        <w:rPr>
          <w:sz w:val="22"/>
          <w:szCs w:val="22"/>
        </w:rPr>
        <w:t>précisez les parties de l’établissement qui font l’objet des modifications</w:t>
      </w:r>
      <w:r w:rsidRPr="00BC0348">
        <w:rPr>
          <w:sz w:val="22"/>
          <w:szCs w:val="22"/>
        </w:rPr>
        <w:t>)</w:t>
      </w:r>
      <w:r w:rsidR="00346A5E" w:rsidRPr="00BC0348">
        <w:rPr>
          <w:sz w:val="24"/>
          <w:szCs w:val="24"/>
        </w:rPr>
        <w:t>.</w:t>
      </w:r>
    </w:p>
    <w:p w:rsidR="008B18A5" w:rsidRPr="00BC0348" w:rsidRDefault="008B18A5" w:rsidP="003577F6">
      <w:pPr>
        <w:autoSpaceDE w:val="0"/>
        <w:autoSpaceDN w:val="0"/>
        <w:adjustRightInd w:val="0"/>
        <w:ind w:left="142" w:right="169"/>
        <w:rPr>
          <w:sz w:val="24"/>
          <w:szCs w:val="24"/>
        </w:rPr>
      </w:pPr>
    </w:p>
    <w:p w:rsidR="008B18A5" w:rsidRPr="00BC0348" w:rsidRDefault="008B18A5" w:rsidP="003577F6">
      <w:pPr>
        <w:pBdr>
          <w:top w:val="single" w:sz="6" w:space="1" w:color="auto"/>
          <w:bottom w:val="single" w:sz="6" w:space="1" w:color="auto"/>
        </w:pBdr>
        <w:autoSpaceDE w:val="0"/>
        <w:autoSpaceDN w:val="0"/>
        <w:adjustRightInd w:val="0"/>
        <w:ind w:left="142" w:right="169"/>
        <w:rPr>
          <w:sz w:val="24"/>
          <w:szCs w:val="24"/>
        </w:rPr>
      </w:pPr>
    </w:p>
    <w:p w:rsidR="008B18A5" w:rsidRPr="00BC0348" w:rsidRDefault="008B18A5" w:rsidP="003577F6">
      <w:pPr>
        <w:autoSpaceDE w:val="0"/>
        <w:autoSpaceDN w:val="0"/>
        <w:adjustRightInd w:val="0"/>
        <w:ind w:left="142" w:right="169"/>
        <w:rPr>
          <w:sz w:val="24"/>
          <w:szCs w:val="24"/>
        </w:rPr>
      </w:pPr>
    </w:p>
    <w:p w:rsidR="00B80174" w:rsidRPr="00BC0348" w:rsidRDefault="00346A5E" w:rsidP="003577F6">
      <w:pPr>
        <w:pBdr>
          <w:bottom w:val="single" w:sz="6" w:space="1" w:color="auto"/>
        </w:pBdr>
        <w:autoSpaceDE w:val="0"/>
        <w:autoSpaceDN w:val="0"/>
        <w:adjustRightInd w:val="0"/>
        <w:ind w:left="142" w:right="169"/>
        <w:rPr>
          <w:sz w:val="24"/>
          <w:szCs w:val="24"/>
        </w:rPr>
      </w:pPr>
      <w:r w:rsidRPr="00BC0348">
        <w:rPr>
          <w:sz w:val="24"/>
          <w:szCs w:val="24"/>
        </w:rPr>
        <w:t>Nature de l’activité :</w:t>
      </w:r>
      <w:r w:rsidR="00CC51D0" w:rsidRPr="00BC0348">
        <w:rPr>
          <w:sz w:val="24"/>
          <w:szCs w:val="24"/>
        </w:rPr>
        <w:t xml:space="preserve"> </w:t>
      </w:r>
    </w:p>
    <w:p w:rsidR="008B18A5" w:rsidRPr="00BC0348" w:rsidRDefault="008B18A5" w:rsidP="003577F6">
      <w:pPr>
        <w:pBdr>
          <w:bottom w:val="single" w:sz="6" w:space="1" w:color="auto"/>
        </w:pBdr>
        <w:autoSpaceDE w:val="0"/>
        <w:autoSpaceDN w:val="0"/>
        <w:adjustRightInd w:val="0"/>
        <w:ind w:left="142" w:right="169"/>
        <w:rPr>
          <w:sz w:val="24"/>
          <w:szCs w:val="24"/>
        </w:rPr>
      </w:pPr>
    </w:p>
    <w:p w:rsidR="00E93497" w:rsidRDefault="00E93497" w:rsidP="003577F6">
      <w:pPr>
        <w:autoSpaceDE w:val="0"/>
        <w:autoSpaceDN w:val="0"/>
        <w:adjustRightInd w:val="0"/>
        <w:ind w:left="142" w:right="169"/>
        <w:rPr>
          <w:sz w:val="24"/>
          <w:szCs w:val="24"/>
        </w:rPr>
      </w:pPr>
    </w:p>
    <w:p w:rsidR="00900ADA" w:rsidRPr="00BC0348" w:rsidRDefault="00E93497" w:rsidP="003577F6">
      <w:pPr>
        <w:tabs>
          <w:tab w:val="left" w:pos="2268"/>
          <w:tab w:val="left" w:pos="4536"/>
          <w:tab w:val="left" w:pos="6804"/>
        </w:tabs>
        <w:autoSpaceDE w:val="0"/>
        <w:autoSpaceDN w:val="0"/>
        <w:adjustRightInd w:val="0"/>
        <w:ind w:left="142" w:right="169"/>
        <w:rPr>
          <w:sz w:val="22"/>
          <w:szCs w:val="22"/>
        </w:rPr>
      </w:pPr>
      <w:r>
        <w:rPr>
          <w:sz w:val="24"/>
          <w:szCs w:val="24"/>
        </w:rPr>
        <w:tab/>
      </w:r>
      <w:r w:rsidR="00BC040C" w:rsidRPr="00BC0348">
        <w:rPr>
          <w:sz w:val="22"/>
          <w:szCs w:val="22"/>
        </w:rPr>
        <w:t>Effectif du public</w:t>
      </w:r>
      <w:r>
        <w:rPr>
          <w:sz w:val="22"/>
          <w:szCs w:val="22"/>
        </w:rPr>
        <w:tab/>
      </w:r>
      <w:r w:rsidR="00900ADA" w:rsidRPr="00BC0348">
        <w:rPr>
          <w:sz w:val="22"/>
          <w:szCs w:val="22"/>
        </w:rPr>
        <w:t xml:space="preserve">Effectif </w:t>
      </w:r>
      <w:r>
        <w:rPr>
          <w:sz w:val="22"/>
          <w:szCs w:val="22"/>
        </w:rPr>
        <w:t>personnel</w:t>
      </w:r>
      <w:r>
        <w:rPr>
          <w:sz w:val="22"/>
          <w:szCs w:val="22"/>
        </w:rPr>
        <w:tab/>
      </w:r>
      <w:r w:rsidR="00BC040C" w:rsidRPr="00BC0348">
        <w:rPr>
          <w:sz w:val="22"/>
          <w:szCs w:val="22"/>
        </w:rPr>
        <w:t>Total</w:t>
      </w:r>
    </w:p>
    <w:p w:rsidR="00BC040C" w:rsidRPr="00BC0348" w:rsidRDefault="00BC040C" w:rsidP="003577F6">
      <w:pPr>
        <w:autoSpaceDE w:val="0"/>
        <w:autoSpaceDN w:val="0"/>
        <w:adjustRightInd w:val="0"/>
        <w:ind w:left="142" w:right="169"/>
        <w:rPr>
          <w:sz w:val="22"/>
          <w:szCs w:val="22"/>
        </w:rPr>
      </w:pPr>
    </w:p>
    <w:p w:rsidR="00846015" w:rsidRDefault="00BC040C" w:rsidP="003577F6">
      <w:pPr>
        <w:tabs>
          <w:tab w:val="left" w:pos="2268"/>
          <w:tab w:val="left" w:pos="4536"/>
          <w:tab w:val="left" w:pos="6804"/>
        </w:tabs>
        <w:autoSpaceDE w:val="0"/>
        <w:autoSpaceDN w:val="0"/>
        <w:adjustRightInd w:val="0"/>
        <w:ind w:left="142" w:right="169"/>
        <w:rPr>
          <w:sz w:val="22"/>
          <w:szCs w:val="22"/>
        </w:rPr>
      </w:pPr>
      <w:r w:rsidRPr="00BC0348">
        <w:rPr>
          <w:sz w:val="22"/>
          <w:szCs w:val="22"/>
        </w:rPr>
        <w:t>3</w:t>
      </w:r>
      <w:r w:rsidRPr="00BC0348">
        <w:rPr>
          <w:sz w:val="22"/>
          <w:szCs w:val="22"/>
          <w:vertAlign w:val="superscript"/>
        </w:rPr>
        <w:t>ème</w:t>
      </w:r>
      <w:r w:rsidR="00711B5D">
        <w:rPr>
          <w:sz w:val="22"/>
          <w:szCs w:val="22"/>
        </w:rPr>
        <w:t xml:space="preserve"> Etage</w:t>
      </w:r>
      <w:r w:rsidR="00846015">
        <w:rPr>
          <w:sz w:val="22"/>
          <w:szCs w:val="22"/>
        </w:rPr>
        <w:tab/>
        <w:t>________________</w:t>
      </w:r>
      <w:r w:rsidR="00846015">
        <w:rPr>
          <w:sz w:val="22"/>
          <w:szCs w:val="22"/>
        </w:rPr>
        <w:tab/>
        <w:t>________________</w:t>
      </w:r>
      <w:r w:rsidR="00846015">
        <w:rPr>
          <w:sz w:val="22"/>
          <w:szCs w:val="22"/>
        </w:rPr>
        <w:tab/>
        <w:t>________________</w:t>
      </w:r>
    </w:p>
    <w:p w:rsidR="00900ADA" w:rsidRPr="00BC0348" w:rsidRDefault="00BC040C" w:rsidP="003577F6">
      <w:pPr>
        <w:tabs>
          <w:tab w:val="left" w:pos="2268"/>
          <w:tab w:val="left" w:pos="4536"/>
          <w:tab w:val="left" w:pos="6804"/>
        </w:tabs>
        <w:autoSpaceDE w:val="0"/>
        <w:autoSpaceDN w:val="0"/>
        <w:adjustRightInd w:val="0"/>
        <w:ind w:left="142" w:right="169"/>
        <w:rPr>
          <w:sz w:val="22"/>
          <w:szCs w:val="22"/>
        </w:rPr>
      </w:pPr>
      <w:r w:rsidRPr="00BC0348">
        <w:rPr>
          <w:sz w:val="22"/>
          <w:szCs w:val="22"/>
        </w:rPr>
        <w:t>2</w:t>
      </w:r>
      <w:r w:rsidRPr="00BC0348">
        <w:rPr>
          <w:sz w:val="22"/>
          <w:szCs w:val="22"/>
          <w:vertAlign w:val="superscript"/>
        </w:rPr>
        <w:t>ème</w:t>
      </w:r>
      <w:r w:rsidRPr="00BC0348">
        <w:rPr>
          <w:sz w:val="22"/>
          <w:szCs w:val="22"/>
        </w:rPr>
        <w:t xml:space="preserve"> </w:t>
      </w:r>
      <w:r w:rsidR="00711B5D">
        <w:rPr>
          <w:sz w:val="22"/>
          <w:szCs w:val="22"/>
        </w:rPr>
        <w:t>Etage</w:t>
      </w:r>
      <w:r w:rsidR="00846015">
        <w:rPr>
          <w:sz w:val="22"/>
          <w:szCs w:val="22"/>
        </w:rPr>
        <w:tab/>
        <w:t>________________</w:t>
      </w:r>
      <w:r w:rsidR="00846015">
        <w:rPr>
          <w:sz w:val="22"/>
          <w:szCs w:val="22"/>
        </w:rPr>
        <w:tab/>
        <w:t>________________</w:t>
      </w:r>
      <w:r w:rsidR="00846015">
        <w:rPr>
          <w:sz w:val="22"/>
          <w:szCs w:val="22"/>
        </w:rPr>
        <w:tab/>
        <w:t>________________</w:t>
      </w:r>
    </w:p>
    <w:p w:rsidR="00BC040C" w:rsidRPr="00BC0348" w:rsidRDefault="00BC040C" w:rsidP="003577F6">
      <w:pPr>
        <w:tabs>
          <w:tab w:val="left" w:pos="2268"/>
          <w:tab w:val="left" w:pos="4536"/>
          <w:tab w:val="left" w:pos="6804"/>
        </w:tabs>
        <w:autoSpaceDE w:val="0"/>
        <w:autoSpaceDN w:val="0"/>
        <w:adjustRightInd w:val="0"/>
        <w:ind w:left="142" w:right="169"/>
        <w:rPr>
          <w:sz w:val="22"/>
          <w:szCs w:val="22"/>
        </w:rPr>
      </w:pPr>
      <w:r w:rsidRPr="00BC0348">
        <w:rPr>
          <w:sz w:val="22"/>
          <w:szCs w:val="22"/>
        </w:rPr>
        <w:t>1</w:t>
      </w:r>
      <w:r w:rsidRPr="00BC0348">
        <w:rPr>
          <w:sz w:val="22"/>
          <w:szCs w:val="22"/>
          <w:vertAlign w:val="superscript"/>
        </w:rPr>
        <w:t>er</w:t>
      </w:r>
      <w:r w:rsidR="00711B5D">
        <w:rPr>
          <w:sz w:val="22"/>
          <w:szCs w:val="22"/>
        </w:rPr>
        <w:t xml:space="preserve"> Etage</w:t>
      </w:r>
      <w:r w:rsidR="00846015">
        <w:rPr>
          <w:sz w:val="22"/>
          <w:szCs w:val="22"/>
        </w:rPr>
        <w:tab/>
        <w:t>________________</w:t>
      </w:r>
      <w:r w:rsidR="00846015">
        <w:rPr>
          <w:sz w:val="22"/>
          <w:szCs w:val="22"/>
        </w:rPr>
        <w:tab/>
        <w:t>________________</w:t>
      </w:r>
      <w:r w:rsidR="00846015">
        <w:rPr>
          <w:sz w:val="22"/>
          <w:szCs w:val="22"/>
        </w:rPr>
        <w:tab/>
        <w:t>________________</w:t>
      </w:r>
    </w:p>
    <w:p w:rsidR="00BC040C" w:rsidRPr="00BC0348" w:rsidRDefault="00BC040C" w:rsidP="003577F6">
      <w:pPr>
        <w:tabs>
          <w:tab w:val="left" w:pos="2268"/>
          <w:tab w:val="left" w:pos="4536"/>
          <w:tab w:val="left" w:pos="6804"/>
        </w:tabs>
        <w:autoSpaceDE w:val="0"/>
        <w:autoSpaceDN w:val="0"/>
        <w:adjustRightInd w:val="0"/>
        <w:ind w:left="142" w:right="169"/>
        <w:rPr>
          <w:sz w:val="22"/>
          <w:szCs w:val="22"/>
        </w:rPr>
      </w:pPr>
      <w:r w:rsidRPr="00BC0348">
        <w:rPr>
          <w:sz w:val="22"/>
          <w:szCs w:val="22"/>
        </w:rPr>
        <w:t>Rez-de-chaussée</w:t>
      </w:r>
      <w:r w:rsidR="00846015">
        <w:rPr>
          <w:sz w:val="22"/>
          <w:szCs w:val="22"/>
        </w:rPr>
        <w:tab/>
        <w:t>________________</w:t>
      </w:r>
      <w:r w:rsidR="00846015">
        <w:rPr>
          <w:sz w:val="22"/>
          <w:szCs w:val="22"/>
        </w:rPr>
        <w:tab/>
        <w:t>________________</w:t>
      </w:r>
      <w:r w:rsidR="00846015">
        <w:rPr>
          <w:sz w:val="22"/>
          <w:szCs w:val="22"/>
        </w:rPr>
        <w:tab/>
        <w:t>________________</w:t>
      </w:r>
    </w:p>
    <w:p w:rsidR="00BC040C" w:rsidRPr="00BC0348" w:rsidRDefault="00846015" w:rsidP="003577F6">
      <w:pPr>
        <w:tabs>
          <w:tab w:val="left" w:pos="2268"/>
          <w:tab w:val="left" w:pos="4536"/>
          <w:tab w:val="left" w:pos="6804"/>
        </w:tabs>
        <w:autoSpaceDE w:val="0"/>
        <w:autoSpaceDN w:val="0"/>
        <w:adjustRightInd w:val="0"/>
        <w:ind w:left="142" w:right="169"/>
        <w:rPr>
          <w:sz w:val="22"/>
          <w:szCs w:val="22"/>
        </w:rPr>
      </w:pPr>
      <w:r>
        <w:rPr>
          <w:sz w:val="22"/>
          <w:szCs w:val="22"/>
        </w:rPr>
        <w:t>Sous-sol</w:t>
      </w:r>
      <w:r>
        <w:rPr>
          <w:sz w:val="22"/>
          <w:szCs w:val="22"/>
        </w:rPr>
        <w:tab/>
        <w:t>________________</w:t>
      </w:r>
      <w:r>
        <w:rPr>
          <w:sz w:val="22"/>
          <w:szCs w:val="22"/>
        </w:rPr>
        <w:tab/>
        <w:t>________________</w:t>
      </w:r>
      <w:r>
        <w:rPr>
          <w:sz w:val="22"/>
          <w:szCs w:val="22"/>
        </w:rPr>
        <w:tab/>
        <w:t>________________</w:t>
      </w:r>
    </w:p>
    <w:p w:rsidR="00FB49A1" w:rsidRPr="00BC0348" w:rsidRDefault="00FB49A1" w:rsidP="003577F6">
      <w:pPr>
        <w:autoSpaceDE w:val="0"/>
        <w:autoSpaceDN w:val="0"/>
        <w:adjustRightInd w:val="0"/>
        <w:ind w:left="142" w:right="169"/>
        <w:rPr>
          <w:b/>
          <w:bCs/>
          <w:sz w:val="22"/>
          <w:szCs w:val="22"/>
        </w:rPr>
      </w:pPr>
    </w:p>
    <w:p w:rsidR="00846015" w:rsidRDefault="00900ADA" w:rsidP="003577F6">
      <w:pPr>
        <w:tabs>
          <w:tab w:val="left" w:pos="2268"/>
          <w:tab w:val="left" w:pos="4536"/>
          <w:tab w:val="left" w:pos="6804"/>
        </w:tabs>
        <w:autoSpaceDE w:val="0"/>
        <w:autoSpaceDN w:val="0"/>
        <w:adjustRightInd w:val="0"/>
        <w:ind w:left="142" w:right="169"/>
        <w:rPr>
          <w:b/>
          <w:bCs/>
          <w:sz w:val="22"/>
          <w:szCs w:val="22"/>
        </w:rPr>
      </w:pPr>
      <w:r w:rsidRPr="00BC0348">
        <w:rPr>
          <w:b/>
          <w:bCs/>
          <w:sz w:val="22"/>
          <w:szCs w:val="22"/>
        </w:rPr>
        <w:t>TOTAL</w:t>
      </w:r>
      <w:r w:rsidR="00846015">
        <w:rPr>
          <w:b/>
          <w:bCs/>
          <w:sz w:val="22"/>
          <w:szCs w:val="22"/>
        </w:rPr>
        <w:tab/>
      </w:r>
      <w:r w:rsidR="00846015">
        <w:rPr>
          <w:sz w:val="22"/>
          <w:szCs w:val="22"/>
        </w:rPr>
        <w:t>________________</w:t>
      </w:r>
      <w:r w:rsidR="00846015">
        <w:rPr>
          <w:sz w:val="22"/>
          <w:szCs w:val="22"/>
        </w:rPr>
        <w:tab/>
        <w:t>________________</w:t>
      </w:r>
      <w:r w:rsidR="00846015">
        <w:rPr>
          <w:sz w:val="22"/>
          <w:szCs w:val="22"/>
        </w:rPr>
        <w:tab/>
        <w:t>________________</w:t>
      </w:r>
      <w:r w:rsidR="00846015" w:rsidRPr="00BC0348">
        <w:rPr>
          <w:sz w:val="22"/>
          <w:szCs w:val="22"/>
        </w:rPr>
        <w:t xml:space="preserve"> </w:t>
      </w:r>
      <w:r w:rsidR="002F4430" w:rsidRPr="00BC0348">
        <w:rPr>
          <w:b/>
          <w:bCs/>
          <w:sz w:val="22"/>
          <w:szCs w:val="22"/>
        </w:rPr>
        <w:t xml:space="preserve">         </w:t>
      </w:r>
    </w:p>
    <w:p w:rsidR="00846015" w:rsidRDefault="00846015" w:rsidP="003577F6">
      <w:pPr>
        <w:autoSpaceDE w:val="0"/>
        <w:autoSpaceDN w:val="0"/>
        <w:adjustRightInd w:val="0"/>
        <w:ind w:left="142" w:right="169"/>
        <w:rPr>
          <w:b/>
          <w:bCs/>
          <w:sz w:val="22"/>
          <w:szCs w:val="22"/>
        </w:rPr>
      </w:pPr>
    </w:p>
    <w:p w:rsidR="00346A5E" w:rsidRPr="00BC0348" w:rsidRDefault="00640F2A" w:rsidP="003577F6">
      <w:pPr>
        <w:autoSpaceDE w:val="0"/>
        <w:autoSpaceDN w:val="0"/>
        <w:adjustRightInd w:val="0"/>
        <w:ind w:left="142" w:right="169"/>
        <w:rPr>
          <w:sz w:val="22"/>
          <w:szCs w:val="22"/>
        </w:rPr>
      </w:pPr>
      <w:r w:rsidRPr="00BC0348">
        <w:rPr>
          <w:sz w:val="22"/>
          <w:szCs w:val="22"/>
        </w:rPr>
        <w:t xml:space="preserve">Proposition de classement : </w:t>
      </w:r>
      <w:r w:rsidRPr="00BC0348">
        <w:rPr>
          <w:b/>
          <w:sz w:val="22"/>
          <w:szCs w:val="22"/>
        </w:rPr>
        <w:t>TYPE</w:t>
      </w:r>
      <w:r w:rsidR="00900ADA" w:rsidRPr="00BC0348">
        <w:rPr>
          <w:sz w:val="22"/>
          <w:szCs w:val="22"/>
        </w:rPr>
        <w:t xml:space="preserve">(s) </w:t>
      </w:r>
      <w:r w:rsidR="00846015">
        <w:rPr>
          <w:sz w:val="22"/>
          <w:szCs w:val="22"/>
        </w:rPr>
        <w:t>________________</w:t>
      </w:r>
      <w:r w:rsidR="00846015" w:rsidRPr="00BC0348">
        <w:rPr>
          <w:sz w:val="22"/>
          <w:szCs w:val="22"/>
        </w:rPr>
        <w:t xml:space="preserve"> </w:t>
      </w:r>
      <w:r w:rsidR="00900ADA" w:rsidRPr="00BC0348">
        <w:rPr>
          <w:sz w:val="22"/>
          <w:szCs w:val="22"/>
        </w:rPr>
        <w:t xml:space="preserve"> de </w:t>
      </w:r>
      <w:r w:rsidR="00900ADA" w:rsidRPr="00BC0348">
        <w:rPr>
          <w:b/>
          <w:sz w:val="22"/>
          <w:szCs w:val="22"/>
        </w:rPr>
        <w:t>5ème catégorie</w:t>
      </w:r>
      <w:r w:rsidR="00900ADA" w:rsidRPr="00BC0348">
        <w:rPr>
          <w:sz w:val="22"/>
          <w:szCs w:val="22"/>
        </w:rPr>
        <w:t>.</w:t>
      </w:r>
    </w:p>
    <w:p w:rsidR="00900ADA" w:rsidRPr="00BC0348" w:rsidRDefault="00900ADA" w:rsidP="003577F6">
      <w:pPr>
        <w:autoSpaceDE w:val="0"/>
        <w:autoSpaceDN w:val="0"/>
        <w:adjustRightInd w:val="0"/>
        <w:ind w:left="142" w:right="169"/>
        <w:rPr>
          <w:sz w:val="24"/>
          <w:szCs w:val="24"/>
        </w:rPr>
      </w:pPr>
    </w:p>
    <w:p w:rsidR="00640F2A" w:rsidRPr="00E367A9" w:rsidRDefault="001A3E97" w:rsidP="003577F6">
      <w:pPr>
        <w:pBdr>
          <w:top w:val="single" w:sz="8" w:space="1" w:color="000000"/>
          <w:left w:val="single" w:sz="8" w:space="4" w:color="000000"/>
          <w:bottom w:val="single" w:sz="8" w:space="1" w:color="000000"/>
          <w:right w:val="single" w:sz="8" w:space="4" w:color="000000"/>
        </w:pBdr>
        <w:shd w:val="clear" w:color="auto" w:fill="FFCC99"/>
        <w:autoSpaceDE w:val="0"/>
        <w:autoSpaceDN w:val="0"/>
        <w:adjustRightInd w:val="0"/>
        <w:ind w:left="142" w:right="169"/>
        <w:rPr>
          <w:rFonts w:ascii="Arial" w:hAnsi="Arial" w:cs="Arial"/>
          <w:b/>
          <w:bCs/>
          <w:sz w:val="18"/>
          <w:szCs w:val="18"/>
        </w:rPr>
      </w:pPr>
      <w:r w:rsidRPr="00E367A9">
        <w:rPr>
          <w:rFonts w:ascii="Arial" w:hAnsi="Arial" w:cs="Arial"/>
          <w:b/>
          <w:bCs/>
          <w:sz w:val="18"/>
          <w:szCs w:val="18"/>
        </w:rPr>
        <w:t>Si l’effectif théorique de votre établissement est inférie</w:t>
      </w:r>
      <w:r w:rsidR="00640F2A" w:rsidRPr="00E367A9">
        <w:rPr>
          <w:rFonts w:ascii="Arial" w:hAnsi="Arial" w:cs="Arial"/>
          <w:b/>
          <w:bCs/>
          <w:sz w:val="18"/>
          <w:szCs w:val="18"/>
        </w:rPr>
        <w:t>ur à 20 personnes</w:t>
      </w:r>
      <w:r w:rsidR="008B18A5" w:rsidRPr="00E367A9">
        <w:rPr>
          <w:rFonts w:ascii="Arial" w:hAnsi="Arial" w:cs="Arial"/>
          <w:b/>
          <w:bCs/>
          <w:sz w:val="18"/>
          <w:szCs w:val="18"/>
        </w:rPr>
        <w:t xml:space="preserve"> et sans locaux à sommeil</w:t>
      </w:r>
      <w:r w:rsidR="00640F2A" w:rsidRPr="00E367A9">
        <w:rPr>
          <w:rFonts w:ascii="Arial" w:hAnsi="Arial" w:cs="Arial"/>
          <w:b/>
          <w:bCs/>
          <w:sz w:val="18"/>
          <w:szCs w:val="18"/>
        </w:rPr>
        <w:t>, respecter p</w:t>
      </w:r>
      <w:r w:rsidR="00292864" w:rsidRPr="00E367A9">
        <w:rPr>
          <w:rFonts w:ascii="Arial" w:hAnsi="Arial" w:cs="Arial"/>
          <w:b/>
          <w:bCs/>
          <w:sz w:val="18"/>
          <w:szCs w:val="18"/>
        </w:rPr>
        <w:t xml:space="preserve">rincipalement </w:t>
      </w:r>
      <w:r w:rsidR="00E367A9">
        <w:rPr>
          <w:rFonts w:ascii="Arial" w:hAnsi="Arial" w:cs="Arial"/>
          <w:b/>
          <w:bCs/>
          <w:sz w:val="18"/>
          <w:szCs w:val="18"/>
        </w:rPr>
        <w:t>p</w:t>
      </w:r>
      <w:r w:rsidR="00640F2A" w:rsidRPr="00E367A9">
        <w:rPr>
          <w:rFonts w:ascii="Arial" w:hAnsi="Arial" w:cs="Arial"/>
          <w:b/>
          <w:bCs/>
          <w:sz w:val="18"/>
          <w:szCs w:val="18"/>
        </w:rPr>
        <w:t xml:space="preserve">our le dossier : </w:t>
      </w:r>
    </w:p>
    <w:p w:rsidR="001A3E97" w:rsidRPr="00E367A9" w:rsidRDefault="00640F2A" w:rsidP="003577F6">
      <w:pPr>
        <w:pBdr>
          <w:top w:val="single" w:sz="8" w:space="1" w:color="000000"/>
          <w:left w:val="single" w:sz="8" w:space="4" w:color="000000"/>
          <w:bottom w:val="single" w:sz="8" w:space="1" w:color="000000"/>
          <w:right w:val="single" w:sz="8" w:space="4" w:color="000000"/>
        </w:pBdr>
        <w:shd w:val="clear" w:color="auto" w:fill="FFCC99"/>
        <w:autoSpaceDE w:val="0"/>
        <w:autoSpaceDN w:val="0"/>
        <w:adjustRightInd w:val="0"/>
        <w:ind w:left="142" w:right="169"/>
        <w:rPr>
          <w:rFonts w:ascii="Arial" w:hAnsi="Arial" w:cs="Arial"/>
          <w:b/>
          <w:bCs/>
          <w:sz w:val="18"/>
          <w:szCs w:val="18"/>
        </w:rPr>
      </w:pPr>
      <w:r w:rsidRPr="00E367A9">
        <w:rPr>
          <w:rFonts w:ascii="Arial" w:hAnsi="Arial" w:cs="Arial"/>
          <w:b/>
          <w:bCs/>
          <w:sz w:val="18"/>
          <w:szCs w:val="18"/>
        </w:rPr>
        <w:t>- Art. PE 4</w:t>
      </w:r>
      <w:r w:rsidR="00292864" w:rsidRPr="00E367A9">
        <w:rPr>
          <w:rFonts w:ascii="Arial" w:hAnsi="Arial" w:cs="Arial"/>
          <w:b/>
          <w:bCs/>
          <w:sz w:val="18"/>
          <w:szCs w:val="18"/>
        </w:rPr>
        <w:t xml:space="preserve">   :</w:t>
      </w:r>
      <w:r w:rsidRPr="00E367A9">
        <w:rPr>
          <w:rFonts w:ascii="Arial" w:hAnsi="Arial" w:cs="Arial"/>
          <w:b/>
          <w:bCs/>
          <w:sz w:val="18"/>
          <w:szCs w:val="18"/>
        </w:rPr>
        <w:t xml:space="preserve"> (vérifications techniques par technicien compétent, voir organisme agréé)</w:t>
      </w:r>
    </w:p>
    <w:p w:rsidR="00640F2A" w:rsidRPr="00E367A9" w:rsidRDefault="00640F2A" w:rsidP="003577F6">
      <w:pPr>
        <w:pBdr>
          <w:top w:val="single" w:sz="8" w:space="1" w:color="000000"/>
          <w:left w:val="single" w:sz="8" w:space="4" w:color="000000"/>
          <w:bottom w:val="single" w:sz="8" w:space="1" w:color="000000"/>
          <w:right w:val="single" w:sz="8" w:space="4" w:color="000000"/>
        </w:pBdr>
        <w:shd w:val="clear" w:color="auto" w:fill="FFCC99"/>
        <w:autoSpaceDE w:val="0"/>
        <w:autoSpaceDN w:val="0"/>
        <w:adjustRightInd w:val="0"/>
        <w:ind w:left="142" w:right="169"/>
        <w:rPr>
          <w:rFonts w:ascii="Arial" w:hAnsi="Arial" w:cs="Arial"/>
          <w:b/>
          <w:bCs/>
          <w:sz w:val="18"/>
          <w:szCs w:val="18"/>
        </w:rPr>
      </w:pPr>
      <w:r w:rsidRPr="00E367A9">
        <w:rPr>
          <w:rFonts w:ascii="Arial" w:hAnsi="Arial" w:cs="Arial"/>
          <w:b/>
          <w:bCs/>
          <w:sz w:val="18"/>
          <w:szCs w:val="18"/>
        </w:rPr>
        <w:t>- Art. PE 6</w:t>
      </w:r>
      <w:r w:rsidR="00292864" w:rsidRPr="00E367A9">
        <w:rPr>
          <w:rFonts w:ascii="Arial" w:hAnsi="Arial" w:cs="Arial"/>
          <w:b/>
          <w:bCs/>
          <w:sz w:val="18"/>
          <w:szCs w:val="18"/>
        </w:rPr>
        <w:t>   :</w:t>
      </w:r>
      <w:r w:rsidRPr="00E367A9">
        <w:rPr>
          <w:rFonts w:ascii="Arial" w:hAnsi="Arial" w:cs="Arial"/>
          <w:b/>
          <w:bCs/>
          <w:sz w:val="18"/>
          <w:szCs w:val="18"/>
        </w:rPr>
        <w:t xml:space="preserve"> (locaux à risques particuliers)</w:t>
      </w:r>
    </w:p>
    <w:p w:rsidR="00640F2A" w:rsidRPr="00E367A9" w:rsidRDefault="00640F2A" w:rsidP="003577F6">
      <w:pPr>
        <w:pBdr>
          <w:top w:val="single" w:sz="8" w:space="1" w:color="000000"/>
          <w:left w:val="single" w:sz="8" w:space="4" w:color="000000"/>
          <w:bottom w:val="single" w:sz="8" w:space="1" w:color="000000"/>
          <w:right w:val="single" w:sz="8" w:space="4" w:color="000000"/>
        </w:pBdr>
        <w:shd w:val="clear" w:color="auto" w:fill="FFCC99"/>
        <w:autoSpaceDE w:val="0"/>
        <w:autoSpaceDN w:val="0"/>
        <w:adjustRightInd w:val="0"/>
        <w:ind w:left="142" w:right="169"/>
        <w:rPr>
          <w:rFonts w:ascii="Arial" w:hAnsi="Arial" w:cs="Arial"/>
          <w:b/>
          <w:bCs/>
          <w:sz w:val="18"/>
          <w:szCs w:val="18"/>
        </w:rPr>
      </w:pPr>
      <w:r w:rsidRPr="00E367A9">
        <w:rPr>
          <w:rFonts w:ascii="Arial" w:hAnsi="Arial" w:cs="Arial"/>
          <w:b/>
          <w:bCs/>
          <w:sz w:val="18"/>
          <w:szCs w:val="18"/>
        </w:rPr>
        <w:t>- Art. PE 24 : (installation électrique, éclairage de sécurité, etc…)</w:t>
      </w:r>
    </w:p>
    <w:p w:rsidR="00640F2A" w:rsidRPr="00E367A9" w:rsidRDefault="00640F2A" w:rsidP="003577F6">
      <w:pPr>
        <w:pBdr>
          <w:top w:val="single" w:sz="8" w:space="1" w:color="000000"/>
          <w:left w:val="single" w:sz="8" w:space="4" w:color="000000"/>
          <w:bottom w:val="single" w:sz="8" w:space="1" w:color="000000"/>
          <w:right w:val="single" w:sz="8" w:space="4" w:color="000000"/>
        </w:pBdr>
        <w:shd w:val="clear" w:color="auto" w:fill="FFCC99"/>
        <w:autoSpaceDE w:val="0"/>
        <w:autoSpaceDN w:val="0"/>
        <w:adjustRightInd w:val="0"/>
        <w:ind w:left="142" w:right="169"/>
        <w:rPr>
          <w:rFonts w:ascii="Arial" w:hAnsi="Arial" w:cs="Arial"/>
          <w:b/>
          <w:bCs/>
          <w:sz w:val="18"/>
          <w:szCs w:val="18"/>
        </w:rPr>
      </w:pPr>
      <w:r w:rsidRPr="00E367A9">
        <w:rPr>
          <w:rFonts w:ascii="Arial" w:hAnsi="Arial" w:cs="Arial"/>
          <w:b/>
          <w:bCs/>
          <w:sz w:val="18"/>
          <w:szCs w:val="18"/>
        </w:rPr>
        <w:t>- Art. PE 26 : (moyens d’extinctions)</w:t>
      </w:r>
    </w:p>
    <w:p w:rsidR="00640F2A" w:rsidRPr="00E367A9" w:rsidRDefault="00640F2A" w:rsidP="003577F6">
      <w:pPr>
        <w:pBdr>
          <w:top w:val="single" w:sz="8" w:space="1" w:color="000000"/>
          <w:left w:val="single" w:sz="8" w:space="4" w:color="000000"/>
          <w:bottom w:val="single" w:sz="8" w:space="1" w:color="000000"/>
          <w:right w:val="single" w:sz="8" w:space="4" w:color="000000"/>
        </w:pBdr>
        <w:shd w:val="clear" w:color="auto" w:fill="FFCC99"/>
        <w:autoSpaceDE w:val="0"/>
        <w:autoSpaceDN w:val="0"/>
        <w:adjustRightInd w:val="0"/>
        <w:ind w:left="142" w:right="169"/>
        <w:rPr>
          <w:rFonts w:ascii="Arial" w:hAnsi="Arial" w:cs="Arial"/>
          <w:b/>
          <w:bCs/>
          <w:sz w:val="18"/>
          <w:szCs w:val="18"/>
        </w:rPr>
      </w:pPr>
      <w:r w:rsidRPr="00E367A9">
        <w:rPr>
          <w:rFonts w:ascii="Arial" w:hAnsi="Arial" w:cs="Arial"/>
          <w:b/>
          <w:bCs/>
          <w:sz w:val="18"/>
          <w:szCs w:val="18"/>
        </w:rPr>
        <w:t>- Art. PE 27 : (alarme, alerte, consignes)</w:t>
      </w:r>
    </w:p>
    <w:p w:rsidR="00900ADA" w:rsidRDefault="00900ADA" w:rsidP="003577F6">
      <w:pPr>
        <w:autoSpaceDE w:val="0"/>
        <w:autoSpaceDN w:val="0"/>
        <w:adjustRightInd w:val="0"/>
        <w:ind w:left="142" w:right="169"/>
        <w:rPr>
          <w:rFonts w:ascii="Arial" w:hAnsi="Arial" w:cs="Arial"/>
          <w:sz w:val="24"/>
          <w:szCs w:val="24"/>
        </w:rPr>
      </w:pPr>
    </w:p>
    <w:p w:rsidR="001A3E97" w:rsidRDefault="001A3E97" w:rsidP="003577F6">
      <w:pPr>
        <w:autoSpaceDE w:val="0"/>
        <w:autoSpaceDN w:val="0"/>
        <w:adjustRightInd w:val="0"/>
        <w:ind w:left="142" w:right="169"/>
        <w:rPr>
          <w:b/>
          <w:bCs/>
          <w:sz w:val="22"/>
          <w:szCs w:val="22"/>
        </w:rPr>
      </w:pPr>
      <w:r w:rsidRPr="00BC0348">
        <w:rPr>
          <w:b/>
          <w:bCs/>
          <w:sz w:val="22"/>
          <w:szCs w:val="22"/>
        </w:rPr>
        <w:t>Vérifications techniques (article PE 4) :</w:t>
      </w:r>
    </w:p>
    <w:p w:rsidR="002A4AB4" w:rsidRPr="00E93497" w:rsidRDefault="002A4AB4" w:rsidP="003577F6">
      <w:pPr>
        <w:autoSpaceDE w:val="0"/>
        <w:autoSpaceDN w:val="0"/>
        <w:adjustRightInd w:val="0"/>
        <w:ind w:left="142" w:right="169"/>
        <w:rPr>
          <w:b/>
          <w:bCs/>
          <w:sz w:val="10"/>
          <w:szCs w:val="10"/>
        </w:rPr>
      </w:pPr>
    </w:p>
    <w:p w:rsidR="001A3E97" w:rsidRPr="00BC0348" w:rsidRDefault="001A3E97" w:rsidP="003577F6">
      <w:pPr>
        <w:autoSpaceDE w:val="0"/>
        <w:autoSpaceDN w:val="0"/>
        <w:adjustRightInd w:val="0"/>
        <w:ind w:left="142" w:right="169"/>
        <w:rPr>
          <w:sz w:val="22"/>
          <w:szCs w:val="22"/>
        </w:rPr>
      </w:pPr>
      <w:r w:rsidRPr="00BC0348">
        <w:rPr>
          <w:sz w:val="22"/>
          <w:szCs w:val="22"/>
        </w:rPr>
        <w:t xml:space="preserve">Dans les </w:t>
      </w:r>
      <w:r w:rsidRPr="00BC0348">
        <w:rPr>
          <w:b/>
          <w:bCs/>
          <w:sz w:val="22"/>
          <w:szCs w:val="22"/>
        </w:rPr>
        <w:t>établissements avec locaux à sommeil</w:t>
      </w:r>
      <w:r w:rsidRPr="00BC0348">
        <w:rPr>
          <w:sz w:val="22"/>
          <w:szCs w:val="22"/>
        </w:rPr>
        <w:t>, les systèmes de détection automatique</w:t>
      </w:r>
    </w:p>
    <w:p w:rsidR="00E93497" w:rsidRDefault="001A3E97" w:rsidP="003577F6">
      <w:pPr>
        <w:autoSpaceDE w:val="0"/>
        <w:autoSpaceDN w:val="0"/>
        <w:adjustRightInd w:val="0"/>
        <w:ind w:left="142" w:right="169"/>
        <w:rPr>
          <w:sz w:val="22"/>
          <w:szCs w:val="22"/>
        </w:rPr>
      </w:pPr>
      <w:proofErr w:type="gramStart"/>
      <w:r w:rsidRPr="00BC0348">
        <w:rPr>
          <w:sz w:val="22"/>
          <w:szCs w:val="22"/>
        </w:rPr>
        <w:t>d’incendie</w:t>
      </w:r>
      <w:proofErr w:type="gramEnd"/>
      <w:r w:rsidRPr="00BC0348">
        <w:rPr>
          <w:sz w:val="22"/>
          <w:szCs w:val="22"/>
        </w:rPr>
        <w:t>, les installations de désenfumage, et les installations électriques doivent être vérifiées, à la construction par des personnes ou des organismes agréés.</w:t>
      </w:r>
    </w:p>
    <w:p w:rsidR="00E93497" w:rsidRPr="00E93497" w:rsidRDefault="00E93497" w:rsidP="003577F6">
      <w:pPr>
        <w:autoSpaceDE w:val="0"/>
        <w:autoSpaceDN w:val="0"/>
        <w:adjustRightInd w:val="0"/>
        <w:ind w:left="142" w:right="169"/>
        <w:rPr>
          <w:sz w:val="10"/>
          <w:szCs w:val="10"/>
        </w:rPr>
      </w:pPr>
    </w:p>
    <w:p w:rsidR="001A3E97" w:rsidRPr="00BC0348" w:rsidRDefault="00E93497" w:rsidP="003577F6">
      <w:pPr>
        <w:tabs>
          <w:tab w:val="left" w:pos="1134"/>
          <w:tab w:val="left" w:pos="2835"/>
        </w:tabs>
        <w:autoSpaceDE w:val="0"/>
        <w:autoSpaceDN w:val="0"/>
        <w:adjustRightInd w:val="0"/>
        <w:ind w:left="142" w:right="169"/>
        <w:rPr>
          <w:sz w:val="22"/>
          <w:szCs w:val="22"/>
        </w:rPr>
      </w:pPr>
      <w:r>
        <w:rPr>
          <w:sz w:val="22"/>
          <w:szCs w:val="22"/>
        </w:rPr>
        <w:tab/>
      </w:r>
      <w:r w:rsidR="00A24B13" w:rsidRPr="00BC0348">
        <w:rPr>
          <w:sz w:val="22"/>
          <w:szCs w:val="22"/>
        </w:rPr>
        <w:sym w:font="Wingdings" w:char="F0A8"/>
      </w:r>
      <w:r w:rsidR="00A24B13" w:rsidRPr="00BC0348">
        <w:rPr>
          <w:sz w:val="22"/>
          <w:szCs w:val="22"/>
        </w:rPr>
        <w:t xml:space="preserve"> Concerné</w:t>
      </w:r>
      <w:r>
        <w:rPr>
          <w:sz w:val="22"/>
          <w:szCs w:val="22"/>
        </w:rPr>
        <w:tab/>
      </w:r>
      <w:r w:rsidR="00A24B13" w:rsidRPr="00BC0348">
        <w:rPr>
          <w:sz w:val="22"/>
          <w:szCs w:val="22"/>
        </w:rPr>
        <w:sym w:font="Wingdings" w:char="F0A8"/>
      </w:r>
      <w:r w:rsidR="00A24B13" w:rsidRPr="00BC0348">
        <w:rPr>
          <w:sz w:val="22"/>
          <w:szCs w:val="22"/>
        </w:rPr>
        <w:t xml:space="preserve"> Pas concerné</w:t>
      </w:r>
    </w:p>
    <w:p w:rsidR="001A3E97" w:rsidRPr="00BC0348" w:rsidRDefault="001A3E97" w:rsidP="003577F6">
      <w:pPr>
        <w:autoSpaceDE w:val="0"/>
        <w:autoSpaceDN w:val="0"/>
        <w:adjustRightInd w:val="0"/>
        <w:ind w:left="142" w:right="169"/>
        <w:rPr>
          <w:sz w:val="22"/>
          <w:szCs w:val="22"/>
        </w:rPr>
      </w:pPr>
    </w:p>
    <w:p w:rsidR="00E93497" w:rsidRDefault="001A3E97" w:rsidP="003577F6">
      <w:pPr>
        <w:autoSpaceDE w:val="0"/>
        <w:autoSpaceDN w:val="0"/>
        <w:adjustRightInd w:val="0"/>
        <w:ind w:left="142" w:right="169"/>
        <w:rPr>
          <w:sz w:val="22"/>
          <w:szCs w:val="22"/>
        </w:rPr>
      </w:pPr>
      <w:r w:rsidRPr="00BC0348">
        <w:rPr>
          <w:sz w:val="22"/>
          <w:szCs w:val="22"/>
        </w:rPr>
        <w:t>Un contrat annuel d’entretien des systèmes de détection automatique d’incendie doit être souscrit par l’exploitant.</w:t>
      </w:r>
      <w:r w:rsidR="00E93497" w:rsidRPr="00E93497">
        <w:rPr>
          <w:sz w:val="22"/>
          <w:szCs w:val="22"/>
        </w:rPr>
        <w:t xml:space="preserve"> </w:t>
      </w:r>
    </w:p>
    <w:p w:rsidR="00E93497" w:rsidRPr="00E93497" w:rsidRDefault="00E93497" w:rsidP="003577F6">
      <w:pPr>
        <w:autoSpaceDE w:val="0"/>
        <w:autoSpaceDN w:val="0"/>
        <w:adjustRightInd w:val="0"/>
        <w:ind w:left="142" w:right="169"/>
        <w:rPr>
          <w:sz w:val="10"/>
          <w:szCs w:val="10"/>
        </w:rPr>
      </w:pPr>
    </w:p>
    <w:p w:rsidR="00761E46" w:rsidRDefault="00E93497" w:rsidP="003577F6">
      <w:pPr>
        <w:tabs>
          <w:tab w:val="left" w:pos="1134"/>
          <w:tab w:val="left" w:pos="2835"/>
        </w:tabs>
        <w:autoSpaceDE w:val="0"/>
        <w:autoSpaceDN w:val="0"/>
        <w:adjustRightInd w:val="0"/>
        <w:ind w:left="142" w:right="169"/>
        <w:rPr>
          <w:sz w:val="22"/>
          <w:szCs w:val="22"/>
        </w:rPr>
      </w:pPr>
      <w:r>
        <w:rPr>
          <w:sz w:val="22"/>
          <w:szCs w:val="22"/>
        </w:rPr>
        <w:tab/>
      </w:r>
      <w:r w:rsidRPr="00BC0348">
        <w:rPr>
          <w:sz w:val="22"/>
          <w:szCs w:val="22"/>
        </w:rPr>
        <w:sym w:font="Wingdings" w:char="F0A8"/>
      </w:r>
      <w:r w:rsidRPr="00BC0348">
        <w:rPr>
          <w:sz w:val="22"/>
          <w:szCs w:val="22"/>
        </w:rPr>
        <w:t xml:space="preserve"> Concerné</w:t>
      </w:r>
      <w:r>
        <w:rPr>
          <w:sz w:val="22"/>
          <w:szCs w:val="22"/>
        </w:rPr>
        <w:tab/>
      </w:r>
      <w:r w:rsidRPr="00BC0348">
        <w:rPr>
          <w:sz w:val="22"/>
          <w:szCs w:val="22"/>
        </w:rPr>
        <w:sym w:font="Wingdings" w:char="F0A8"/>
      </w:r>
      <w:r w:rsidRPr="00BC0348">
        <w:rPr>
          <w:sz w:val="22"/>
          <w:szCs w:val="22"/>
        </w:rPr>
        <w:t xml:space="preserve"> Pas concerné</w:t>
      </w:r>
    </w:p>
    <w:p w:rsidR="00E93497" w:rsidRPr="00BC0348" w:rsidRDefault="00E93497" w:rsidP="003577F6">
      <w:pPr>
        <w:tabs>
          <w:tab w:val="left" w:pos="1134"/>
          <w:tab w:val="left" w:pos="2835"/>
        </w:tabs>
        <w:autoSpaceDE w:val="0"/>
        <w:autoSpaceDN w:val="0"/>
        <w:adjustRightInd w:val="0"/>
        <w:ind w:left="142" w:right="169"/>
        <w:rPr>
          <w:sz w:val="22"/>
          <w:szCs w:val="22"/>
        </w:rPr>
      </w:pPr>
    </w:p>
    <w:p w:rsidR="00E6667B" w:rsidRDefault="001A3E97" w:rsidP="003577F6">
      <w:pPr>
        <w:autoSpaceDE w:val="0"/>
        <w:autoSpaceDN w:val="0"/>
        <w:adjustRightInd w:val="0"/>
        <w:ind w:left="142" w:right="169"/>
      </w:pPr>
      <w:r w:rsidRPr="00A24B13">
        <w:t>En cours d’exploitation, l’exploitant doit faire procéder par des techniciens compétents</w:t>
      </w:r>
      <w:proofErr w:type="gramStart"/>
      <w:r w:rsidRPr="00A24B13">
        <w:t>,aux</w:t>
      </w:r>
      <w:proofErr w:type="gramEnd"/>
      <w:r w:rsidRPr="00A24B13">
        <w:t xml:space="preserve"> opérations d’entretien et de vérification des installations et équipements techniques de son établissement (chauffage, éclairage, installations électriques, appareils de cuisson, ascenseurs, moyens de secours, etc.).</w:t>
      </w:r>
    </w:p>
    <w:p w:rsidR="008B18A5" w:rsidRPr="00BC0348" w:rsidRDefault="001A3E97"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b/>
          <w:bCs/>
          <w:sz w:val="24"/>
          <w:szCs w:val="24"/>
        </w:rPr>
      </w:pPr>
      <w:r w:rsidRPr="00BC0348">
        <w:rPr>
          <w:sz w:val="24"/>
          <w:szCs w:val="24"/>
        </w:rPr>
        <w:lastRenderedPageBreak/>
        <w:t xml:space="preserve"> </w:t>
      </w:r>
      <w:r w:rsidR="008B18A5" w:rsidRPr="00BC0348">
        <w:rPr>
          <w:b/>
          <w:bCs/>
          <w:sz w:val="24"/>
          <w:szCs w:val="24"/>
        </w:rPr>
        <w:t>B - CONSTRUCTION /DEGAGEMENT/GAINES</w:t>
      </w:r>
    </w:p>
    <w:p w:rsidR="008B18A5" w:rsidRPr="00BC0348" w:rsidRDefault="008B18A5" w:rsidP="003577F6">
      <w:pPr>
        <w:autoSpaceDE w:val="0"/>
        <w:autoSpaceDN w:val="0"/>
        <w:adjustRightInd w:val="0"/>
        <w:ind w:left="142" w:right="169"/>
        <w:rPr>
          <w:b/>
          <w:bCs/>
          <w:sz w:val="24"/>
          <w:szCs w:val="24"/>
        </w:rPr>
      </w:pPr>
    </w:p>
    <w:p w:rsidR="001A3E97" w:rsidRDefault="001A3E97" w:rsidP="003577F6">
      <w:pPr>
        <w:autoSpaceDE w:val="0"/>
        <w:autoSpaceDN w:val="0"/>
        <w:adjustRightInd w:val="0"/>
        <w:ind w:left="142" w:right="169"/>
        <w:rPr>
          <w:b/>
          <w:bCs/>
          <w:sz w:val="22"/>
          <w:szCs w:val="22"/>
        </w:rPr>
      </w:pPr>
      <w:r w:rsidRPr="00BC0348">
        <w:rPr>
          <w:b/>
          <w:bCs/>
          <w:sz w:val="22"/>
          <w:szCs w:val="22"/>
        </w:rPr>
        <w:t>Structures (article PE 5) :</w:t>
      </w:r>
    </w:p>
    <w:p w:rsidR="00C62A7D" w:rsidRPr="00BC0348" w:rsidRDefault="00C62A7D" w:rsidP="003577F6">
      <w:pPr>
        <w:autoSpaceDE w:val="0"/>
        <w:autoSpaceDN w:val="0"/>
        <w:adjustRightInd w:val="0"/>
        <w:ind w:left="142" w:right="169"/>
        <w:rPr>
          <w:b/>
          <w:bCs/>
          <w:sz w:val="22"/>
          <w:szCs w:val="22"/>
        </w:rPr>
      </w:pPr>
    </w:p>
    <w:p w:rsidR="001A3E97" w:rsidRPr="00BC0348" w:rsidRDefault="001A3E97"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L’établissement occupe entièrement le bâtiment dont le plancher bas de l’étage le plus élevé est situé à plus de </w:t>
      </w:r>
      <w:smartTag w:uri="urn:schemas-microsoft-com:office:smarttags" w:element="metricconverter">
        <w:smartTagPr>
          <w:attr w:name="ProductID" w:val="8 m￨tres"/>
        </w:smartTagPr>
        <w:r w:rsidRPr="00BC0348">
          <w:rPr>
            <w:sz w:val="22"/>
            <w:szCs w:val="22"/>
          </w:rPr>
          <w:t>8 mètres</w:t>
        </w:r>
      </w:smartTag>
      <w:r w:rsidRPr="00BC0348">
        <w:rPr>
          <w:sz w:val="22"/>
          <w:szCs w:val="22"/>
        </w:rPr>
        <w:t xml:space="preserve"> du niveau d’accès des sapeurs pompiers.</w:t>
      </w:r>
    </w:p>
    <w:p w:rsidR="001A3E97" w:rsidRPr="00BC0348" w:rsidRDefault="001A3E97" w:rsidP="003577F6">
      <w:pPr>
        <w:autoSpaceDE w:val="0"/>
        <w:autoSpaceDN w:val="0"/>
        <w:adjustRightInd w:val="0"/>
        <w:ind w:left="142" w:right="169"/>
        <w:jc w:val="both"/>
        <w:rPr>
          <w:sz w:val="22"/>
          <w:szCs w:val="22"/>
        </w:rPr>
      </w:pPr>
    </w:p>
    <w:p w:rsidR="001A3E97" w:rsidRPr="00BC0348" w:rsidRDefault="001A3E97"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L’établissement occupe partiellement un bâtiment où la différence entre les niveaux extrêmes est  supérieure à </w:t>
      </w:r>
      <w:smartTag w:uri="urn:schemas-microsoft-com:office:smarttags" w:element="metricconverter">
        <w:smartTagPr>
          <w:attr w:name="ProductID" w:val="8 m￨tres"/>
        </w:smartTagPr>
        <w:r w:rsidRPr="00BC0348">
          <w:rPr>
            <w:sz w:val="22"/>
            <w:szCs w:val="22"/>
          </w:rPr>
          <w:t>8 mètres</w:t>
        </w:r>
      </w:smartTag>
      <w:r w:rsidRPr="00BC0348">
        <w:rPr>
          <w:sz w:val="22"/>
          <w:szCs w:val="22"/>
        </w:rPr>
        <w:t>.</w:t>
      </w:r>
    </w:p>
    <w:p w:rsidR="001A3E97" w:rsidRPr="00BC0348" w:rsidRDefault="001A3E97" w:rsidP="003577F6">
      <w:pPr>
        <w:autoSpaceDE w:val="0"/>
        <w:autoSpaceDN w:val="0"/>
        <w:adjustRightInd w:val="0"/>
        <w:ind w:left="142" w:right="169"/>
        <w:jc w:val="both"/>
        <w:rPr>
          <w:sz w:val="22"/>
          <w:szCs w:val="22"/>
        </w:rPr>
      </w:pPr>
    </w:p>
    <w:p w:rsidR="000B375B" w:rsidRPr="00BC0348" w:rsidRDefault="000B375B"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Structure</w:t>
      </w:r>
      <w:r w:rsidR="001A3E97" w:rsidRPr="00BC0348">
        <w:rPr>
          <w:sz w:val="22"/>
          <w:szCs w:val="22"/>
        </w:rPr>
        <w:t xml:space="preserve"> stable au feu </w:t>
      </w:r>
      <w:r w:rsidRPr="00BC0348">
        <w:rPr>
          <w:sz w:val="22"/>
          <w:szCs w:val="22"/>
        </w:rPr>
        <w:t xml:space="preserve">et planchers coupe-feu </w:t>
      </w:r>
      <w:r w:rsidR="001A3E97" w:rsidRPr="00BC0348">
        <w:rPr>
          <w:sz w:val="22"/>
          <w:szCs w:val="22"/>
        </w:rPr>
        <w:t>de degré 1 heure</w:t>
      </w:r>
    </w:p>
    <w:p w:rsidR="00E93497" w:rsidRDefault="00E93497" w:rsidP="003577F6">
      <w:pPr>
        <w:autoSpaceDE w:val="0"/>
        <w:autoSpaceDN w:val="0"/>
        <w:adjustRightInd w:val="0"/>
        <w:ind w:left="142" w:right="169"/>
        <w:rPr>
          <w:sz w:val="22"/>
          <w:szCs w:val="22"/>
        </w:rPr>
      </w:pPr>
    </w:p>
    <w:p w:rsidR="001A3E97" w:rsidRDefault="000B375B" w:rsidP="003577F6">
      <w:pPr>
        <w:autoSpaceDE w:val="0"/>
        <w:autoSpaceDN w:val="0"/>
        <w:adjustRightInd w:val="0"/>
        <w:ind w:left="142" w:right="169"/>
        <w:rPr>
          <w:sz w:val="22"/>
          <w:szCs w:val="22"/>
        </w:rPr>
      </w:pPr>
      <w:proofErr w:type="gramStart"/>
      <w:r w:rsidRPr="00BC0348">
        <w:rPr>
          <w:sz w:val="22"/>
          <w:szCs w:val="22"/>
        </w:rPr>
        <w:t>ou</w:t>
      </w:r>
      <w:proofErr w:type="gramEnd"/>
      <w:r w:rsidR="001A3E97" w:rsidRPr="00BC0348">
        <w:rPr>
          <w:sz w:val="22"/>
          <w:szCs w:val="22"/>
        </w:rPr>
        <w:t xml:space="preserve"> </w:t>
      </w:r>
    </w:p>
    <w:p w:rsidR="00E93497" w:rsidRPr="00BC0348" w:rsidRDefault="00E93497" w:rsidP="003577F6">
      <w:pPr>
        <w:autoSpaceDE w:val="0"/>
        <w:autoSpaceDN w:val="0"/>
        <w:adjustRightInd w:val="0"/>
        <w:ind w:left="142" w:right="169"/>
        <w:rPr>
          <w:sz w:val="22"/>
          <w:szCs w:val="22"/>
        </w:rPr>
      </w:pPr>
    </w:p>
    <w:p w:rsidR="001A3E97" w:rsidRDefault="001A3E97"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Pas concerné</w:t>
      </w:r>
      <w:r w:rsidR="000B375B" w:rsidRPr="00BC0348">
        <w:rPr>
          <w:sz w:val="22"/>
          <w:szCs w:val="22"/>
        </w:rPr>
        <w:t>, niveau le plus élevé à moins de 8m</w:t>
      </w:r>
    </w:p>
    <w:p w:rsidR="00C62A7D" w:rsidRPr="00BC0348" w:rsidRDefault="00C62A7D" w:rsidP="003577F6">
      <w:pPr>
        <w:autoSpaceDE w:val="0"/>
        <w:autoSpaceDN w:val="0"/>
        <w:adjustRightInd w:val="0"/>
        <w:ind w:left="142" w:right="169"/>
        <w:rPr>
          <w:sz w:val="22"/>
          <w:szCs w:val="22"/>
        </w:rPr>
      </w:pPr>
    </w:p>
    <w:p w:rsidR="001A3E97" w:rsidRDefault="001A3E97" w:rsidP="003577F6">
      <w:pPr>
        <w:autoSpaceDE w:val="0"/>
        <w:autoSpaceDN w:val="0"/>
        <w:adjustRightInd w:val="0"/>
        <w:ind w:left="142" w:right="169"/>
        <w:rPr>
          <w:b/>
          <w:bCs/>
          <w:sz w:val="22"/>
          <w:szCs w:val="22"/>
        </w:rPr>
      </w:pPr>
      <w:r w:rsidRPr="00BC0348">
        <w:rPr>
          <w:b/>
          <w:bCs/>
          <w:sz w:val="22"/>
          <w:szCs w:val="22"/>
        </w:rPr>
        <w:t>Isolement (article PE 6) :</w:t>
      </w:r>
    </w:p>
    <w:p w:rsidR="00C62A7D" w:rsidRPr="00BC0348" w:rsidRDefault="00C62A7D" w:rsidP="003577F6">
      <w:pPr>
        <w:autoSpaceDE w:val="0"/>
        <w:autoSpaceDN w:val="0"/>
        <w:adjustRightInd w:val="0"/>
        <w:ind w:left="142" w:right="169"/>
        <w:rPr>
          <w:b/>
          <w:bCs/>
          <w:sz w:val="22"/>
          <w:szCs w:val="22"/>
        </w:rPr>
      </w:pPr>
    </w:p>
    <w:p w:rsidR="000B375B" w:rsidRPr="00BC0348" w:rsidRDefault="001A3E97"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w:t>
      </w:r>
      <w:r w:rsidR="000B375B" w:rsidRPr="00BC0348">
        <w:rPr>
          <w:sz w:val="22"/>
          <w:szCs w:val="22"/>
        </w:rPr>
        <w:t>isolé d’un parc  de stationnement par des murs et planchers coupe feu 1 heure avec porte d’intercommunication coupe feu ½ heure munie d’un ferme porte.</w:t>
      </w:r>
    </w:p>
    <w:p w:rsidR="000B375B" w:rsidRPr="00BC0348" w:rsidRDefault="000B375B" w:rsidP="003577F6">
      <w:pPr>
        <w:autoSpaceDE w:val="0"/>
        <w:autoSpaceDN w:val="0"/>
        <w:adjustRightInd w:val="0"/>
        <w:ind w:left="142" w:right="169"/>
        <w:jc w:val="both"/>
        <w:rPr>
          <w:sz w:val="22"/>
          <w:szCs w:val="22"/>
        </w:rPr>
      </w:pPr>
    </w:p>
    <w:p w:rsidR="001A3E97" w:rsidRPr="00BC0348" w:rsidRDefault="000B375B"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w:t>
      </w:r>
      <w:r w:rsidR="001A3E97" w:rsidRPr="00BC0348">
        <w:rPr>
          <w:sz w:val="22"/>
          <w:szCs w:val="22"/>
        </w:rPr>
        <w:t xml:space="preserve">isolé par une distance de plus de </w:t>
      </w:r>
      <w:smartTag w:uri="urn:schemas-microsoft-com:office:smarttags" w:element="metricconverter">
        <w:smartTagPr>
          <w:attr w:name="ProductID" w:val="5 m"/>
        </w:smartTagPr>
        <w:r w:rsidR="001A3E97" w:rsidRPr="00BC0348">
          <w:rPr>
            <w:sz w:val="22"/>
            <w:szCs w:val="22"/>
          </w:rPr>
          <w:t>5 m</w:t>
        </w:r>
      </w:smartTag>
      <w:r w:rsidR="001A3E97" w:rsidRPr="00BC0348">
        <w:rPr>
          <w:sz w:val="22"/>
          <w:szCs w:val="22"/>
        </w:rPr>
        <w:t xml:space="preserve"> par rapport au bâtiment voisin.</w:t>
      </w:r>
    </w:p>
    <w:p w:rsidR="001A3E97" w:rsidRPr="00BC0348" w:rsidRDefault="001A3E97" w:rsidP="003577F6">
      <w:pPr>
        <w:autoSpaceDE w:val="0"/>
        <w:autoSpaceDN w:val="0"/>
        <w:adjustRightInd w:val="0"/>
        <w:ind w:left="142" w:right="169"/>
        <w:jc w:val="both"/>
        <w:rPr>
          <w:sz w:val="22"/>
          <w:szCs w:val="22"/>
        </w:rPr>
      </w:pPr>
    </w:p>
    <w:p w:rsidR="001A3E97" w:rsidRPr="00BC0348" w:rsidRDefault="001A3E97"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isolé de tous bâtiments ou locaux occupés par des tiers, par des murs et des planchers coupe-feu de degré 1 heure.</w:t>
      </w:r>
    </w:p>
    <w:p w:rsidR="001A3E97" w:rsidRPr="00BC0348" w:rsidRDefault="001A3E97" w:rsidP="003577F6">
      <w:pPr>
        <w:autoSpaceDE w:val="0"/>
        <w:autoSpaceDN w:val="0"/>
        <w:adjustRightInd w:val="0"/>
        <w:ind w:left="142" w:right="169"/>
        <w:jc w:val="both"/>
        <w:rPr>
          <w:sz w:val="22"/>
          <w:szCs w:val="22"/>
        </w:rPr>
      </w:pPr>
    </w:p>
    <w:p w:rsidR="001A3E97" w:rsidRPr="00BC0348" w:rsidRDefault="001A3E97"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w:t>
      </w:r>
      <w:r w:rsidR="00EE7B88" w:rsidRPr="00BC0348">
        <w:rPr>
          <w:sz w:val="22"/>
          <w:szCs w:val="22"/>
        </w:rPr>
        <w:t xml:space="preserve">intercommunication </w:t>
      </w:r>
      <w:r w:rsidRPr="00BC0348">
        <w:rPr>
          <w:sz w:val="22"/>
          <w:szCs w:val="22"/>
        </w:rPr>
        <w:t>avec un tiers, l’unique porte d’intercommunication sera coupe-feu de degré ½ heure et munie d’un ferme-porte.</w:t>
      </w:r>
    </w:p>
    <w:p w:rsidR="004023F5" w:rsidRPr="00BC0348" w:rsidRDefault="004023F5" w:rsidP="003577F6">
      <w:pPr>
        <w:autoSpaceDE w:val="0"/>
        <w:autoSpaceDN w:val="0"/>
        <w:adjustRightInd w:val="0"/>
        <w:ind w:left="142" w:right="169"/>
        <w:jc w:val="both"/>
        <w:rPr>
          <w:b/>
          <w:bCs/>
          <w:sz w:val="22"/>
          <w:szCs w:val="22"/>
        </w:rPr>
      </w:pPr>
    </w:p>
    <w:p w:rsidR="001A3E97" w:rsidRDefault="001A3E97" w:rsidP="003577F6">
      <w:pPr>
        <w:autoSpaceDE w:val="0"/>
        <w:autoSpaceDN w:val="0"/>
        <w:adjustRightInd w:val="0"/>
        <w:ind w:left="142" w:right="169"/>
        <w:jc w:val="both"/>
        <w:rPr>
          <w:b/>
          <w:bCs/>
          <w:sz w:val="22"/>
          <w:szCs w:val="22"/>
        </w:rPr>
      </w:pPr>
      <w:r w:rsidRPr="00BC0348">
        <w:rPr>
          <w:b/>
          <w:bCs/>
          <w:sz w:val="22"/>
          <w:szCs w:val="22"/>
        </w:rPr>
        <w:t>Accès des secours (article PE 7) :</w:t>
      </w:r>
    </w:p>
    <w:p w:rsidR="00C62A7D" w:rsidRPr="00BC0348" w:rsidRDefault="00C62A7D" w:rsidP="003577F6">
      <w:pPr>
        <w:autoSpaceDE w:val="0"/>
        <w:autoSpaceDN w:val="0"/>
        <w:adjustRightInd w:val="0"/>
        <w:ind w:left="142" w:right="169"/>
        <w:jc w:val="both"/>
        <w:rPr>
          <w:b/>
          <w:bCs/>
          <w:sz w:val="22"/>
          <w:szCs w:val="22"/>
        </w:rPr>
      </w:pPr>
    </w:p>
    <w:p w:rsidR="001A3E97" w:rsidRPr="00BC0348" w:rsidRDefault="001A3E97" w:rsidP="003577F6">
      <w:pPr>
        <w:autoSpaceDE w:val="0"/>
        <w:autoSpaceDN w:val="0"/>
        <w:adjustRightInd w:val="0"/>
        <w:ind w:left="142" w:right="169"/>
        <w:jc w:val="both"/>
        <w:rPr>
          <w:sz w:val="22"/>
          <w:szCs w:val="22"/>
        </w:rPr>
      </w:pPr>
      <w:r w:rsidRPr="00BC0348">
        <w:rPr>
          <w:sz w:val="22"/>
          <w:szCs w:val="22"/>
        </w:rPr>
        <w:t>Les établissements doivent être facilement accessibles, de l’extérieur aux services de secours et de lutte contre l’incendie.</w:t>
      </w:r>
    </w:p>
    <w:p w:rsidR="00EF1422" w:rsidRPr="00BC0348" w:rsidRDefault="00EF1422" w:rsidP="003577F6">
      <w:pPr>
        <w:autoSpaceDE w:val="0"/>
        <w:autoSpaceDN w:val="0"/>
        <w:adjustRightInd w:val="0"/>
        <w:ind w:left="142" w:right="169"/>
        <w:jc w:val="both"/>
        <w:rPr>
          <w:sz w:val="22"/>
          <w:szCs w:val="22"/>
        </w:rPr>
      </w:pPr>
    </w:p>
    <w:p w:rsidR="001A3E97" w:rsidRPr="00BC0348" w:rsidRDefault="00EF1422" w:rsidP="003577F6">
      <w:pPr>
        <w:autoSpaceDE w:val="0"/>
        <w:autoSpaceDN w:val="0"/>
        <w:adjustRightInd w:val="0"/>
        <w:ind w:left="142" w:right="169"/>
        <w:jc w:val="both"/>
        <w:rPr>
          <w:sz w:val="22"/>
          <w:szCs w:val="22"/>
        </w:rPr>
      </w:pPr>
      <w:r w:rsidRPr="00BC0348">
        <w:rPr>
          <w:sz w:val="22"/>
          <w:szCs w:val="22"/>
        </w:rPr>
        <w:sym w:font="Wingdings" w:char="F0A8"/>
      </w:r>
      <w:r w:rsidR="001A3E97" w:rsidRPr="00BC0348">
        <w:rPr>
          <w:sz w:val="22"/>
          <w:szCs w:val="22"/>
        </w:rPr>
        <w:t xml:space="preserve"> Etablissement dont le plancher de l’étage le plus élevé est à plus de </w:t>
      </w:r>
      <w:smartTag w:uri="urn:schemas-microsoft-com:office:smarttags" w:element="metricconverter">
        <w:smartTagPr>
          <w:attr w:name="ProductID" w:val="8 m￨tres"/>
        </w:smartTagPr>
        <w:r w:rsidR="001A3E97" w:rsidRPr="00BC0348">
          <w:rPr>
            <w:sz w:val="22"/>
            <w:szCs w:val="22"/>
          </w:rPr>
          <w:t>8 mètres</w:t>
        </w:r>
      </w:smartTag>
      <w:r w:rsidR="001A3E97" w:rsidRPr="00BC0348">
        <w:rPr>
          <w:sz w:val="22"/>
          <w:szCs w:val="22"/>
        </w:rPr>
        <w:t xml:space="preserve"> du niveau d’accès :</w:t>
      </w:r>
      <w:r w:rsidRPr="00BC0348">
        <w:rPr>
          <w:sz w:val="22"/>
          <w:szCs w:val="22"/>
        </w:rPr>
        <w:t xml:space="preserve"> </w:t>
      </w:r>
      <w:r w:rsidR="001A3E97" w:rsidRPr="00BC0348">
        <w:rPr>
          <w:sz w:val="22"/>
          <w:szCs w:val="22"/>
        </w:rPr>
        <w:t>une façade doit disposer de baies accessibles aux échelles aériennes</w:t>
      </w:r>
      <w:r w:rsidR="00EE7B88" w:rsidRPr="00BC0348">
        <w:rPr>
          <w:sz w:val="22"/>
          <w:szCs w:val="22"/>
        </w:rPr>
        <w:t xml:space="preserve"> sur locaux accessibles au public</w:t>
      </w:r>
      <w:r w:rsidR="001A3E97" w:rsidRPr="00BC0348">
        <w:rPr>
          <w:sz w:val="22"/>
          <w:szCs w:val="22"/>
        </w:rPr>
        <w:t>.</w:t>
      </w:r>
    </w:p>
    <w:p w:rsidR="00BD1BCA" w:rsidRPr="00BC0348" w:rsidRDefault="00BD1BCA" w:rsidP="003577F6">
      <w:pPr>
        <w:autoSpaceDE w:val="0"/>
        <w:autoSpaceDN w:val="0"/>
        <w:adjustRightInd w:val="0"/>
        <w:ind w:left="142" w:right="169"/>
        <w:rPr>
          <w:b/>
          <w:bCs/>
          <w:sz w:val="22"/>
          <w:szCs w:val="22"/>
        </w:rPr>
      </w:pPr>
    </w:p>
    <w:p w:rsidR="001A3E97" w:rsidRDefault="001A3E97" w:rsidP="003577F6">
      <w:pPr>
        <w:autoSpaceDE w:val="0"/>
        <w:autoSpaceDN w:val="0"/>
        <w:adjustRightInd w:val="0"/>
        <w:ind w:left="142" w:right="169"/>
        <w:rPr>
          <w:b/>
          <w:bCs/>
          <w:sz w:val="22"/>
          <w:szCs w:val="22"/>
        </w:rPr>
      </w:pPr>
      <w:r w:rsidRPr="00BC0348">
        <w:rPr>
          <w:b/>
          <w:bCs/>
          <w:sz w:val="22"/>
          <w:szCs w:val="22"/>
        </w:rPr>
        <w:t>Locaux à risques particuliers (article PE 9) :</w:t>
      </w:r>
    </w:p>
    <w:p w:rsidR="00C62A7D" w:rsidRPr="00BC0348" w:rsidRDefault="00C62A7D" w:rsidP="003577F6">
      <w:pPr>
        <w:autoSpaceDE w:val="0"/>
        <w:autoSpaceDN w:val="0"/>
        <w:adjustRightInd w:val="0"/>
        <w:ind w:left="142" w:right="169"/>
        <w:rPr>
          <w:b/>
          <w:bCs/>
          <w:sz w:val="22"/>
          <w:szCs w:val="22"/>
        </w:rPr>
      </w:pPr>
    </w:p>
    <w:p w:rsidR="001A3E97" w:rsidRPr="00BC0348" w:rsidRDefault="00EF1422"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w:t>
      </w:r>
      <w:r w:rsidR="001A3E97" w:rsidRPr="00BC0348">
        <w:rPr>
          <w:sz w:val="22"/>
          <w:szCs w:val="22"/>
        </w:rPr>
        <w:t>Cuisine Puissance totale des appareils de cuisson :</w:t>
      </w:r>
      <w:r w:rsidR="009B18B5">
        <w:rPr>
          <w:sz w:val="22"/>
          <w:szCs w:val="22"/>
        </w:rPr>
        <w:t xml:space="preserve"> __________________________</w:t>
      </w:r>
    </w:p>
    <w:p w:rsidR="001A3E97" w:rsidRPr="00BC0348" w:rsidRDefault="00EF1422"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w:t>
      </w:r>
      <w:r w:rsidR="001A3E97" w:rsidRPr="00BC0348">
        <w:rPr>
          <w:sz w:val="22"/>
          <w:szCs w:val="22"/>
        </w:rPr>
        <w:t xml:space="preserve">Chaufferie Puissance chaudière : </w:t>
      </w:r>
      <w:r w:rsidR="009B18B5">
        <w:rPr>
          <w:sz w:val="22"/>
          <w:szCs w:val="22"/>
        </w:rPr>
        <w:t>__________________________</w:t>
      </w:r>
    </w:p>
    <w:p w:rsidR="001A3E97" w:rsidRPr="00BC0348" w:rsidRDefault="00EF1422"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w:t>
      </w:r>
      <w:r w:rsidR="001A3E97" w:rsidRPr="00BC0348">
        <w:rPr>
          <w:sz w:val="22"/>
          <w:szCs w:val="22"/>
        </w:rPr>
        <w:t>Local réceptacle de vide-ordures</w:t>
      </w:r>
    </w:p>
    <w:p w:rsidR="0049727F" w:rsidRPr="00BC0348" w:rsidRDefault="0049727F"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Local d’extraction de la V.M.C inversée</w:t>
      </w:r>
    </w:p>
    <w:p w:rsidR="001A3E97" w:rsidRPr="00BC0348" w:rsidRDefault="00EF1422"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w:t>
      </w:r>
      <w:r w:rsidR="001A3E97" w:rsidRPr="00BC0348">
        <w:rPr>
          <w:sz w:val="22"/>
          <w:szCs w:val="22"/>
        </w:rPr>
        <w:t>Dépôts d’archives et réserves</w:t>
      </w:r>
    </w:p>
    <w:p w:rsidR="001A3E97" w:rsidRPr="00BC0348" w:rsidRDefault="00EF1422"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w:t>
      </w:r>
      <w:r w:rsidR="001A3E97" w:rsidRPr="00BC0348">
        <w:rPr>
          <w:sz w:val="22"/>
          <w:szCs w:val="22"/>
        </w:rPr>
        <w:t>Machinerie d’ascenseur</w:t>
      </w:r>
    </w:p>
    <w:p w:rsidR="0049727F" w:rsidRPr="00BC0348" w:rsidRDefault="0049727F"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Local groupe électrogène</w:t>
      </w:r>
    </w:p>
    <w:p w:rsidR="0049727F" w:rsidRPr="00BC0348" w:rsidRDefault="0049727F"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Poste de livraison et de transformation</w:t>
      </w:r>
    </w:p>
    <w:p w:rsidR="00846015" w:rsidRDefault="00EF1422"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w:t>
      </w:r>
      <w:r w:rsidR="001A3E97" w:rsidRPr="00BC0348">
        <w:rPr>
          <w:sz w:val="22"/>
          <w:szCs w:val="22"/>
        </w:rPr>
        <w:t xml:space="preserve">Autres, précisez : </w:t>
      </w:r>
      <w:r w:rsidR="00846015">
        <w:rPr>
          <w:sz w:val="22"/>
          <w:szCs w:val="22"/>
        </w:rPr>
        <w:t>_____________________________________________________________________________________</w:t>
      </w:r>
      <w:r w:rsidR="003577F6">
        <w:rPr>
          <w:sz w:val="22"/>
          <w:szCs w:val="22"/>
        </w:rPr>
        <w:t>___________</w:t>
      </w:r>
      <w:r w:rsidR="00846015">
        <w:rPr>
          <w:sz w:val="22"/>
          <w:szCs w:val="22"/>
        </w:rPr>
        <w:t>_____________________________________________________________________</w:t>
      </w:r>
      <w:r w:rsidR="003577F6">
        <w:rPr>
          <w:sz w:val="22"/>
          <w:szCs w:val="22"/>
        </w:rPr>
        <w:t>______________________________</w:t>
      </w:r>
    </w:p>
    <w:p w:rsidR="00846015" w:rsidRDefault="00846015" w:rsidP="003577F6">
      <w:pPr>
        <w:autoSpaceDE w:val="0"/>
        <w:autoSpaceDN w:val="0"/>
        <w:adjustRightInd w:val="0"/>
        <w:ind w:left="142" w:right="169"/>
        <w:rPr>
          <w:b/>
          <w:bCs/>
          <w:sz w:val="22"/>
          <w:szCs w:val="22"/>
        </w:rPr>
      </w:pPr>
    </w:p>
    <w:p w:rsidR="001A3E97" w:rsidRDefault="001A3E97" w:rsidP="003577F6">
      <w:pPr>
        <w:autoSpaceDE w:val="0"/>
        <w:autoSpaceDN w:val="0"/>
        <w:adjustRightInd w:val="0"/>
        <w:ind w:left="142" w:right="169"/>
        <w:rPr>
          <w:b/>
          <w:bCs/>
          <w:sz w:val="22"/>
          <w:szCs w:val="22"/>
        </w:rPr>
      </w:pPr>
      <w:r w:rsidRPr="00BC0348">
        <w:rPr>
          <w:b/>
          <w:bCs/>
          <w:sz w:val="22"/>
          <w:szCs w:val="22"/>
        </w:rPr>
        <w:t>Stockage et utilisation de récipients contenant des hydrocarbures (article PE 10) :</w:t>
      </w:r>
    </w:p>
    <w:p w:rsidR="00C62A7D" w:rsidRPr="00BC0348" w:rsidRDefault="00C62A7D" w:rsidP="003577F6">
      <w:pPr>
        <w:autoSpaceDE w:val="0"/>
        <w:autoSpaceDN w:val="0"/>
        <w:adjustRightInd w:val="0"/>
        <w:ind w:left="142" w:right="169"/>
        <w:rPr>
          <w:b/>
          <w:bCs/>
          <w:sz w:val="22"/>
          <w:szCs w:val="22"/>
        </w:rPr>
      </w:pPr>
    </w:p>
    <w:p w:rsidR="001A3E97" w:rsidRDefault="001A3E97" w:rsidP="003577F6">
      <w:pPr>
        <w:autoSpaceDE w:val="0"/>
        <w:autoSpaceDN w:val="0"/>
        <w:adjustRightInd w:val="0"/>
        <w:ind w:left="142" w:right="169"/>
        <w:rPr>
          <w:sz w:val="22"/>
          <w:szCs w:val="22"/>
        </w:rPr>
      </w:pPr>
      <w:r w:rsidRPr="00BC0348">
        <w:rPr>
          <w:sz w:val="22"/>
          <w:szCs w:val="22"/>
        </w:rPr>
        <w:t xml:space="preserve">Type de produit : </w:t>
      </w:r>
      <w:r w:rsidR="009B18B5">
        <w:rPr>
          <w:sz w:val="22"/>
          <w:szCs w:val="22"/>
        </w:rPr>
        <w:t>______________________________________________________</w:t>
      </w:r>
      <w:r w:rsidR="003577F6">
        <w:rPr>
          <w:sz w:val="22"/>
          <w:szCs w:val="22"/>
        </w:rPr>
        <w:t>______________________________</w:t>
      </w:r>
    </w:p>
    <w:p w:rsidR="003577F6" w:rsidRPr="00BC0348" w:rsidRDefault="003577F6" w:rsidP="003577F6">
      <w:pPr>
        <w:autoSpaceDE w:val="0"/>
        <w:autoSpaceDN w:val="0"/>
        <w:adjustRightInd w:val="0"/>
        <w:ind w:left="142" w:right="169"/>
        <w:rPr>
          <w:sz w:val="22"/>
          <w:szCs w:val="22"/>
        </w:rPr>
      </w:pPr>
    </w:p>
    <w:p w:rsidR="001A3E97" w:rsidRDefault="003577F6" w:rsidP="003577F6">
      <w:pPr>
        <w:autoSpaceDE w:val="0"/>
        <w:autoSpaceDN w:val="0"/>
        <w:adjustRightInd w:val="0"/>
        <w:ind w:left="142" w:right="169"/>
        <w:rPr>
          <w:sz w:val="22"/>
          <w:szCs w:val="22"/>
        </w:rPr>
      </w:pPr>
      <w:r>
        <w:rPr>
          <w:sz w:val="22"/>
          <w:szCs w:val="22"/>
        </w:rPr>
        <w:t xml:space="preserve">Quantité : </w:t>
      </w:r>
      <w:r w:rsidR="009B18B5">
        <w:rPr>
          <w:sz w:val="22"/>
          <w:szCs w:val="22"/>
        </w:rPr>
        <w:t>____________________________________________________________</w:t>
      </w:r>
      <w:r>
        <w:rPr>
          <w:sz w:val="22"/>
          <w:szCs w:val="22"/>
        </w:rPr>
        <w:t>______________________________</w:t>
      </w:r>
    </w:p>
    <w:p w:rsidR="003577F6" w:rsidRPr="00BC0348" w:rsidRDefault="003577F6" w:rsidP="003577F6">
      <w:pPr>
        <w:autoSpaceDE w:val="0"/>
        <w:autoSpaceDN w:val="0"/>
        <w:adjustRightInd w:val="0"/>
        <w:ind w:left="142" w:right="169"/>
        <w:rPr>
          <w:sz w:val="22"/>
          <w:szCs w:val="22"/>
        </w:rPr>
      </w:pPr>
    </w:p>
    <w:p w:rsidR="001A3E97" w:rsidRDefault="001A3E97" w:rsidP="003577F6">
      <w:pPr>
        <w:autoSpaceDE w:val="0"/>
        <w:autoSpaceDN w:val="0"/>
        <w:adjustRightInd w:val="0"/>
        <w:ind w:left="142" w:right="169"/>
        <w:rPr>
          <w:sz w:val="22"/>
          <w:szCs w:val="22"/>
        </w:rPr>
      </w:pPr>
      <w:r w:rsidRPr="00BC0348">
        <w:rPr>
          <w:sz w:val="22"/>
          <w:szCs w:val="22"/>
        </w:rPr>
        <w:t xml:space="preserve">Mode de stockage : </w:t>
      </w:r>
      <w:r w:rsidR="009B18B5">
        <w:rPr>
          <w:sz w:val="22"/>
          <w:szCs w:val="22"/>
        </w:rPr>
        <w:t>____________________________________________________</w:t>
      </w:r>
      <w:r w:rsidR="003577F6">
        <w:rPr>
          <w:sz w:val="22"/>
          <w:szCs w:val="22"/>
        </w:rPr>
        <w:t>______________________________</w:t>
      </w:r>
    </w:p>
    <w:p w:rsidR="003577F6" w:rsidRPr="00BC0348" w:rsidRDefault="003577F6" w:rsidP="003577F6">
      <w:pPr>
        <w:autoSpaceDE w:val="0"/>
        <w:autoSpaceDN w:val="0"/>
        <w:adjustRightInd w:val="0"/>
        <w:ind w:left="142" w:right="169"/>
        <w:rPr>
          <w:sz w:val="22"/>
          <w:szCs w:val="22"/>
        </w:rPr>
      </w:pPr>
    </w:p>
    <w:p w:rsidR="002A4AB4" w:rsidRDefault="001A3E97" w:rsidP="003577F6">
      <w:pPr>
        <w:autoSpaceDE w:val="0"/>
        <w:autoSpaceDN w:val="0"/>
        <w:adjustRightInd w:val="0"/>
        <w:ind w:left="142" w:right="169"/>
        <w:rPr>
          <w:sz w:val="22"/>
          <w:szCs w:val="22"/>
        </w:rPr>
      </w:pPr>
      <w:r w:rsidRPr="00BC0348">
        <w:rPr>
          <w:sz w:val="22"/>
          <w:szCs w:val="22"/>
        </w:rPr>
        <w:t xml:space="preserve">Descriptif de l’installation : </w:t>
      </w:r>
      <w:r w:rsidR="009B18B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77F6">
        <w:rPr>
          <w:sz w:val="22"/>
          <w:szCs w:val="22"/>
        </w:rPr>
        <w:t>_____________</w:t>
      </w:r>
    </w:p>
    <w:p w:rsidR="00A349C6" w:rsidRPr="00BC0348" w:rsidRDefault="00EF1422" w:rsidP="003577F6">
      <w:pPr>
        <w:autoSpaceDE w:val="0"/>
        <w:autoSpaceDN w:val="0"/>
        <w:adjustRightInd w:val="0"/>
        <w:ind w:left="142" w:right="169"/>
        <w:rPr>
          <w:b/>
          <w:bCs/>
          <w:sz w:val="22"/>
          <w:szCs w:val="22"/>
        </w:rPr>
      </w:pPr>
      <w:r w:rsidRPr="00BC0348">
        <w:rPr>
          <w:b/>
          <w:bCs/>
          <w:sz w:val="22"/>
          <w:szCs w:val="22"/>
        </w:rPr>
        <w:lastRenderedPageBreak/>
        <w:t>Dégagements (article PE 11) :</w:t>
      </w:r>
    </w:p>
    <w:p w:rsidR="0049727F" w:rsidRPr="00BC0348" w:rsidRDefault="0049727F" w:rsidP="003577F6">
      <w:pPr>
        <w:autoSpaceDE w:val="0"/>
        <w:autoSpaceDN w:val="0"/>
        <w:adjustRightInd w:val="0"/>
        <w:ind w:left="142" w:right="169"/>
        <w:rPr>
          <w:b/>
          <w:bCs/>
          <w:sz w:val="22"/>
          <w:szCs w:val="22"/>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3"/>
        <w:gridCol w:w="1842"/>
        <w:gridCol w:w="2268"/>
        <w:gridCol w:w="1701"/>
        <w:gridCol w:w="1559"/>
        <w:gridCol w:w="1984"/>
      </w:tblGrid>
      <w:tr w:rsidR="0049727F" w:rsidRPr="00BC0348" w:rsidTr="003577F6">
        <w:trPr>
          <w:trHeight w:val="1042"/>
        </w:trPr>
        <w:tc>
          <w:tcPr>
            <w:tcW w:w="1703" w:type="dxa"/>
            <w:tcBorders>
              <w:top w:val="single" w:sz="4" w:space="0" w:color="auto"/>
              <w:left w:val="single" w:sz="4" w:space="0" w:color="auto"/>
              <w:bottom w:val="single" w:sz="4" w:space="0" w:color="auto"/>
              <w:right w:val="single" w:sz="4" w:space="0" w:color="auto"/>
            </w:tcBorders>
            <w:shd w:val="clear" w:color="auto" w:fill="FFCC00"/>
          </w:tcPr>
          <w:p w:rsidR="0049727F" w:rsidRDefault="0049727F" w:rsidP="003577F6">
            <w:pPr>
              <w:autoSpaceDE w:val="0"/>
              <w:autoSpaceDN w:val="0"/>
              <w:adjustRightInd w:val="0"/>
              <w:ind w:left="142" w:right="169"/>
              <w:rPr>
                <w:sz w:val="22"/>
                <w:szCs w:val="22"/>
              </w:rPr>
            </w:pPr>
          </w:p>
          <w:p w:rsidR="002A4AB4" w:rsidRDefault="002A4AB4" w:rsidP="003577F6">
            <w:pPr>
              <w:autoSpaceDE w:val="0"/>
              <w:autoSpaceDN w:val="0"/>
              <w:adjustRightInd w:val="0"/>
              <w:ind w:left="142" w:right="169"/>
              <w:rPr>
                <w:sz w:val="22"/>
                <w:szCs w:val="22"/>
              </w:rPr>
            </w:pPr>
          </w:p>
          <w:p w:rsidR="002A4AB4" w:rsidRDefault="002A4AB4" w:rsidP="003577F6">
            <w:pPr>
              <w:autoSpaceDE w:val="0"/>
              <w:autoSpaceDN w:val="0"/>
              <w:adjustRightInd w:val="0"/>
              <w:ind w:left="142" w:right="169"/>
              <w:rPr>
                <w:sz w:val="22"/>
                <w:szCs w:val="22"/>
              </w:rPr>
            </w:pPr>
          </w:p>
          <w:p w:rsidR="002A4AB4" w:rsidRPr="00BC0348" w:rsidRDefault="002A4AB4" w:rsidP="003577F6">
            <w:pPr>
              <w:autoSpaceDE w:val="0"/>
              <w:autoSpaceDN w:val="0"/>
              <w:adjustRightInd w:val="0"/>
              <w:ind w:left="142" w:right="169"/>
              <w:rPr>
                <w:sz w:val="22"/>
                <w:szCs w:val="22"/>
              </w:rPr>
            </w:pPr>
          </w:p>
          <w:p w:rsidR="0049727F" w:rsidRPr="00BC0348" w:rsidRDefault="0049727F" w:rsidP="003577F6">
            <w:pPr>
              <w:autoSpaceDE w:val="0"/>
              <w:autoSpaceDN w:val="0"/>
              <w:adjustRightInd w:val="0"/>
              <w:ind w:left="142" w:right="169"/>
              <w:rPr>
                <w:sz w:val="22"/>
                <w:szCs w:val="22"/>
              </w:rPr>
            </w:pPr>
            <w:r w:rsidRPr="00BC0348">
              <w:rPr>
                <w:sz w:val="22"/>
                <w:szCs w:val="22"/>
              </w:rPr>
              <w:t xml:space="preserve">Niveau- partie </w:t>
            </w:r>
          </w:p>
          <w:p w:rsidR="0049727F" w:rsidRPr="00BC0348" w:rsidRDefault="0049727F" w:rsidP="003577F6">
            <w:pPr>
              <w:autoSpaceDE w:val="0"/>
              <w:autoSpaceDN w:val="0"/>
              <w:adjustRightInd w:val="0"/>
              <w:ind w:left="142" w:right="169"/>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CC00"/>
          </w:tcPr>
          <w:p w:rsidR="0049727F" w:rsidRDefault="0049727F" w:rsidP="003577F6">
            <w:pPr>
              <w:autoSpaceDE w:val="0"/>
              <w:autoSpaceDN w:val="0"/>
              <w:adjustRightInd w:val="0"/>
              <w:ind w:left="142" w:right="169"/>
              <w:rPr>
                <w:sz w:val="22"/>
                <w:szCs w:val="22"/>
              </w:rPr>
            </w:pPr>
          </w:p>
          <w:p w:rsidR="002A4AB4" w:rsidRDefault="002A4AB4" w:rsidP="003577F6">
            <w:pPr>
              <w:autoSpaceDE w:val="0"/>
              <w:autoSpaceDN w:val="0"/>
              <w:adjustRightInd w:val="0"/>
              <w:ind w:left="142" w:right="169"/>
              <w:rPr>
                <w:sz w:val="22"/>
                <w:szCs w:val="22"/>
              </w:rPr>
            </w:pPr>
          </w:p>
          <w:p w:rsidR="002A4AB4" w:rsidRDefault="002A4AB4" w:rsidP="003577F6">
            <w:pPr>
              <w:autoSpaceDE w:val="0"/>
              <w:autoSpaceDN w:val="0"/>
              <w:adjustRightInd w:val="0"/>
              <w:ind w:left="142" w:right="169"/>
              <w:rPr>
                <w:sz w:val="22"/>
                <w:szCs w:val="22"/>
              </w:rPr>
            </w:pPr>
          </w:p>
          <w:p w:rsidR="002A4AB4" w:rsidRPr="00BC0348" w:rsidRDefault="002A4AB4" w:rsidP="003577F6">
            <w:pPr>
              <w:autoSpaceDE w:val="0"/>
              <w:autoSpaceDN w:val="0"/>
              <w:adjustRightInd w:val="0"/>
              <w:ind w:left="142" w:right="169"/>
              <w:rPr>
                <w:sz w:val="22"/>
                <w:szCs w:val="22"/>
              </w:rPr>
            </w:pPr>
          </w:p>
          <w:p w:rsidR="002A4AB4" w:rsidRDefault="0049727F" w:rsidP="003577F6">
            <w:pPr>
              <w:autoSpaceDE w:val="0"/>
              <w:autoSpaceDN w:val="0"/>
              <w:adjustRightInd w:val="0"/>
              <w:ind w:left="142" w:right="169"/>
              <w:jc w:val="center"/>
              <w:rPr>
                <w:sz w:val="22"/>
                <w:szCs w:val="22"/>
              </w:rPr>
            </w:pPr>
            <w:r w:rsidRPr="00BC0348">
              <w:rPr>
                <w:sz w:val="22"/>
                <w:szCs w:val="22"/>
              </w:rPr>
              <w:t>Effectif</w:t>
            </w:r>
          </w:p>
          <w:p w:rsidR="0049727F" w:rsidRPr="00BC0348" w:rsidRDefault="0049727F" w:rsidP="003577F6">
            <w:pPr>
              <w:autoSpaceDE w:val="0"/>
              <w:autoSpaceDN w:val="0"/>
              <w:adjustRightInd w:val="0"/>
              <w:ind w:left="142" w:right="169"/>
              <w:jc w:val="center"/>
              <w:rPr>
                <w:sz w:val="22"/>
                <w:szCs w:val="22"/>
              </w:rPr>
            </w:pPr>
            <w:r w:rsidRPr="00BC0348">
              <w:rPr>
                <w:sz w:val="22"/>
                <w:szCs w:val="22"/>
              </w:rPr>
              <w:t>Public / personnel</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49727F" w:rsidRPr="00BC0348" w:rsidRDefault="0049727F" w:rsidP="003577F6">
            <w:pPr>
              <w:autoSpaceDE w:val="0"/>
              <w:autoSpaceDN w:val="0"/>
              <w:adjustRightInd w:val="0"/>
              <w:ind w:left="142" w:right="169"/>
              <w:rPr>
                <w:sz w:val="22"/>
                <w:szCs w:val="22"/>
              </w:rPr>
            </w:pPr>
          </w:p>
          <w:p w:rsidR="002A4AB4" w:rsidRDefault="002A4AB4" w:rsidP="003577F6">
            <w:pPr>
              <w:autoSpaceDE w:val="0"/>
              <w:autoSpaceDN w:val="0"/>
              <w:adjustRightInd w:val="0"/>
              <w:ind w:left="142" w:right="169"/>
              <w:jc w:val="center"/>
              <w:rPr>
                <w:sz w:val="22"/>
                <w:szCs w:val="22"/>
              </w:rPr>
            </w:pPr>
          </w:p>
          <w:p w:rsidR="002A4AB4" w:rsidRDefault="002A4AB4" w:rsidP="003577F6">
            <w:pPr>
              <w:autoSpaceDE w:val="0"/>
              <w:autoSpaceDN w:val="0"/>
              <w:adjustRightInd w:val="0"/>
              <w:ind w:left="142" w:right="169"/>
              <w:jc w:val="center"/>
              <w:rPr>
                <w:sz w:val="22"/>
                <w:szCs w:val="22"/>
              </w:rPr>
            </w:pPr>
          </w:p>
          <w:p w:rsidR="002A4AB4" w:rsidRDefault="0049727F" w:rsidP="003577F6">
            <w:pPr>
              <w:autoSpaceDE w:val="0"/>
              <w:autoSpaceDN w:val="0"/>
              <w:adjustRightInd w:val="0"/>
              <w:ind w:left="142" w:right="169"/>
              <w:jc w:val="center"/>
              <w:rPr>
                <w:sz w:val="22"/>
                <w:szCs w:val="22"/>
              </w:rPr>
            </w:pPr>
            <w:proofErr w:type="spellStart"/>
            <w:r w:rsidRPr="00BC0348">
              <w:rPr>
                <w:sz w:val="22"/>
                <w:szCs w:val="22"/>
              </w:rPr>
              <w:t>Nbr</w:t>
            </w:r>
            <w:proofErr w:type="spellEnd"/>
            <w:r w:rsidRPr="00BC0348">
              <w:rPr>
                <w:sz w:val="22"/>
                <w:szCs w:val="22"/>
              </w:rPr>
              <w:t xml:space="preserve"> de </w:t>
            </w:r>
            <w:r w:rsidR="002A4AB4">
              <w:rPr>
                <w:sz w:val="22"/>
                <w:szCs w:val="22"/>
              </w:rPr>
              <w:t>sorties</w:t>
            </w:r>
          </w:p>
          <w:p w:rsidR="0049727F" w:rsidRPr="00BC0348" w:rsidRDefault="0049727F" w:rsidP="003577F6">
            <w:pPr>
              <w:autoSpaceDE w:val="0"/>
              <w:autoSpaceDN w:val="0"/>
              <w:adjustRightInd w:val="0"/>
              <w:ind w:left="142" w:right="169"/>
              <w:jc w:val="center"/>
              <w:rPr>
                <w:sz w:val="22"/>
                <w:szCs w:val="22"/>
              </w:rPr>
            </w:pPr>
            <w:r w:rsidRPr="00BC0348">
              <w:rPr>
                <w:sz w:val="22"/>
                <w:szCs w:val="22"/>
              </w:rPr>
              <w:t>escaliers / UP</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49727F" w:rsidRPr="00BC0348" w:rsidRDefault="0049727F" w:rsidP="003577F6">
            <w:pPr>
              <w:autoSpaceDE w:val="0"/>
              <w:autoSpaceDN w:val="0"/>
              <w:adjustRightInd w:val="0"/>
              <w:ind w:left="142" w:right="169"/>
              <w:jc w:val="center"/>
              <w:rPr>
                <w:sz w:val="22"/>
                <w:szCs w:val="22"/>
              </w:rPr>
            </w:pPr>
            <w:r w:rsidRPr="00BC0348">
              <w:rPr>
                <w:sz w:val="22"/>
                <w:szCs w:val="22"/>
              </w:rPr>
              <w:t xml:space="preserve">Dont </w:t>
            </w:r>
            <w:proofErr w:type="spellStart"/>
            <w:r w:rsidRPr="00BC0348">
              <w:rPr>
                <w:sz w:val="22"/>
                <w:szCs w:val="22"/>
              </w:rPr>
              <w:t>nbr</w:t>
            </w:r>
            <w:proofErr w:type="spellEnd"/>
            <w:r w:rsidR="002A4AB4">
              <w:rPr>
                <w:sz w:val="22"/>
                <w:szCs w:val="22"/>
              </w:rPr>
              <w:t xml:space="preserve"> </w:t>
            </w:r>
            <w:r w:rsidRPr="00BC0348">
              <w:rPr>
                <w:sz w:val="22"/>
                <w:szCs w:val="22"/>
              </w:rPr>
              <w:t>donnant sur l’extérieur</w:t>
            </w:r>
            <w:r w:rsidR="00442105">
              <w:rPr>
                <w:sz w:val="22"/>
                <w:szCs w:val="22"/>
              </w:rPr>
              <w:t xml:space="preserve"> de</w:t>
            </w:r>
            <w:r w:rsidR="002A4AB4">
              <w:rPr>
                <w:sz w:val="22"/>
                <w:szCs w:val="22"/>
              </w:rPr>
              <w:t xml:space="preserve"> </w:t>
            </w:r>
            <w:r w:rsidR="00442105">
              <w:rPr>
                <w:sz w:val="22"/>
                <w:szCs w:val="22"/>
              </w:rPr>
              <w:t xml:space="preserve">plain pied ou pente (5% entrée-10% sortie de </w:t>
            </w:r>
            <w:r w:rsidR="002A4AB4">
              <w:rPr>
                <w:sz w:val="22"/>
                <w:szCs w:val="22"/>
              </w:rPr>
              <w:t>s</w:t>
            </w:r>
            <w:r w:rsidR="00442105">
              <w:rPr>
                <w:sz w:val="22"/>
                <w:szCs w:val="22"/>
              </w:rPr>
              <w:t>ecours)</w:t>
            </w:r>
          </w:p>
        </w:tc>
        <w:tc>
          <w:tcPr>
            <w:tcW w:w="1559" w:type="dxa"/>
            <w:tcBorders>
              <w:top w:val="single" w:sz="4" w:space="0" w:color="auto"/>
              <w:left w:val="single" w:sz="4" w:space="0" w:color="auto"/>
              <w:bottom w:val="single" w:sz="4" w:space="0" w:color="auto"/>
              <w:right w:val="single" w:sz="4" w:space="0" w:color="auto"/>
            </w:tcBorders>
            <w:shd w:val="clear" w:color="auto" w:fill="FFCC00"/>
          </w:tcPr>
          <w:p w:rsidR="0049727F" w:rsidRPr="00BC0348" w:rsidRDefault="0049727F" w:rsidP="003577F6">
            <w:pPr>
              <w:autoSpaceDE w:val="0"/>
              <w:autoSpaceDN w:val="0"/>
              <w:adjustRightInd w:val="0"/>
              <w:ind w:left="142" w:right="169"/>
              <w:rPr>
                <w:sz w:val="22"/>
                <w:szCs w:val="22"/>
              </w:rPr>
            </w:pPr>
          </w:p>
          <w:p w:rsidR="0049727F" w:rsidRPr="00BC0348" w:rsidRDefault="0049727F" w:rsidP="003577F6">
            <w:pPr>
              <w:autoSpaceDE w:val="0"/>
              <w:autoSpaceDN w:val="0"/>
              <w:adjustRightInd w:val="0"/>
              <w:ind w:left="142" w:right="169"/>
              <w:jc w:val="center"/>
              <w:rPr>
                <w:sz w:val="22"/>
                <w:szCs w:val="22"/>
              </w:rPr>
            </w:pPr>
            <w:proofErr w:type="spellStart"/>
            <w:r w:rsidRPr="00BC0348">
              <w:rPr>
                <w:sz w:val="22"/>
                <w:szCs w:val="22"/>
              </w:rPr>
              <w:t>Nbr</w:t>
            </w:r>
            <w:proofErr w:type="spellEnd"/>
            <w:r w:rsidRPr="00BC0348">
              <w:rPr>
                <w:sz w:val="22"/>
                <w:szCs w:val="22"/>
              </w:rPr>
              <w:t xml:space="preserve"> espace d’attente sécurisée  </w:t>
            </w:r>
            <w:r w:rsidR="00442105">
              <w:rPr>
                <w:sz w:val="22"/>
                <w:szCs w:val="22"/>
              </w:rPr>
              <w:t>ou similaire</w:t>
            </w:r>
          </w:p>
        </w:tc>
        <w:tc>
          <w:tcPr>
            <w:tcW w:w="1984" w:type="dxa"/>
            <w:tcBorders>
              <w:top w:val="single" w:sz="4" w:space="0" w:color="auto"/>
              <w:left w:val="single" w:sz="4" w:space="0" w:color="auto"/>
              <w:bottom w:val="single" w:sz="4" w:space="0" w:color="auto"/>
              <w:right w:val="single" w:sz="4" w:space="0" w:color="auto"/>
            </w:tcBorders>
            <w:shd w:val="clear" w:color="auto" w:fill="FFCC00"/>
          </w:tcPr>
          <w:p w:rsidR="002A4AB4" w:rsidRDefault="002A4AB4" w:rsidP="003577F6">
            <w:pPr>
              <w:autoSpaceDE w:val="0"/>
              <w:autoSpaceDN w:val="0"/>
              <w:adjustRightInd w:val="0"/>
              <w:ind w:left="142" w:right="169"/>
              <w:jc w:val="center"/>
              <w:rPr>
                <w:sz w:val="22"/>
                <w:szCs w:val="22"/>
              </w:rPr>
            </w:pPr>
          </w:p>
          <w:p w:rsidR="002A4AB4" w:rsidRDefault="002A4AB4" w:rsidP="003577F6">
            <w:pPr>
              <w:autoSpaceDE w:val="0"/>
              <w:autoSpaceDN w:val="0"/>
              <w:adjustRightInd w:val="0"/>
              <w:ind w:left="142" w:right="169"/>
              <w:jc w:val="center"/>
              <w:rPr>
                <w:sz w:val="22"/>
                <w:szCs w:val="22"/>
              </w:rPr>
            </w:pPr>
          </w:p>
          <w:p w:rsidR="002A4AB4" w:rsidRDefault="002A4AB4" w:rsidP="003577F6">
            <w:pPr>
              <w:autoSpaceDE w:val="0"/>
              <w:autoSpaceDN w:val="0"/>
              <w:adjustRightInd w:val="0"/>
              <w:ind w:left="142" w:right="169"/>
              <w:jc w:val="center"/>
              <w:rPr>
                <w:sz w:val="22"/>
                <w:szCs w:val="22"/>
              </w:rPr>
            </w:pPr>
          </w:p>
          <w:p w:rsidR="0049727F" w:rsidRPr="00BC0348" w:rsidRDefault="0049727F" w:rsidP="003577F6">
            <w:pPr>
              <w:autoSpaceDE w:val="0"/>
              <w:autoSpaceDN w:val="0"/>
              <w:adjustRightInd w:val="0"/>
              <w:ind w:left="142" w:right="169"/>
              <w:jc w:val="center"/>
              <w:rPr>
                <w:sz w:val="22"/>
                <w:szCs w:val="22"/>
              </w:rPr>
            </w:pPr>
            <w:proofErr w:type="spellStart"/>
            <w:r w:rsidRPr="00BC0348">
              <w:rPr>
                <w:sz w:val="22"/>
                <w:szCs w:val="22"/>
              </w:rPr>
              <w:t>Nbr</w:t>
            </w:r>
            <w:proofErr w:type="spellEnd"/>
            <w:r w:rsidR="002A4AB4">
              <w:rPr>
                <w:sz w:val="22"/>
                <w:szCs w:val="22"/>
              </w:rPr>
              <w:t xml:space="preserve"> </w:t>
            </w:r>
            <w:r w:rsidRPr="00BC0348">
              <w:rPr>
                <w:sz w:val="22"/>
                <w:szCs w:val="22"/>
              </w:rPr>
              <w:t>Ascenseurs</w:t>
            </w:r>
          </w:p>
        </w:tc>
      </w:tr>
      <w:tr w:rsidR="0049727F" w:rsidRPr="00BC0348" w:rsidTr="003577F6">
        <w:tc>
          <w:tcPr>
            <w:tcW w:w="1703"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p w:rsidR="0049727F" w:rsidRPr="00BC0348" w:rsidRDefault="0049727F" w:rsidP="003577F6">
            <w:pPr>
              <w:autoSpaceDE w:val="0"/>
              <w:autoSpaceDN w:val="0"/>
              <w:adjustRightInd w:val="0"/>
              <w:ind w:left="142" w:right="169"/>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r>
      <w:tr w:rsidR="0049727F" w:rsidRPr="00BC0348" w:rsidTr="003577F6">
        <w:tc>
          <w:tcPr>
            <w:tcW w:w="1703"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p w:rsidR="0049727F" w:rsidRPr="00BC0348" w:rsidRDefault="0049727F" w:rsidP="003577F6">
            <w:pPr>
              <w:autoSpaceDE w:val="0"/>
              <w:autoSpaceDN w:val="0"/>
              <w:adjustRightInd w:val="0"/>
              <w:ind w:left="142" w:right="169"/>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r>
      <w:tr w:rsidR="0049727F" w:rsidRPr="00BC0348" w:rsidTr="003577F6">
        <w:tc>
          <w:tcPr>
            <w:tcW w:w="1703"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p w:rsidR="0049727F" w:rsidRPr="00BC0348" w:rsidRDefault="0049727F" w:rsidP="003577F6">
            <w:pPr>
              <w:autoSpaceDE w:val="0"/>
              <w:autoSpaceDN w:val="0"/>
              <w:adjustRightInd w:val="0"/>
              <w:ind w:left="142" w:right="169"/>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r>
      <w:tr w:rsidR="0049727F" w:rsidRPr="00BC0348" w:rsidTr="003577F6">
        <w:tc>
          <w:tcPr>
            <w:tcW w:w="1703"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jc w:val="center"/>
              <w:rPr>
                <w:b/>
                <w:sz w:val="22"/>
                <w:szCs w:val="22"/>
              </w:rPr>
            </w:pPr>
            <w:r w:rsidRPr="00BC0348">
              <w:rPr>
                <w:b/>
                <w:sz w:val="22"/>
                <w:szCs w:val="22"/>
              </w:rPr>
              <w:t xml:space="preserve">Total </w:t>
            </w:r>
            <w:proofErr w:type="spellStart"/>
            <w:r w:rsidRPr="00BC0348">
              <w:rPr>
                <w:b/>
                <w:sz w:val="22"/>
                <w:szCs w:val="22"/>
              </w:rPr>
              <w:t>Rdc</w:t>
            </w:r>
            <w:proofErr w:type="spellEnd"/>
          </w:p>
          <w:p w:rsidR="0049727F" w:rsidRPr="00BC0348" w:rsidRDefault="0049727F" w:rsidP="003577F6">
            <w:pPr>
              <w:autoSpaceDE w:val="0"/>
              <w:autoSpaceDN w:val="0"/>
              <w:adjustRightInd w:val="0"/>
              <w:ind w:left="142" w:right="169"/>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r>
      <w:tr w:rsidR="0049727F" w:rsidRPr="00BC0348" w:rsidTr="003577F6">
        <w:tc>
          <w:tcPr>
            <w:tcW w:w="1703"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p w:rsidR="0049727F" w:rsidRPr="00BC0348" w:rsidRDefault="0049727F" w:rsidP="003577F6">
            <w:pPr>
              <w:autoSpaceDE w:val="0"/>
              <w:autoSpaceDN w:val="0"/>
              <w:adjustRightInd w:val="0"/>
              <w:ind w:left="142" w:right="169"/>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rPr>
                <w:sz w:val="22"/>
                <w:szCs w:val="22"/>
              </w:rPr>
            </w:pPr>
          </w:p>
        </w:tc>
      </w:tr>
      <w:tr w:rsidR="0049727F" w:rsidRPr="00BC0348" w:rsidTr="003577F6">
        <w:tc>
          <w:tcPr>
            <w:tcW w:w="1703"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jc w:val="center"/>
              <w:rPr>
                <w:b/>
                <w:sz w:val="22"/>
                <w:szCs w:val="22"/>
              </w:rPr>
            </w:pPr>
          </w:p>
          <w:p w:rsidR="0049727F" w:rsidRPr="00BC0348" w:rsidRDefault="0049727F" w:rsidP="003577F6">
            <w:pPr>
              <w:autoSpaceDE w:val="0"/>
              <w:autoSpaceDN w:val="0"/>
              <w:adjustRightInd w:val="0"/>
              <w:ind w:left="142" w:right="169"/>
              <w:rPr>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49727F" w:rsidRPr="00BC0348" w:rsidRDefault="0049727F" w:rsidP="003577F6">
            <w:pPr>
              <w:autoSpaceDE w:val="0"/>
              <w:autoSpaceDN w:val="0"/>
              <w:adjustRightInd w:val="0"/>
              <w:ind w:left="142" w:right="169"/>
              <w:jc w:val="center"/>
              <w:rPr>
                <w:b/>
                <w:sz w:val="22"/>
                <w:szCs w:val="22"/>
              </w:rPr>
            </w:pPr>
          </w:p>
        </w:tc>
      </w:tr>
    </w:tbl>
    <w:p w:rsidR="00442105" w:rsidRPr="00BC0348" w:rsidRDefault="00442105" w:rsidP="003577F6">
      <w:pPr>
        <w:autoSpaceDE w:val="0"/>
        <w:autoSpaceDN w:val="0"/>
        <w:adjustRightInd w:val="0"/>
        <w:ind w:left="142" w:right="169"/>
        <w:rPr>
          <w:sz w:val="22"/>
          <w:szCs w:val="22"/>
        </w:rPr>
      </w:pPr>
    </w:p>
    <w:p w:rsidR="00EF1422" w:rsidRPr="00BC0348" w:rsidRDefault="00442105"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w:t>
      </w:r>
      <w:proofErr w:type="gramStart"/>
      <w:r w:rsidR="00EF1422" w:rsidRPr="00442105">
        <w:rPr>
          <w:sz w:val="22"/>
          <w:szCs w:val="22"/>
          <w:u w:val="single"/>
        </w:rPr>
        <w:t>escaliers</w:t>
      </w:r>
      <w:proofErr w:type="gramEnd"/>
      <w:r w:rsidR="00EF1422" w:rsidRPr="00442105">
        <w:rPr>
          <w:sz w:val="22"/>
          <w:szCs w:val="22"/>
          <w:u w:val="single"/>
        </w:rPr>
        <w:t xml:space="preserve"> encloisonnés</w:t>
      </w:r>
      <w:r w:rsidR="00EF1422" w:rsidRPr="00BC0348">
        <w:rPr>
          <w:sz w:val="22"/>
          <w:szCs w:val="22"/>
        </w:rPr>
        <w:t>, si le plancher bas de l’étage le plus élevé est à plus</w:t>
      </w:r>
      <w:r w:rsidR="004023F5" w:rsidRPr="00BC0348">
        <w:rPr>
          <w:sz w:val="22"/>
          <w:szCs w:val="22"/>
        </w:rPr>
        <w:t xml:space="preserve"> </w:t>
      </w:r>
      <w:r w:rsidR="00EF1422" w:rsidRPr="00BC0348">
        <w:rPr>
          <w:sz w:val="22"/>
          <w:szCs w:val="22"/>
        </w:rPr>
        <w:t xml:space="preserve">de </w:t>
      </w:r>
      <w:smartTag w:uri="urn:schemas-microsoft-com:office:smarttags" w:element="metricconverter">
        <w:smartTagPr>
          <w:attr w:name="ProductID" w:val="8 m￨tres"/>
        </w:smartTagPr>
        <w:r w:rsidR="00EF1422" w:rsidRPr="00BC0348">
          <w:rPr>
            <w:sz w:val="22"/>
            <w:szCs w:val="22"/>
          </w:rPr>
          <w:t>8</w:t>
        </w:r>
        <w:r w:rsidR="00BD1BCA" w:rsidRPr="00BC0348">
          <w:rPr>
            <w:sz w:val="22"/>
            <w:szCs w:val="22"/>
          </w:rPr>
          <w:t xml:space="preserve"> </w:t>
        </w:r>
        <w:r w:rsidR="00EF1422" w:rsidRPr="00BC0348">
          <w:rPr>
            <w:sz w:val="22"/>
            <w:szCs w:val="22"/>
          </w:rPr>
          <w:t>mètres</w:t>
        </w:r>
      </w:smartTag>
      <w:r w:rsidR="00EF1422" w:rsidRPr="00BC0348">
        <w:rPr>
          <w:sz w:val="22"/>
          <w:szCs w:val="22"/>
        </w:rPr>
        <w:t xml:space="preserve"> du niveau d’accès des </w:t>
      </w:r>
      <w:r w:rsidRPr="00BC0348">
        <w:rPr>
          <w:sz w:val="22"/>
          <w:szCs w:val="22"/>
        </w:rPr>
        <w:t>sapeurs-pompiers</w:t>
      </w:r>
      <w:r w:rsidR="00EF1422" w:rsidRPr="00BC0348">
        <w:rPr>
          <w:sz w:val="22"/>
          <w:szCs w:val="22"/>
        </w:rPr>
        <w:t>. Les portes des escaliers encloisonnés doivent</w:t>
      </w:r>
      <w:r w:rsidR="00A349C6" w:rsidRPr="00BC0348">
        <w:rPr>
          <w:sz w:val="22"/>
          <w:szCs w:val="22"/>
        </w:rPr>
        <w:t xml:space="preserve"> </w:t>
      </w:r>
      <w:r w:rsidR="00EF1422" w:rsidRPr="00BC0348">
        <w:rPr>
          <w:sz w:val="22"/>
          <w:szCs w:val="22"/>
        </w:rPr>
        <w:t>être munies de ferme-porte.</w:t>
      </w:r>
    </w:p>
    <w:p w:rsidR="004023F5" w:rsidRPr="00BC0348" w:rsidRDefault="004023F5" w:rsidP="003577F6">
      <w:pPr>
        <w:autoSpaceDE w:val="0"/>
        <w:autoSpaceDN w:val="0"/>
        <w:adjustRightInd w:val="0"/>
        <w:ind w:left="142" w:right="169"/>
        <w:jc w:val="both"/>
        <w:rPr>
          <w:sz w:val="22"/>
          <w:szCs w:val="22"/>
        </w:rPr>
      </w:pPr>
    </w:p>
    <w:p w:rsidR="00A349C6" w:rsidRDefault="00442105"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w:t>
      </w:r>
      <w:r w:rsidR="00EF1422" w:rsidRPr="00442105">
        <w:rPr>
          <w:sz w:val="22"/>
          <w:szCs w:val="22"/>
          <w:u w:val="single"/>
        </w:rPr>
        <w:t>e</w:t>
      </w:r>
      <w:r w:rsidRPr="00442105">
        <w:rPr>
          <w:sz w:val="22"/>
          <w:szCs w:val="22"/>
          <w:u w:val="single"/>
        </w:rPr>
        <w:t>scaliers dissociés</w:t>
      </w:r>
      <w:r>
        <w:rPr>
          <w:sz w:val="22"/>
          <w:szCs w:val="22"/>
        </w:rPr>
        <w:t xml:space="preserve"> desservant les étages</w:t>
      </w:r>
      <w:r w:rsidR="00EF1422" w:rsidRPr="00BC0348">
        <w:rPr>
          <w:sz w:val="22"/>
          <w:szCs w:val="22"/>
        </w:rPr>
        <w:t>, au niveau d’évacuation sur l’extérieur, de</w:t>
      </w:r>
      <w:r w:rsidR="00A349C6" w:rsidRPr="00BC0348">
        <w:rPr>
          <w:sz w:val="22"/>
          <w:szCs w:val="22"/>
        </w:rPr>
        <w:t xml:space="preserve"> </w:t>
      </w:r>
      <w:r w:rsidR="00EF1422" w:rsidRPr="00BC0348">
        <w:rPr>
          <w:sz w:val="22"/>
          <w:szCs w:val="22"/>
        </w:rPr>
        <w:t>ceux desservant les sous-sols.</w:t>
      </w:r>
      <w:r w:rsidR="00BD1BCA" w:rsidRPr="00BC0348">
        <w:rPr>
          <w:sz w:val="22"/>
          <w:szCs w:val="22"/>
        </w:rPr>
        <w:t xml:space="preserve"> </w:t>
      </w:r>
      <w:r w:rsidR="00EF1422" w:rsidRPr="00BC0348">
        <w:rPr>
          <w:sz w:val="22"/>
          <w:szCs w:val="22"/>
        </w:rPr>
        <w:t>Aucun local ne doit déboucher directement dans une cage d’escalier.</w:t>
      </w:r>
    </w:p>
    <w:p w:rsidR="00442105" w:rsidRPr="00BC0348" w:rsidRDefault="00442105" w:rsidP="003577F6">
      <w:pPr>
        <w:autoSpaceDE w:val="0"/>
        <w:autoSpaceDN w:val="0"/>
        <w:adjustRightInd w:val="0"/>
        <w:ind w:left="142" w:right="169"/>
        <w:jc w:val="both"/>
        <w:rPr>
          <w:sz w:val="22"/>
          <w:szCs w:val="22"/>
        </w:rPr>
      </w:pPr>
    </w:p>
    <w:p w:rsidR="00A349C6" w:rsidRPr="00BC0348" w:rsidRDefault="00EF1422" w:rsidP="003577F6">
      <w:pPr>
        <w:autoSpaceDE w:val="0"/>
        <w:autoSpaceDN w:val="0"/>
        <w:adjustRightInd w:val="0"/>
        <w:ind w:left="142" w:right="169"/>
        <w:jc w:val="both"/>
        <w:rPr>
          <w:b/>
          <w:bCs/>
          <w:sz w:val="22"/>
          <w:szCs w:val="22"/>
        </w:rPr>
      </w:pPr>
      <w:r w:rsidRPr="00BC0348">
        <w:rPr>
          <w:b/>
          <w:bCs/>
          <w:sz w:val="22"/>
          <w:szCs w:val="22"/>
        </w:rPr>
        <w:t>Conduits et gaines (article PE 12) :</w:t>
      </w:r>
    </w:p>
    <w:p w:rsidR="00E93497" w:rsidRDefault="00EF1422" w:rsidP="003577F6">
      <w:pPr>
        <w:autoSpaceDE w:val="0"/>
        <w:autoSpaceDN w:val="0"/>
        <w:adjustRightInd w:val="0"/>
        <w:ind w:left="142" w:right="169"/>
        <w:jc w:val="both"/>
        <w:rPr>
          <w:sz w:val="22"/>
          <w:szCs w:val="22"/>
        </w:rPr>
      </w:pPr>
      <w:r w:rsidRPr="00BC0348">
        <w:rPr>
          <w:sz w:val="22"/>
          <w:szCs w:val="22"/>
        </w:rPr>
        <w:t>Les parois des conduits et gaines reliant plusieurs niveaux doivent être réalisées en matériaux</w:t>
      </w:r>
      <w:r w:rsidR="00A349C6" w:rsidRPr="00BC0348">
        <w:rPr>
          <w:sz w:val="22"/>
          <w:szCs w:val="22"/>
        </w:rPr>
        <w:t xml:space="preserve"> </w:t>
      </w:r>
      <w:r w:rsidRPr="00BC0348">
        <w:rPr>
          <w:sz w:val="22"/>
          <w:szCs w:val="22"/>
        </w:rPr>
        <w:t>incombustibles, d’un degré coupe-feu égal à la moitié de celui retenu pour les planchers, avec un</w:t>
      </w:r>
      <w:r w:rsidR="00A349C6" w:rsidRPr="00BC0348">
        <w:rPr>
          <w:sz w:val="22"/>
          <w:szCs w:val="22"/>
        </w:rPr>
        <w:t xml:space="preserve"> </w:t>
      </w:r>
      <w:r w:rsidRPr="00BC0348">
        <w:rPr>
          <w:sz w:val="22"/>
          <w:szCs w:val="22"/>
        </w:rPr>
        <w:t>minimum de ¼ d’heure, les trappes étant pare-flammes du même degré.</w:t>
      </w:r>
      <w:r w:rsidR="00E93497" w:rsidRPr="00E93497">
        <w:rPr>
          <w:sz w:val="22"/>
          <w:szCs w:val="22"/>
        </w:rPr>
        <w:t xml:space="preserve"> </w:t>
      </w:r>
    </w:p>
    <w:p w:rsidR="00E93497" w:rsidRPr="00E93497" w:rsidRDefault="00E93497" w:rsidP="003577F6">
      <w:pPr>
        <w:autoSpaceDE w:val="0"/>
        <w:autoSpaceDN w:val="0"/>
        <w:adjustRightInd w:val="0"/>
        <w:ind w:left="142" w:right="169"/>
        <w:rPr>
          <w:sz w:val="10"/>
          <w:szCs w:val="10"/>
        </w:rPr>
      </w:pPr>
    </w:p>
    <w:p w:rsidR="00E93497" w:rsidRPr="00BC0348" w:rsidRDefault="00E93497" w:rsidP="003577F6">
      <w:pPr>
        <w:tabs>
          <w:tab w:val="left" w:pos="1134"/>
          <w:tab w:val="left" w:pos="2835"/>
        </w:tabs>
        <w:autoSpaceDE w:val="0"/>
        <w:autoSpaceDN w:val="0"/>
        <w:adjustRightInd w:val="0"/>
        <w:ind w:left="142" w:right="169"/>
        <w:rPr>
          <w:sz w:val="22"/>
          <w:szCs w:val="22"/>
        </w:rPr>
      </w:pPr>
      <w:r>
        <w:rPr>
          <w:sz w:val="22"/>
          <w:szCs w:val="22"/>
        </w:rPr>
        <w:tab/>
      </w:r>
      <w:r w:rsidRPr="00BC0348">
        <w:rPr>
          <w:sz w:val="22"/>
          <w:szCs w:val="22"/>
        </w:rPr>
        <w:sym w:font="Wingdings" w:char="F0A8"/>
      </w:r>
      <w:r w:rsidRPr="00BC0348">
        <w:rPr>
          <w:sz w:val="22"/>
          <w:szCs w:val="22"/>
        </w:rPr>
        <w:t xml:space="preserve"> Concerné</w:t>
      </w:r>
      <w:r>
        <w:rPr>
          <w:sz w:val="22"/>
          <w:szCs w:val="22"/>
        </w:rPr>
        <w:tab/>
      </w:r>
      <w:r w:rsidRPr="00BC0348">
        <w:rPr>
          <w:sz w:val="22"/>
          <w:szCs w:val="22"/>
        </w:rPr>
        <w:sym w:font="Wingdings" w:char="F0A8"/>
      </w:r>
      <w:r w:rsidRPr="00BC0348">
        <w:rPr>
          <w:sz w:val="22"/>
          <w:szCs w:val="22"/>
        </w:rPr>
        <w:t xml:space="preserve"> Pas concerné</w:t>
      </w:r>
    </w:p>
    <w:p w:rsidR="00104B8C" w:rsidRPr="00BC0348" w:rsidRDefault="00104B8C" w:rsidP="003577F6">
      <w:pPr>
        <w:autoSpaceDE w:val="0"/>
        <w:autoSpaceDN w:val="0"/>
        <w:adjustRightInd w:val="0"/>
        <w:ind w:left="142" w:right="169"/>
        <w:rPr>
          <w:sz w:val="22"/>
          <w:szCs w:val="22"/>
        </w:rPr>
      </w:pPr>
    </w:p>
    <w:p w:rsidR="00104B8C" w:rsidRPr="00BC0348" w:rsidRDefault="00104B8C"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b/>
          <w:bCs/>
          <w:sz w:val="24"/>
          <w:szCs w:val="24"/>
        </w:rPr>
      </w:pPr>
      <w:r w:rsidRPr="00BC0348">
        <w:rPr>
          <w:b/>
          <w:bCs/>
          <w:sz w:val="24"/>
          <w:szCs w:val="24"/>
        </w:rPr>
        <w:t>C – AMENAGEMENTS INTERIEURS</w:t>
      </w:r>
    </w:p>
    <w:p w:rsidR="00A349C6" w:rsidRPr="00BC0348" w:rsidRDefault="00A349C6" w:rsidP="003577F6">
      <w:pPr>
        <w:autoSpaceDE w:val="0"/>
        <w:autoSpaceDN w:val="0"/>
        <w:adjustRightInd w:val="0"/>
        <w:ind w:left="142" w:right="169"/>
        <w:rPr>
          <w:b/>
          <w:bCs/>
          <w:sz w:val="22"/>
          <w:szCs w:val="22"/>
        </w:rPr>
      </w:pPr>
    </w:p>
    <w:p w:rsidR="00EF1422" w:rsidRDefault="00EF1422" w:rsidP="003577F6">
      <w:pPr>
        <w:autoSpaceDE w:val="0"/>
        <w:autoSpaceDN w:val="0"/>
        <w:adjustRightInd w:val="0"/>
        <w:ind w:left="142" w:right="169"/>
        <w:rPr>
          <w:b/>
          <w:bCs/>
          <w:sz w:val="22"/>
          <w:szCs w:val="22"/>
        </w:rPr>
      </w:pPr>
      <w:r w:rsidRPr="00BC0348">
        <w:rPr>
          <w:b/>
          <w:bCs/>
          <w:sz w:val="22"/>
          <w:szCs w:val="22"/>
        </w:rPr>
        <w:t>Aménagements intérieurs - nature des matériaux (article PE 13) :</w:t>
      </w:r>
    </w:p>
    <w:p w:rsidR="00E93497" w:rsidRPr="00E93497" w:rsidRDefault="00E93497" w:rsidP="003577F6">
      <w:pPr>
        <w:autoSpaceDE w:val="0"/>
        <w:autoSpaceDN w:val="0"/>
        <w:adjustRightInd w:val="0"/>
        <w:ind w:left="142" w:right="169"/>
        <w:rPr>
          <w:b/>
          <w:bCs/>
          <w:sz w:val="10"/>
          <w:szCs w:val="10"/>
        </w:rPr>
      </w:pPr>
    </w:p>
    <w:p w:rsidR="00EF1422" w:rsidRPr="00BC0348" w:rsidRDefault="00EF1422" w:rsidP="003577F6">
      <w:pPr>
        <w:tabs>
          <w:tab w:val="left" w:pos="6237"/>
        </w:tabs>
        <w:autoSpaceDE w:val="0"/>
        <w:autoSpaceDN w:val="0"/>
        <w:adjustRightInd w:val="0"/>
        <w:ind w:left="142" w:right="169"/>
        <w:rPr>
          <w:sz w:val="22"/>
          <w:szCs w:val="22"/>
        </w:rPr>
      </w:pPr>
      <w:r w:rsidRPr="00BC0348">
        <w:rPr>
          <w:sz w:val="22"/>
          <w:szCs w:val="22"/>
        </w:rPr>
        <w:t xml:space="preserve">Plafond : </w:t>
      </w:r>
      <w:r w:rsidR="009B18B5">
        <w:rPr>
          <w:sz w:val="22"/>
          <w:szCs w:val="22"/>
        </w:rPr>
        <w:t>______________________________________________</w:t>
      </w:r>
      <w:r w:rsidR="009B18B5">
        <w:rPr>
          <w:sz w:val="22"/>
          <w:szCs w:val="22"/>
        </w:rPr>
        <w:tab/>
      </w:r>
      <w:r w:rsidR="00BC0348" w:rsidRPr="00BC0348">
        <w:rPr>
          <w:sz w:val="22"/>
          <w:szCs w:val="22"/>
        </w:rPr>
        <w:sym w:font="Wingdings" w:char="F0A8"/>
      </w:r>
      <w:r w:rsidR="00BC0348" w:rsidRPr="00BC0348">
        <w:rPr>
          <w:sz w:val="22"/>
          <w:szCs w:val="22"/>
        </w:rPr>
        <w:t xml:space="preserve"> M.1  ou </w:t>
      </w:r>
      <w:proofErr w:type="spellStart"/>
      <w:r w:rsidR="00BC0348" w:rsidRPr="00BC0348">
        <w:rPr>
          <w:sz w:val="22"/>
          <w:szCs w:val="22"/>
        </w:rPr>
        <w:t>euroclasse</w:t>
      </w:r>
      <w:proofErr w:type="spellEnd"/>
      <w:r w:rsidR="00BC0348" w:rsidRPr="00BC0348">
        <w:rPr>
          <w:sz w:val="22"/>
          <w:szCs w:val="22"/>
        </w:rPr>
        <w:t xml:space="preserve"> :                                                </w:t>
      </w:r>
    </w:p>
    <w:p w:rsidR="00604F19" w:rsidRPr="00BC0348" w:rsidRDefault="009B18B5" w:rsidP="003577F6">
      <w:pPr>
        <w:tabs>
          <w:tab w:val="left" w:pos="6237"/>
        </w:tabs>
        <w:autoSpaceDE w:val="0"/>
        <w:autoSpaceDN w:val="0"/>
        <w:adjustRightInd w:val="0"/>
        <w:ind w:left="142" w:right="169"/>
        <w:rPr>
          <w:sz w:val="22"/>
          <w:szCs w:val="22"/>
        </w:rPr>
      </w:pPr>
      <w:r>
        <w:rPr>
          <w:sz w:val="22"/>
          <w:szCs w:val="22"/>
        </w:rPr>
        <w:t>Mur : _________________________________________________</w:t>
      </w:r>
      <w:r>
        <w:rPr>
          <w:sz w:val="22"/>
          <w:szCs w:val="22"/>
        </w:rPr>
        <w:tab/>
      </w:r>
      <w:r w:rsidR="00BC0348" w:rsidRPr="00BC0348">
        <w:rPr>
          <w:sz w:val="22"/>
          <w:szCs w:val="22"/>
        </w:rPr>
        <w:sym w:font="Wingdings" w:char="F0A8"/>
      </w:r>
      <w:r w:rsidR="00BC0348" w:rsidRPr="00BC0348">
        <w:rPr>
          <w:sz w:val="22"/>
          <w:szCs w:val="22"/>
        </w:rPr>
        <w:t xml:space="preserve"> M.2  ou </w:t>
      </w:r>
      <w:proofErr w:type="spellStart"/>
      <w:r w:rsidR="00BC0348" w:rsidRPr="00BC0348">
        <w:rPr>
          <w:sz w:val="22"/>
          <w:szCs w:val="22"/>
        </w:rPr>
        <w:t>euroclasse</w:t>
      </w:r>
      <w:proofErr w:type="spellEnd"/>
      <w:r w:rsidR="00BC0348" w:rsidRPr="00BC0348">
        <w:rPr>
          <w:sz w:val="22"/>
          <w:szCs w:val="22"/>
        </w:rPr>
        <w:t xml:space="preserve"> :                                                 </w:t>
      </w:r>
    </w:p>
    <w:p w:rsidR="00604F19" w:rsidRPr="00BC0348" w:rsidRDefault="00604F19" w:rsidP="003577F6">
      <w:pPr>
        <w:tabs>
          <w:tab w:val="left" w:pos="6237"/>
        </w:tabs>
        <w:autoSpaceDE w:val="0"/>
        <w:autoSpaceDN w:val="0"/>
        <w:adjustRightInd w:val="0"/>
        <w:ind w:left="142" w:right="169"/>
        <w:rPr>
          <w:sz w:val="22"/>
          <w:szCs w:val="22"/>
        </w:rPr>
      </w:pPr>
      <w:r w:rsidRPr="00BC0348">
        <w:rPr>
          <w:sz w:val="22"/>
          <w:szCs w:val="22"/>
        </w:rPr>
        <w:t xml:space="preserve">Sol : </w:t>
      </w:r>
      <w:r w:rsidR="009B18B5">
        <w:rPr>
          <w:sz w:val="22"/>
          <w:szCs w:val="22"/>
        </w:rPr>
        <w:t>__________________________________________________</w:t>
      </w:r>
      <w:r w:rsidR="009B18B5">
        <w:rPr>
          <w:sz w:val="22"/>
          <w:szCs w:val="22"/>
        </w:rPr>
        <w:tab/>
      </w:r>
      <w:r w:rsidR="00BC0348" w:rsidRPr="00BC0348">
        <w:rPr>
          <w:sz w:val="22"/>
          <w:szCs w:val="22"/>
        </w:rPr>
        <w:sym w:font="Wingdings" w:char="F0A8"/>
      </w:r>
      <w:r w:rsidR="00BC0348" w:rsidRPr="00BC0348">
        <w:rPr>
          <w:sz w:val="22"/>
          <w:szCs w:val="22"/>
        </w:rPr>
        <w:t xml:space="preserve"> M.4  ou </w:t>
      </w:r>
      <w:proofErr w:type="spellStart"/>
      <w:r w:rsidR="00BC0348" w:rsidRPr="00BC0348">
        <w:rPr>
          <w:sz w:val="22"/>
          <w:szCs w:val="22"/>
        </w:rPr>
        <w:t>euroclasse</w:t>
      </w:r>
      <w:proofErr w:type="spellEnd"/>
      <w:r w:rsidR="00BC0348" w:rsidRPr="00BC0348">
        <w:rPr>
          <w:sz w:val="22"/>
          <w:szCs w:val="22"/>
        </w:rPr>
        <w:t xml:space="preserve"> :                                               </w:t>
      </w:r>
    </w:p>
    <w:p w:rsidR="00104B8C" w:rsidRPr="00BC0348" w:rsidRDefault="00104B8C" w:rsidP="003577F6">
      <w:pPr>
        <w:autoSpaceDE w:val="0"/>
        <w:autoSpaceDN w:val="0"/>
        <w:adjustRightInd w:val="0"/>
        <w:ind w:left="142" w:right="169"/>
        <w:rPr>
          <w:sz w:val="22"/>
          <w:szCs w:val="22"/>
        </w:rPr>
      </w:pPr>
    </w:p>
    <w:p w:rsidR="00104B8C" w:rsidRPr="00BC0348" w:rsidRDefault="00104B8C"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b/>
          <w:bCs/>
          <w:sz w:val="24"/>
          <w:szCs w:val="24"/>
        </w:rPr>
      </w:pPr>
      <w:r w:rsidRPr="00BC0348">
        <w:rPr>
          <w:b/>
          <w:bCs/>
          <w:sz w:val="24"/>
          <w:szCs w:val="24"/>
        </w:rPr>
        <w:t>D - DESENFUMAGE</w:t>
      </w:r>
    </w:p>
    <w:p w:rsidR="00BD1BCA" w:rsidRPr="00BC0348" w:rsidRDefault="00BD1BCA" w:rsidP="003577F6">
      <w:pPr>
        <w:autoSpaceDE w:val="0"/>
        <w:autoSpaceDN w:val="0"/>
        <w:adjustRightInd w:val="0"/>
        <w:ind w:left="142" w:right="169"/>
        <w:rPr>
          <w:b/>
          <w:bCs/>
          <w:sz w:val="22"/>
          <w:szCs w:val="22"/>
        </w:rPr>
      </w:pPr>
    </w:p>
    <w:p w:rsidR="00A349C6" w:rsidRDefault="00EF1422" w:rsidP="003577F6">
      <w:pPr>
        <w:autoSpaceDE w:val="0"/>
        <w:autoSpaceDN w:val="0"/>
        <w:adjustRightInd w:val="0"/>
        <w:ind w:left="142" w:right="169"/>
        <w:rPr>
          <w:b/>
          <w:bCs/>
          <w:sz w:val="22"/>
          <w:szCs w:val="22"/>
        </w:rPr>
      </w:pPr>
      <w:r w:rsidRPr="00BC0348">
        <w:rPr>
          <w:b/>
          <w:bCs/>
          <w:sz w:val="22"/>
          <w:szCs w:val="22"/>
        </w:rPr>
        <w:t>Désenfumage (article PE 14) :</w:t>
      </w:r>
    </w:p>
    <w:p w:rsidR="00E93497" w:rsidRPr="00E93497" w:rsidRDefault="00E93497" w:rsidP="003577F6">
      <w:pPr>
        <w:autoSpaceDE w:val="0"/>
        <w:autoSpaceDN w:val="0"/>
        <w:adjustRightInd w:val="0"/>
        <w:ind w:left="142" w:right="169"/>
        <w:rPr>
          <w:b/>
          <w:bCs/>
          <w:sz w:val="10"/>
          <w:szCs w:val="10"/>
        </w:rPr>
      </w:pPr>
    </w:p>
    <w:p w:rsidR="00EF1422" w:rsidRDefault="00A349C6" w:rsidP="003577F6">
      <w:pPr>
        <w:autoSpaceDE w:val="0"/>
        <w:autoSpaceDN w:val="0"/>
        <w:adjustRightInd w:val="0"/>
        <w:ind w:left="142" w:right="169"/>
        <w:rPr>
          <w:sz w:val="22"/>
          <w:szCs w:val="22"/>
        </w:rPr>
      </w:pPr>
      <w:r w:rsidRPr="00BC0348">
        <w:rPr>
          <w:sz w:val="22"/>
          <w:szCs w:val="22"/>
        </w:rPr>
        <w:sym w:font="Wingdings" w:char="F0A8"/>
      </w:r>
      <w:r w:rsidR="00EF1422" w:rsidRPr="00BC0348">
        <w:rPr>
          <w:sz w:val="22"/>
          <w:szCs w:val="22"/>
        </w:rPr>
        <w:t xml:space="preserve"> Salle en sous-sol de plus de </w:t>
      </w:r>
      <w:smartTag w:uri="urn:schemas-microsoft-com:office:smarttags" w:element="metricconverter">
        <w:smartTagPr>
          <w:attr w:name="ProductID" w:val="100 mﾲ"/>
        </w:smartTagPr>
        <w:r w:rsidR="00EF1422" w:rsidRPr="00BC0348">
          <w:rPr>
            <w:sz w:val="22"/>
            <w:szCs w:val="22"/>
          </w:rPr>
          <w:t>100 m²</w:t>
        </w:r>
      </w:smartTag>
      <w:r w:rsidR="00EF1422" w:rsidRPr="00BC0348">
        <w:rPr>
          <w:sz w:val="22"/>
          <w:szCs w:val="22"/>
        </w:rPr>
        <w:t xml:space="preserve"> : </w:t>
      </w:r>
      <w:r w:rsidR="009B18B5">
        <w:rPr>
          <w:sz w:val="22"/>
          <w:szCs w:val="22"/>
        </w:rPr>
        <w:t>__________________________________________________________________</w:t>
      </w:r>
    </w:p>
    <w:p w:rsidR="00E93497" w:rsidRPr="00E93497" w:rsidRDefault="00E93497" w:rsidP="003577F6">
      <w:pPr>
        <w:autoSpaceDE w:val="0"/>
        <w:autoSpaceDN w:val="0"/>
        <w:adjustRightInd w:val="0"/>
        <w:ind w:left="142" w:right="169"/>
        <w:rPr>
          <w:sz w:val="10"/>
          <w:szCs w:val="10"/>
        </w:rPr>
      </w:pPr>
    </w:p>
    <w:p w:rsidR="00EF1422" w:rsidRPr="00BC0348" w:rsidRDefault="00A349C6" w:rsidP="003577F6">
      <w:pPr>
        <w:autoSpaceDE w:val="0"/>
        <w:autoSpaceDN w:val="0"/>
        <w:adjustRightInd w:val="0"/>
        <w:ind w:left="142" w:right="169"/>
        <w:rPr>
          <w:sz w:val="22"/>
          <w:szCs w:val="22"/>
        </w:rPr>
      </w:pPr>
      <w:r w:rsidRPr="00BC0348">
        <w:rPr>
          <w:sz w:val="22"/>
          <w:szCs w:val="22"/>
        </w:rPr>
        <w:sym w:font="Wingdings" w:char="F0A8"/>
      </w:r>
      <w:r w:rsidR="00EF1422" w:rsidRPr="00BC0348">
        <w:rPr>
          <w:sz w:val="22"/>
          <w:szCs w:val="22"/>
        </w:rPr>
        <w:t xml:space="preserve"> Salle en rez-de-chaussée ou en étage de plus de 300 m²</w:t>
      </w:r>
      <w:r w:rsidR="00BB3F24">
        <w:rPr>
          <w:sz w:val="22"/>
          <w:szCs w:val="22"/>
        </w:rPr>
        <w:t xml:space="preserve"> : </w:t>
      </w:r>
      <w:r w:rsidR="009B18B5">
        <w:rPr>
          <w:sz w:val="22"/>
          <w:szCs w:val="22"/>
        </w:rPr>
        <w:t>__________________________________________________</w:t>
      </w:r>
    </w:p>
    <w:p w:rsidR="00E93497" w:rsidRPr="00E93497" w:rsidRDefault="00E93497" w:rsidP="003577F6">
      <w:pPr>
        <w:autoSpaceDE w:val="0"/>
        <w:autoSpaceDN w:val="0"/>
        <w:adjustRightInd w:val="0"/>
        <w:ind w:left="142" w:right="169"/>
        <w:rPr>
          <w:sz w:val="10"/>
          <w:szCs w:val="10"/>
        </w:rPr>
      </w:pPr>
    </w:p>
    <w:p w:rsidR="00EF1422" w:rsidRPr="00BC0348" w:rsidRDefault="00A349C6" w:rsidP="003577F6">
      <w:pPr>
        <w:autoSpaceDE w:val="0"/>
        <w:autoSpaceDN w:val="0"/>
        <w:adjustRightInd w:val="0"/>
        <w:ind w:left="142" w:right="169"/>
        <w:rPr>
          <w:sz w:val="22"/>
          <w:szCs w:val="22"/>
        </w:rPr>
      </w:pPr>
      <w:r w:rsidRPr="00BC0348">
        <w:rPr>
          <w:sz w:val="22"/>
          <w:szCs w:val="22"/>
        </w:rPr>
        <w:sym w:font="Wingdings" w:char="F0A8"/>
      </w:r>
      <w:r w:rsidR="00BB3F24">
        <w:rPr>
          <w:sz w:val="22"/>
          <w:szCs w:val="22"/>
        </w:rPr>
        <w:t xml:space="preserve"> Escaliers : </w:t>
      </w:r>
      <w:r w:rsidR="009B18B5">
        <w:rPr>
          <w:sz w:val="22"/>
          <w:szCs w:val="22"/>
        </w:rPr>
        <w:t>_______________________________________________________________________________________</w:t>
      </w:r>
    </w:p>
    <w:p w:rsidR="00E93497" w:rsidRPr="00E93497" w:rsidRDefault="00E93497" w:rsidP="003577F6">
      <w:pPr>
        <w:autoSpaceDE w:val="0"/>
        <w:autoSpaceDN w:val="0"/>
        <w:adjustRightInd w:val="0"/>
        <w:ind w:left="142" w:right="169"/>
        <w:rPr>
          <w:sz w:val="10"/>
          <w:szCs w:val="10"/>
        </w:rPr>
      </w:pPr>
    </w:p>
    <w:p w:rsidR="00EF1422" w:rsidRPr="00BC0348" w:rsidRDefault="00A349C6" w:rsidP="003577F6">
      <w:pPr>
        <w:autoSpaceDE w:val="0"/>
        <w:autoSpaceDN w:val="0"/>
        <w:adjustRightInd w:val="0"/>
        <w:ind w:left="142" w:right="169"/>
        <w:rPr>
          <w:sz w:val="22"/>
          <w:szCs w:val="22"/>
        </w:rPr>
      </w:pPr>
      <w:r w:rsidRPr="00BC0348">
        <w:rPr>
          <w:sz w:val="22"/>
          <w:szCs w:val="22"/>
        </w:rPr>
        <w:sym w:font="Wingdings" w:char="F0A8"/>
      </w:r>
      <w:r w:rsidR="00EF1422" w:rsidRPr="00BC0348">
        <w:rPr>
          <w:sz w:val="22"/>
          <w:szCs w:val="22"/>
        </w:rPr>
        <w:t xml:space="preserve"> Désenfumage naturel : </w:t>
      </w:r>
      <w:r w:rsidR="009B18B5">
        <w:rPr>
          <w:sz w:val="22"/>
          <w:szCs w:val="22"/>
        </w:rPr>
        <w:t>_____________________________________________________________________________</w:t>
      </w:r>
    </w:p>
    <w:p w:rsidR="00E93497" w:rsidRPr="00E93497" w:rsidRDefault="00E93497" w:rsidP="003577F6">
      <w:pPr>
        <w:autoSpaceDE w:val="0"/>
        <w:autoSpaceDN w:val="0"/>
        <w:adjustRightInd w:val="0"/>
        <w:ind w:left="142" w:right="169"/>
        <w:rPr>
          <w:sz w:val="10"/>
          <w:szCs w:val="10"/>
        </w:rPr>
      </w:pPr>
    </w:p>
    <w:p w:rsidR="00EF1422" w:rsidRPr="00BC0348" w:rsidRDefault="00A349C6"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w:t>
      </w:r>
      <w:r w:rsidR="00EF1422" w:rsidRPr="00BC0348">
        <w:rPr>
          <w:sz w:val="22"/>
          <w:szCs w:val="22"/>
        </w:rPr>
        <w:t xml:space="preserve">Désenfumage mécanique : </w:t>
      </w:r>
      <w:r w:rsidR="009B18B5">
        <w:rPr>
          <w:sz w:val="22"/>
          <w:szCs w:val="22"/>
        </w:rPr>
        <w:t>__________________________________________________________________________</w:t>
      </w:r>
    </w:p>
    <w:p w:rsidR="00E93497" w:rsidRPr="00E93497" w:rsidRDefault="00E93497" w:rsidP="003577F6">
      <w:pPr>
        <w:autoSpaceDE w:val="0"/>
        <w:autoSpaceDN w:val="0"/>
        <w:adjustRightInd w:val="0"/>
        <w:ind w:left="142" w:right="169"/>
        <w:rPr>
          <w:sz w:val="10"/>
          <w:szCs w:val="10"/>
        </w:rPr>
      </w:pPr>
    </w:p>
    <w:p w:rsidR="00C62A7D" w:rsidRDefault="00A349C6"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w:t>
      </w:r>
      <w:r w:rsidR="00EF1422" w:rsidRPr="00BC0348">
        <w:rPr>
          <w:sz w:val="22"/>
          <w:szCs w:val="22"/>
        </w:rPr>
        <w:t xml:space="preserve">Mise en surpression : </w:t>
      </w:r>
      <w:r w:rsidR="009B18B5">
        <w:rPr>
          <w:sz w:val="22"/>
          <w:szCs w:val="22"/>
        </w:rPr>
        <w:t>______________________________________________________________________________</w:t>
      </w:r>
    </w:p>
    <w:p w:rsidR="00442105" w:rsidRDefault="00442105" w:rsidP="003577F6">
      <w:pPr>
        <w:autoSpaceDE w:val="0"/>
        <w:autoSpaceDN w:val="0"/>
        <w:adjustRightInd w:val="0"/>
        <w:ind w:left="142" w:right="169"/>
        <w:rPr>
          <w:sz w:val="22"/>
          <w:szCs w:val="22"/>
        </w:rPr>
      </w:pPr>
    </w:p>
    <w:p w:rsidR="00E93497" w:rsidRDefault="00E93497" w:rsidP="003577F6">
      <w:pPr>
        <w:autoSpaceDE w:val="0"/>
        <w:autoSpaceDN w:val="0"/>
        <w:adjustRightInd w:val="0"/>
        <w:ind w:left="142" w:right="169"/>
        <w:rPr>
          <w:sz w:val="22"/>
          <w:szCs w:val="22"/>
        </w:rPr>
      </w:pPr>
    </w:p>
    <w:p w:rsidR="00E93497" w:rsidRDefault="00E93497" w:rsidP="003577F6">
      <w:pPr>
        <w:autoSpaceDE w:val="0"/>
        <w:autoSpaceDN w:val="0"/>
        <w:adjustRightInd w:val="0"/>
        <w:ind w:left="142" w:right="169"/>
        <w:rPr>
          <w:sz w:val="22"/>
          <w:szCs w:val="22"/>
        </w:rPr>
      </w:pPr>
    </w:p>
    <w:p w:rsidR="00E93497" w:rsidRDefault="00E93497" w:rsidP="003577F6">
      <w:pPr>
        <w:autoSpaceDE w:val="0"/>
        <w:autoSpaceDN w:val="0"/>
        <w:adjustRightInd w:val="0"/>
        <w:ind w:left="142" w:right="169"/>
        <w:rPr>
          <w:sz w:val="22"/>
          <w:szCs w:val="22"/>
        </w:rPr>
      </w:pPr>
    </w:p>
    <w:p w:rsidR="005D61F1" w:rsidRPr="00BC0348" w:rsidRDefault="005D61F1"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b/>
          <w:bCs/>
          <w:sz w:val="24"/>
          <w:szCs w:val="24"/>
        </w:rPr>
      </w:pPr>
      <w:r w:rsidRPr="00BC0348">
        <w:rPr>
          <w:b/>
          <w:bCs/>
          <w:sz w:val="24"/>
          <w:szCs w:val="24"/>
        </w:rPr>
        <w:lastRenderedPageBreak/>
        <w:t>E – INSTALLATIONS DE CUISSON/CUISINE</w:t>
      </w:r>
    </w:p>
    <w:p w:rsidR="005D61F1" w:rsidRPr="00BC0348" w:rsidRDefault="005D61F1" w:rsidP="003577F6">
      <w:pPr>
        <w:autoSpaceDE w:val="0"/>
        <w:autoSpaceDN w:val="0"/>
        <w:adjustRightInd w:val="0"/>
        <w:ind w:left="142" w:right="169"/>
        <w:rPr>
          <w:b/>
          <w:bCs/>
          <w:sz w:val="22"/>
          <w:szCs w:val="22"/>
        </w:rPr>
      </w:pPr>
    </w:p>
    <w:p w:rsidR="00EF1422" w:rsidRDefault="00EF1422" w:rsidP="003577F6">
      <w:pPr>
        <w:autoSpaceDE w:val="0"/>
        <w:autoSpaceDN w:val="0"/>
        <w:adjustRightInd w:val="0"/>
        <w:ind w:left="142" w:right="169"/>
        <w:jc w:val="both"/>
        <w:rPr>
          <w:b/>
          <w:bCs/>
          <w:sz w:val="22"/>
          <w:szCs w:val="22"/>
        </w:rPr>
      </w:pPr>
      <w:r w:rsidRPr="00BC0348">
        <w:rPr>
          <w:b/>
          <w:bCs/>
          <w:sz w:val="22"/>
          <w:szCs w:val="22"/>
        </w:rPr>
        <w:t>Installations de cuisson (article</w:t>
      </w:r>
      <w:r w:rsidR="00BD1BCA" w:rsidRPr="00BC0348">
        <w:rPr>
          <w:b/>
          <w:bCs/>
          <w:sz w:val="22"/>
          <w:szCs w:val="22"/>
        </w:rPr>
        <w:t>s</w:t>
      </w:r>
      <w:r w:rsidRPr="00BC0348">
        <w:rPr>
          <w:b/>
          <w:bCs/>
          <w:sz w:val="22"/>
          <w:szCs w:val="22"/>
        </w:rPr>
        <w:t xml:space="preserve"> PE 15 à PE 18) :</w:t>
      </w:r>
    </w:p>
    <w:p w:rsidR="00AE140F" w:rsidRPr="00AE140F" w:rsidRDefault="00AE140F" w:rsidP="003577F6">
      <w:pPr>
        <w:autoSpaceDE w:val="0"/>
        <w:autoSpaceDN w:val="0"/>
        <w:adjustRightInd w:val="0"/>
        <w:ind w:left="142" w:right="169"/>
        <w:jc w:val="both"/>
        <w:rPr>
          <w:b/>
          <w:bCs/>
          <w:sz w:val="10"/>
          <w:szCs w:val="10"/>
        </w:rPr>
      </w:pPr>
    </w:p>
    <w:p w:rsidR="00EF1422" w:rsidRPr="00BC0348" w:rsidRDefault="00AE140F" w:rsidP="003577F6">
      <w:pPr>
        <w:tabs>
          <w:tab w:val="left" w:pos="1134"/>
        </w:tabs>
        <w:autoSpaceDE w:val="0"/>
        <w:autoSpaceDN w:val="0"/>
        <w:adjustRightInd w:val="0"/>
        <w:ind w:left="142" w:right="169"/>
        <w:jc w:val="both"/>
        <w:rPr>
          <w:sz w:val="22"/>
          <w:szCs w:val="22"/>
        </w:rPr>
      </w:pPr>
      <w:r>
        <w:rPr>
          <w:sz w:val="22"/>
          <w:szCs w:val="22"/>
        </w:rPr>
        <w:tab/>
      </w:r>
      <w:r w:rsidR="00A349C6" w:rsidRPr="00BC0348">
        <w:rPr>
          <w:sz w:val="22"/>
          <w:szCs w:val="22"/>
        </w:rPr>
        <w:sym w:font="Wingdings" w:char="F0A8"/>
      </w:r>
      <w:r w:rsidR="00EF1422" w:rsidRPr="00BC0348">
        <w:rPr>
          <w:sz w:val="22"/>
          <w:szCs w:val="22"/>
        </w:rPr>
        <w:t xml:space="preserve"> Concerné, si oui précisez</w:t>
      </w:r>
      <w:r>
        <w:rPr>
          <w:sz w:val="22"/>
          <w:szCs w:val="22"/>
        </w:rPr>
        <w:t> : ____________________________</w:t>
      </w:r>
      <w:r w:rsidR="00A349C6" w:rsidRPr="00BC0348">
        <w:rPr>
          <w:sz w:val="22"/>
          <w:szCs w:val="22"/>
        </w:rPr>
        <w:t xml:space="preserve">  </w:t>
      </w:r>
      <w:r w:rsidR="00A349C6" w:rsidRPr="00BC0348">
        <w:rPr>
          <w:sz w:val="22"/>
          <w:szCs w:val="22"/>
        </w:rPr>
        <w:sym w:font="Wingdings" w:char="F0A8"/>
      </w:r>
      <w:r w:rsidR="00EF1422" w:rsidRPr="00BC0348">
        <w:rPr>
          <w:sz w:val="22"/>
          <w:szCs w:val="22"/>
        </w:rPr>
        <w:t xml:space="preserve"> Pas concerné</w:t>
      </w:r>
    </w:p>
    <w:p w:rsidR="00AE140F" w:rsidRDefault="00AE140F" w:rsidP="003577F6">
      <w:pPr>
        <w:autoSpaceDE w:val="0"/>
        <w:autoSpaceDN w:val="0"/>
        <w:adjustRightInd w:val="0"/>
        <w:ind w:left="142" w:right="169"/>
        <w:jc w:val="both"/>
        <w:rPr>
          <w:sz w:val="22"/>
          <w:szCs w:val="22"/>
          <w:u w:val="single"/>
        </w:rPr>
      </w:pPr>
    </w:p>
    <w:p w:rsidR="00764B7D" w:rsidRPr="00BC0348" w:rsidRDefault="00764B7D" w:rsidP="003577F6">
      <w:pPr>
        <w:autoSpaceDE w:val="0"/>
        <w:autoSpaceDN w:val="0"/>
        <w:adjustRightInd w:val="0"/>
        <w:ind w:left="142" w:right="169"/>
        <w:jc w:val="both"/>
        <w:rPr>
          <w:sz w:val="22"/>
          <w:szCs w:val="22"/>
          <w:u w:val="single"/>
        </w:rPr>
      </w:pPr>
      <w:r w:rsidRPr="00BC0348">
        <w:rPr>
          <w:sz w:val="22"/>
          <w:szCs w:val="22"/>
          <w:u w:val="single"/>
        </w:rPr>
        <w:t xml:space="preserve">1) Cuisines isolées (séparées des locaux recevant du public) : dont la puissance totale installée </w:t>
      </w:r>
      <w:r w:rsidRPr="00BC0348">
        <w:rPr>
          <w:sz w:val="22"/>
          <w:szCs w:val="22"/>
          <w:u w:val="single"/>
        </w:rPr>
        <w:t></w:t>
      </w:r>
      <w:r w:rsidRPr="00BC0348">
        <w:rPr>
          <w:sz w:val="22"/>
          <w:szCs w:val="22"/>
          <w:u w:val="single"/>
        </w:rPr>
        <w:t>à 20 kW</w:t>
      </w:r>
    </w:p>
    <w:p w:rsidR="00764B7D" w:rsidRPr="00BB3F24" w:rsidRDefault="00764B7D" w:rsidP="003577F6">
      <w:pPr>
        <w:autoSpaceDE w:val="0"/>
        <w:autoSpaceDN w:val="0"/>
        <w:adjustRightInd w:val="0"/>
        <w:ind w:left="142" w:right="169"/>
        <w:jc w:val="both"/>
        <w:rPr>
          <w:sz w:val="10"/>
          <w:szCs w:val="10"/>
        </w:rPr>
      </w:pPr>
    </w:p>
    <w:p w:rsidR="00764B7D" w:rsidRPr="00BC0348" w:rsidRDefault="00764B7D"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Planchers hauts et parois verticales de degré coupe-feu 1 heure,</w:t>
      </w:r>
    </w:p>
    <w:p w:rsidR="00764B7D" w:rsidRPr="00BC0348" w:rsidRDefault="00764B7D"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Portes de communication entre cuisine et salle de degré pare-flammes ½ heure, munie d’un ferme-porte ou à fermeture automatique,</w:t>
      </w:r>
    </w:p>
    <w:p w:rsidR="00764B7D" w:rsidRPr="00BC0348" w:rsidRDefault="00764B7D"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Hottes en matériaux incombustibles,</w:t>
      </w:r>
    </w:p>
    <w:p w:rsidR="00764B7D" w:rsidRPr="00BC0348" w:rsidRDefault="00764B7D"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Conduits non poreux, incombustibles, stables au feu de degré ¼ d’heure,</w:t>
      </w:r>
    </w:p>
    <w:p w:rsidR="00764B7D" w:rsidRPr="00BC0348" w:rsidRDefault="00764B7D"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S’ils traversent des locaux tiers, les conduits devront être de degré coupe-feu 1 heure,</w:t>
      </w:r>
    </w:p>
    <w:p w:rsidR="00761E46" w:rsidRPr="00BC0348" w:rsidRDefault="00764B7D"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Circuit d’air avec filtre à graisse ou une boite à graisse facilement démontable.</w:t>
      </w:r>
    </w:p>
    <w:p w:rsidR="00761E46" w:rsidRPr="00BC0348" w:rsidRDefault="00761E46" w:rsidP="003577F6">
      <w:pPr>
        <w:autoSpaceDE w:val="0"/>
        <w:autoSpaceDN w:val="0"/>
        <w:adjustRightInd w:val="0"/>
        <w:ind w:left="142" w:right="169"/>
        <w:jc w:val="both"/>
        <w:rPr>
          <w:sz w:val="22"/>
          <w:szCs w:val="22"/>
        </w:rPr>
      </w:pPr>
    </w:p>
    <w:p w:rsidR="00764B7D" w:rsidRDefault="00764B7D" w:rsidP="003577F6">
      <w:pPr>
        <w:autoSpaceDE w:val="0"/>
        <w:autoSpaceDN w:val="0"/>
        <w:adjustRightInd w:val="0"/>
        <w:ind w:left="142" w:right="169"/>
        <w:jc w:val="both"/>
        <w:rPr>
          <w:sz w:val="22"/>
          <w:szCs w:val="22"/>
          <w:u w:val="single"/>
        </w:rPr>
      </w:pPr>
      <w:r w:rsidRPr="00BC0348">
        <w:rPr>
          <w:sz w:val="22"/>
          <w:szCs w:val="22"/>
          <w:u w:val="single"/>
        </w:rPr>
        <w:t>2) Cuisines ouvertes</w:t>
      </w:r>
      <w:r w:rsidR="00604F19" w:rsidRPr="00BC0348">
        <w:rPr>
          <w:sz w:val="22"/>
          <w:szCs w:val="22"/>
          <w:u w:val="single"/>
        </w:rPr>
        <w:t xml:space="preserve"> </w:t>
      </w:r>
      <w:r w:rsidR="00604F19" w:rsidRPr="00BC0348">
        <w:rPr>
          <w:sz w:val="22"/>
          <w:szCs w:val="22"/>
          <w:u w:val="single"/>
        </w:rPr>
        <w:t></w:t>
      </w:r>
      <w:r w:rsidR="00604F19" w:rsidRPr="00BC0348">
        <w:rPr>
          <w:sz w:val="22"/>
          <w:szCs w:val="22"/>
          <w:u w:val="single"/>
        </w:rPr>
        <w:t>à 20 kW</w:t>
      </w:r>
      <w:r w:rsidRPr="00BC0348">
        <w:rPr>
          <w:sz w:val="22"/>
          <w:szCs w:val="22"/>
          <w:u w:val="single"/>
        </w:rPr>
        <w:t xml:space="preserve"> (sur les locaux recevant du public) :</w:t>
      </w:r>
    </w:p>
    <w:p w:rsidR="00BB3F24" w:rsidRPr="00BB3F24" w:rsidRDefault="00BB3F24" w:rsidP="003577F6">
      <w:pPr>
        <w:autoSpaceDE w:val="0"/>
        <w:autoSpaceDN w:val="0"/>
        <w:adjustRightInd w:val="0"/>
        <w:ind w:left="142" w:right="169"/>
        <w:jc w:val="both"/>
        <w:rPr>
          <w:sz w:val="10"/>
          <w:szCs w:val="10"/>
        </w:rPr>
      </w:pPr>
    </w:p>
    <w:p w:rsidR="00764B7D" w:rsidRPr="00BC0348" w:rsidRDefault="00764B7D"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La séparation avec les locaux recevant du public sera réalisée par une retombée d’une hauteur</w:t>
      </w:r>
      <w:r w:rsidR="00D7691E">
        <w:rPr>
          <w:sz w:val="22"/>
          <w:szCs w:val="22"/>
        </w:rPr>
        <w:t xml:space="preserve"> </w:t>
      </w:r>
      <w:r w:rsidRPr="00BC0348">
        <w:rPr>
          <w:sz w:val="22"/>
          <w:szCs w:val="22"/>
        </w:rPr>
        <w:t xml:space="preserve">minimale de </w:t>
      </w:r>
      <w:smartTag w:uri="urn:schemas-microsoft-com:office:smarttags" w:element="metricconverter">
        <w:smartTagPr>
          <w:attr w:name="ProductID" w:val="0,50 m"/>
        </w:smartTagPr>
        <w:r w:rsidRPr="00BC0348">
          <w:rPr>
            <w:sz w:val="22"/>
            <w:szCs w:val="22"/>
          </w:rPr>
          <w:t>0,50 m</w:t>
        </w:r>
      </w:smartTag>
      <w:r w:rsidRPr="00BC0348">
        <w:rPr>
          <w:sz w:val="22"/>
          <w:szCs w:val="22"/>
        </w:rPr>
        <w:t xml:space="preserve"> en matériaux incombustibles et stable au feu de degré ¼ d’heure,</w:t>
      </w:r>
    </w:p>
    <w:p w:rsidR="00764B7D" w:rsidRPr="00BB3F24" w:rsidRDefault="00764B7D" w:rsidP="003577F6">
      <w:pPr>
        <w:autoSpaceDE w:val="0"/>
        <w:autoSpaceDN w:val="0"/>
        <w:adjustRightInd w:val="0"/>
        <w:ind w:left="142" w:right="169"/>
        <w:jc w:val="both"/>
        <w:rPr>
          <w:sz w:val="10"/>
          <w:szCs w:val="10"/>
        </w:rPr>
      </w:pPr>
    </w:p>
    <w:p w:rsidR="00761E46" w:rsidRPr="00BC0348" w:rsidRDefault="00764B7D" w:rsidP="003577F6">
      <w:pPr>
        <w:autoSpaceDE w:val="0"/>
        <w:autoSpaceDN w:val="0"/>
        <w:adjustRightInd w:val="0"/>
        <w:ind w:left="142" w:right="169"/>
        <w:jc w:val="both"/>
        <w:rPr>
          <w:sz w:val="22"/>
          <w:szCs w:val="22"/>
        </w:rPr>
      </w:pPr>
      <w:r w:rsidRPr="00BC0348">
        <w:rPr>
          <w:sz w:val="22"/>
          <w:szCs w:val="22"/>
        </w:rPr>
        <w:sym w:font="Wingdings" w:char="F0A8"/>
      </w:r>
      <w:r w:rsidRPr="00BC0348">
        <w:rPr>
          <w:sz w:val="22"/>
          <w:szCs w:val="22"/>
        </w:rPr>
        <w:t xml:space="preserve"> Dispositif d’extraction d’air conçu de façon à maintenir en permanence l’espace cuisine en</w:t>
      </w:r>
      <w:r w:rsidR="00761E46" w:rsidRPr="00BC0348">
        <w:rPr>
          <w:sz w:val="22"/>
          <w:szCs w:val="22"/>
        </w:rPr>
        <w:t xml:space="preserve"> </w:t>
      </w:r>
      <w:r w:rsidRPr="00BC0348">
        <w:rPr>
          <w:sz w:val="22"/>
          <w:szCs w:val="22"/>
        </w:rPr>
        <w:t>dépression par rapport à la salle,</w:t>
      </w:r>
    </w:p>
    <w:p w:rsidR="00761E46" w:rsidRPr="00BC0348" w:rsidRDefault="00761E46" w:rsidP="003577F6">
      <w:pPr>
        <w:autoSpaceDE w:val="0"/>
        <w:autoSpaceDN w:val="0"/>
        <w:adjustRightInd w:val="0"/>
        <w:ind w:left="142" w:right="169"/>
        <w:jc w:val="both"/>
        <w:rPr>
          <w:sz w:val="22"/>
          <w:szCs w:val="22"/>
        </w:rPr>
      </w:pPr>
    </w:p>
    <w:p w:rsidR="00764B7D" w:rsidRPr="00BC0348" w:rsidRDefault="00764B7D" w:rsidP="003577F6">
      <w:pPr>
        <w:autoSpaceDE w:val="0"/>
        <w:autoSpaceDN w:val="0"/>
        <w:adjustRightInd w:val="0"/>
        <w:ind w:left="142" w:right="169"/>
        <w:jc w:val="both"/>
        <w:rPr>
          <w:sz w:val="22"/>
          <w:szCs w:val="22"/>
        </w:rPr>
      </w:pPr>
      <w:r w:rsidRPr="00BC0348">
        <w:rPr>
          <w:sz w:val="22"/>
          <w:szCs w:val="22"/>
          <w:u w:val="single"/>
        </w:rPr>
        <w:t xml:space="preserve">3) Petits appareils installés dans la salle </w:t>
      </w:r>
      <w:r w:rsidR="00604F19" w:rsidRPr="00BC0348">
        <w:rPr>
          <w:sz w:val="22"/>
          <w:szCs w:val="22"/>
          <w:u w:val="single"/>
        </w:rPr>
        <w:t xml:space="preserve"> (&lt;20 kw)</w:t>
      </w:r>
      <w:r w:rsidRPr="00BC0348">
        <w:rPr>
          <w:sz w:val="22"/>
          <w:szCs w:val="22"/>
          <w:u w:val="single"/>
        </w:rPr>
        <w:t>:</w:t>
      </w:r>
    </w:p>
    <w:p w:rsidR="003577F6" w:rsidRDefault="00764B7D" w:rsidP="003577F6">
      <w:pPr>
        <w:autoSpaceDE w:val="0"/>
        <w:autoSpaceDN w:val="0"/>
        <w:adjustRightInd w:val="0"/>
        <w:ind w:left="142" w:right="169"/>
        <w:jc w:val="both"/>
        <w:rPr>
          <w:sz w:val="22"/>
          <w:szCs w:val="22"/>
        </w:rPr>
      </w:pPr>
      <w:r w:rsidRPr="00BC0348">
        <w:rPr>
          <w:sz w:val="22"/>
          <w:szCs w:val="22"/>
        </w:rPr>
        <w:t>Descr</w:t>
      </w:r>
      <w:r w:rsidR="003577F6">
        <w:rPr>
          <w:sz w:val="22"/>
          <w:szCs w:val="22"/>
        </w:rPr>
        <w:t>iption du (des) dispositif(s) :</w:t>
      </w:r>
    </w:p>
    <w:p w:rsidR="00764B7D" w:rsidRPr="00BC0348" w:rsidRDefault="00CF01E1" w:rsidP="003577F6">
      <w:pPr>
        <w:autoSpaceDE w:val="0"/>
        <w:autoSpaceDN w:val="0"/>
        <w:adjustRightInd w:val="0"/>
        <w:ind w:left="142" w:right="169"/>
        <w:jc w:val="both"/>
        <w:rPr>
          <w:sz w:val="22"/>
          <w:szCs w:val="22"/>
        </w:rPr>
      </w:pPr>
      <w:r>
        <w:rPr>
          <w:sz w:val="22"/>
          <w:szCs w:val="22"/>
        </w:rPr>
        <w:t>_________________________________________________________________________</w:t>
      </w:r>
      <w:r w:rsidR="003577F6">
        <w:rPr>
          <w:sz w:val="22"/>
          <w:szCs w:val="22"/>
        </w:rPr>
        <w:t>__________________</w:t>
      </w:r>
    </w:p>
    <w:p w:rsidR="00764B7D" w:rsidRPr="00BC0348" w:rsidRDefault="00CF01E1" w:rsidP="003577F6">
      <w:pPr>
        <w:autoSpaceDE w:val="0"/>
        <w:autoSpaceDN w:val="0"/>
        <w:adjustRightInd w:val="0"/>
        <w:ind w:left="142" w:right="169"/>
        <w:rPr>
          <w:sz w:val="22"/>
          <w:szCs w:val="22"/>
        </w:rPr>
      </w:pPr>
      <w:r>
        <w:rPr>
          <w:sz w:val="22"/>
          <w:szCs w:val="22"/>
        </w:rPr>
        <w:t>_____________________________________________________________________</w:t>
      </w:r>
      <w:r w:rsidR="003577F6">
        <w:rPr>
          <w:sz w:val="22"/>
          <w:szCs w:val="22"/>
        </w:rPr>
        <w:t>_____________________________</w:t>
      </w:r>
    </w:p>
    <w:p w:rsidR="00764B7D" w:rsidRPr="00BC0348" w:rsidRDefault="00CF01E1" w:rsidP="003577F6">
      <w:pPr>
        <w:autoSpaceDE w:val="0"/>
        <w:autoSpaceDN w:val="0"/>
        <w:adjustRightInd w:val="0"/>
        <w:ind w:left="142" w:right="169"/>
        <w:rPr>
          <w:sz w:val="22"/>
          <w:szCs w:val="22"/>
        </w:rPr>
      </w:pPr>
      <w:r>
        <w:rPr>
          <w:sz w:val="22"/>
          <w:szCs w:val="22"/>
        </w:rPr>
        <w:t>_____________________________________________________________________</w:t>
      </w:r>
      <w:r w:rsidR="003577F6">
        <w:rPr>
          <w:sz w:val="22"/>
          <w:szCs w:val="22"/>
        </w:rPr>
        <w:t>_____________________________</w:t>
      </w:r>
    </w:p>
    <w:p w:rsidR="00CF01E1" w:rsidRDefault="00CF01E1" w:rsidP="003577F6">
      <w:pPr>
        <w:autoSpaceDE w:val="0"/>
        <w:autoSpaceDN w:val="0"/>
        <w:adjustRightInd w:val="0"/>
        <w:ind w:left="142" w:right="169"/>
        <w:rPr>
          <w:b/>
          <w:bCs/>
          <w:sz w:val="22"/>
          <w:szCs w:val="22"/>
        </w:rPr>
      </w:pPr>
    </w:p>
    <w:p w:rsidR="00764B7D" w:rsidRPr="00BC0348" w:rsidRDefault="00764B7D" w:rsidP="003577F6">
      <w:pPr>
        <w:autoSpaceDE w:val="0"/>
        <w:autoSpaceDN w:val="0"/>
        <w:adjustRightInd w:val="0"/>
        <w:ind w:left="142" w:right="169"/>
        <w:rPr>
          <w:b/>
          <w:bCs/>
          <w:sz w:val="22"/>
          <w:szCs w:val="22"/>
        </w:rPr>
      </w:pPr>
      <w:r w:rsidRPr="00BC0348">
        <w:rPr>
          <w:b/>
          <w:bCs/>
          <w:sz w:val="22"/>
          <w:szCs w:val="22"/>
        </w:rPr>
        <w:t>Entretien des cuisines (article PE 19) :</w:t>
      </w:r>
    </w:p>
    <w:p w:rsidR="00764B7D" w:rsidRPr="00BC0348" w:rsidRDefault="00764B7D" w:rsidP="003577F6">
      <w:pPr>
        <w:autoSpaceDE w:val="0"/>
        <w:autoSpaceDN w:val="0"/>
        <w:adjustRightInd w:val="0"/>
        <w:ind w:left="142" w:right="169"/>
        <w:rPr>
          <w:sz w:val="22"/>
          <w:szCs w:val="22"/>
        </w:rPr>
      </w:pPr>
      <w:r w:rsidRPr="00BC0348">
        <w:rPr>
          <w:sz w:val="22"/>
          <w:szCs w:val="22"/>
        </w:rPr>
        <w:t>Les appareils de cuisson doivent être maintenus en bon état de fonctionnement et nettoyés</w:t>
      </w:r>
      <w:r w:rsidR="00761E46" w:rsidRPr="00BC0348">
        <w:rPr>
          <w:sz w:val="22"/>
          <w:szCs w:val="22"/>
        </w:rPr>
        <w:t xml:space="preserve"> </w:t>
      </w:r>
      <w:r w:rsidRPr="00BC0348">
        <w:rPr>
          <w:sz w:val="22"/>
          <w:szCs w:val="22"/>
        </w:rPr>
        <w:t>chaque fois qu’il est nécessaire. Les conduits d’évacuation doivent être ramonés une fois par</w:t>
      </w:r>
      <w:r w:rsidR="00761E46" w:rsidRPr="00BC0348">
        <w:rPr>
          <w:sz w:val="22"/>
          <w:szCs w:val="22"/>
        </w:rPr>
        <w:t xml:space="preserve"> </w:t>
      </w:r>
      <w:r w:rsidRPr="00BC0348">
        <w:rPr>
          <w:sz w:val="22"/>
          <w:szCs w:val="22"/>
        </w:rPr>
        <w:t>semestre et les circuits d’extraction d’air, des buées, des graisses et ventilateurs au moins une fois par an.</w:t>
      </w:r>
    </w:p>
    <w:p w:rsidR="00CF01E1" w:rsidRPr="00CF01E1" w:rsidRDefault="00764B7D" w:rsidP="003577F6">
      <w:pPr>
        <w:autoSpaceDE w:val="0"/>
        <w:autoSpaceDN w:val="0"/>
        <w:adjustRightInd w:val="0"/>
        <w:ind w:left="142" w:right="169"/>
        <w:rPr>
          <w:sz w:val="10"/>
          <w:szCs w:val="10"/>
        </w:rPr>
      </w:pPr>
      <w:r w:rsidRPr="00CF01E1">
        <w:rPr>
          <w:sz w:val="10"/>
          <w:szCs w:val="10"/>
        </w:rPr>
        <w:t xml:space="preserve">                </w:t>
      </w:r>
    </w:p>
    <w:p w:rsidR="00764B7D" w:rsidRDefault="00764B7D" w:rsidP="003577F6">
      <w:pPr>
        <w:autoSpaceDE w:val="0"/>
        <w:autoSpaceDN w:val="0"/>
        <w:adjustRightInd w:val="0"/>
        <w:ind w:left="142" w:right="169"/>
        <w:rPr>
          <w:sz w:val="22"/>
          <w:szCs w:val="22"/>
        </w:rPr>
      </w:pPr>
      <w:r w:rsidRPr="00BC0348">
        <w:rPr>
          <w:sz w:val="22"/>
          <w:szCs w:val="22"/>
        </w:rPr>
        <w:sym w:font="Wingdings" w:char="F0A8"/>
      </w:r>
      <w:r w:rsidRPr="00BC0348">
        <w:rPr>
          <w:sz w:val="22"/>
          <w:szCs w:val="22"/>
        </w:rPr>
        <w:t xml:space="preserve"> Concerné                                                       </w:t>
      </w:r>
      <w:r w:rsidRPr="00BC0348">
        <w:rPr>
          <w:sz w:val="22"/>
          <w:szCs w:val="22"/>
        </w:rPr>
        <w:sym w:font="Wingdings" w:char="F0A8"/>
      </w:r>
      <w:r w:rsidRPr="00BC0348">
        <w:rPr>
          <w:sz w:val="22"/>
          <w:szCs w:val="22"/>
        </w:rPr>
        <w:t xml:space="preserve"> Pas concerné</w:t>
      </w:r>
    </w:p>
    <w:p w:rsidR="00442105" w:rsidRPr="00BC0348" w:rsidRDefault="00442105" w:rsidP="003577F6">
      <w:pPr>
        <w:autoSpaceDE w:val="0"/>
        <w:autoSpaceDN w:val="0"/>
        <w:adjustRightInd w:val="0"/>
        <w:ind w:left="142" w:right="169"/>
        <w:rPr>
          <w:sz w:val="22"/>
          <w:szCs w:val="22"/>
        </w:rPr>
      </w:pPr>
    </w:p>
    <w:p w:rsidR="006325E2" w:rsidRPr="00BC0348" w:rsidRDefault="006325E2"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b/>
          <w:bCs/>
          <w:sz w:val="24"/>
          <w:szCs w:val="24"/>
        </w:rPr>
      </w:pPr>
      <w:r w:rsidRPr="00BC0348">
        <w:rPr>
          <w:b/>
          <w:bCs/>
          <w:sz w:val="24"/>
          <w:szCs w:val="24"/>
        </w:rPr>
        <w:t>F – INSTALLATIONS DE CHAUFFAGE</w:t>
      </w:r>
    </w:p>
    <w:p w:rsidR="00764B7D" w:rsidRPr="00BC0348" w:rsidRDefault="00764B7D" w:rsidP="003577F6">
      <w:pPr>
        <w:autoSpaceDE w:val="0"/>
        <w:autoSpaceDN w:val="0"/>
        <w:adjustRightInd w:val="0"/>
        <w:ind w:left="142" w:right="169"/>
        <w:rPr>
          <w:sz w:val="22"/>
          <w:szCs w:val="22"/>
        </w:rPr>
      </w:pPr>
    </w:p>
    <w:p w:rsidR="00764B7D" w:rsidRDefault="00764B7D" w:rsidP="003577F6">
      <w:pPr>
        <w:autoSpaceDE w:val="0"/>
        <w:autoSpaceDN w:val="0"/>
        <w:adjustRightInd w:val="0"/>
        <w:ind w:left="142" w:right="169"/>
        <w:rPr>
          <w:b/>
          <w:bCs/>
          <w:sz w:val="22"/>
          <w:szCs w:val="22"/>
        </w:rPr>
      </w:pPr>
      <w:r w:rsidRPr="00BC0348">
        <w:rPr>
          <w:b/>
          <w:bCs/>
          <w:sz w:val="22"/>
          <w:szCs w:val="22"/>
        </w:rPr>
        <w:t>Chauffage et ventilation (article PE 20 à PE 23) :</w:t>
      </w:r>
    </w:p>
    <w:p w:rsidR="00CF01E1" w:rsidRPr="00CF01E1" w:rsidRDefault="00CF01E1" w:rsidP="003577F6">
      <w:pPr>
        <w:autoSpaceDE w:val="0"/>
        <w:autoSpaceDN w:val="0"/>
        <w:adjustRightInd w:val="0"/>
        <w:ind w:left="142" w:right="169"/>
        <w:rPr>
          <w:b/>
          <w:bCs/>
          <w:sz w:val="10"/>
          <w:szCs w:val="10"/>
        </w:rPr>
      </w:pPr>
    </w:p>
    <w:p w:rsidR="00764B7D" w:rsidRPr="00BC0348" w:rsidRDefault="00CF01E1" w:rsidP="003577F6">
      <w:pPr>
        <w:tabs>
          <w:tab w:val="left" w:pos="1985"/>
          <w:tab w:val="left" w:pos="3969"/>
        </w:tabs>
        <w:autoSpaceDE w:val="0"/>
        <w:autoSpaceDN w:val="0"/>
        <w:adjustRightInd w:val="0"/>
        <w:ind w:left="142" w:right="169"/>
        <w:rPr>
          <w:sz w:val="22"/>
          <w:szCs w:val="22"/>
        </w:rPr>
      </w:pPr>
      <w:r>
        <w:rPr>
          <w:sz w:val="22"/>
          <w:szCs w:val="22"/>
        </w:rPr>
        <w:t>Mode de chauffage :</w:t>
      </w:r>
      <w:r>
        <w:rPr>
          <w:sz w:val="22"/>
          <w:szCs w:val="22"/>
        </w:rPr>
        <w:tab/>
      </w:r>
      <w:r w:rsidR="00764B7D" w:rsidRPr="00BC0348">
        <w:rPr>
          <w:sz w:val="22"/>
          <w:szCs w:val="22"/>
        </w:rPr>
        <w:sym w:font="Wingdings" w:char="F0A8"/>
      </w:r>
      <w:r>
        <w:rPr>
          <w:sz w:val="22"/>
          <w:szCs w:val="22"/>
        </w:rPr>
        <w:t xml:space="preserve"> Gaz</w:t>
      </w:r>
      <w:r>
        <w:rPr>
          <w:sz w:val="22"/>
          <w:szCs w:val="22"/>
        </w:rPr>
        <w:tab/>
      </w:r>
      <w:r w:rsidR="00764B7D" w:rsidRPr="00BC0348">
        <w:rPr>
          <w:sz w:val="22"/>
          <w:szCs w:val="22"/>
        </w:rPr>
        <w:sym w:font="Wingdings" w:char="F0A8"/>
      </w:r>
      <w:r w:rsidR="00764B7D" w:rsidRPr="00BC0348">
        <w:rPr>
          <w:sz w:val="22"/>
          <w:szCs w:val="22"/>
        </w:rPr>
        <w:t xml:space="preserve"> Électrique</w:t>
      </w:r>
    </w:p>
    <w:p w:rsidR="00764B7D" w:rsidRDefault="00CF01E1" w:rsidP="003577F6">
      <w:pPr>
        <w:tabs>
          <w:tab w:val="left" w:pos="1985"/>
          <w:tab w:val="left" w:pos="3969"/>
        </w:tabs>
        <w:autoSpaceDE w:val="0"/>
        <w:autoSpaceDN w:val="0"/>
        <w:adjustRightInd w:val="0"/>
        <w:ind w:left="142" w:right="169"/>
        <w:rPr>
          <w:sz w:val="22"/>
          <w:szCs w:val="22"/>
        </w:rPr>
      </w:pPr>
      <w:r>
        <w:rPr>
          <w:sz w:val="22"/>
          <w:szCs w:val="22"/>
        </w:rPr>
        <w:tab/>
      </w:r>
      <w:r w:rsidR="004023F5" w:rsidRPr="00BC0348">
        <w:rPr>
          <w:sz w:val="22"/>
          <w:szCs w:val="22"/>
        </w:rPr>
        <w:sym w:font="Wingdings" w:char="F0A8"/>
      </w:r>
      <w:r>
        <w:rPr>
          <w:sz w:val="22"/>
          <w:szCs w:val="22"/>
        </w:rPr>
        <w:t xml:space="preserve"> Fuel</w:t>
      </w:r>
      <w:r>
        <w:rPr>
          <w:sz w:val="22"/>
          <w:szCs w:val="22"/>
        </w:rPr>
        <w:tab/>
      </w:r>
      <w:r w:rsidR="004023F5" w:rsidRPr="00BC0348">
        <w:rPr>
          <w:sz w:val="22"/>
          <w:szCs w:val="22"/>
        </w:rPr>
        <w:sym w:font="Wingdings" w:char="F0A8"/>
      </w:r>
      <w:r w:rsidR="00764B7D" w:rsidRPr="00BC0348">
        <w:rPr>
          <w:sz w:val="22"/>
          <w:szCs w:val="22"/>
        </w:rPr>
        <w:t xml:space="preserve"> Climatisation</w:t>
      </w:r>
    </w:p>
    <w:p w:rsidR="00CF01E1" w:rsidRPr="00CF01E1" w:rsidRDefault="00CF01E1" w:rsidP="003577F6">
      <w:pPr>
        <w:tabs>
          <w:tab w:val="left" w:pos="1985"/>
          <w:tab w:val="left" w:pos="3969"/>
        </w:tabs>
        <w:autoSpaceDE w:val="0"/>
        <w:autoSpaceDN w:val="0"/>
        <w:adjustRightInd w:val="0"/>
        <w:ind w:left="142" w:right="169"/>
        <w:rPr>
          <w:sz w:val="10"/>
          <w:szCs w:val="10"/>
        </w:rPr>
      </w:pPr>
    </w:p>
    <w:p w:rsidR="00764B7D" w:rsidRPr="00BC0348" w:rsidRDefault="00764B7D" w:rsidP="003577F6">
      <w:pPr>
        <w:autoSpaceDE w:val="0"/>
        <w:autoSpaceDN w:val="0"/>
        <w:adjustRightInd w:val="0"/>
        <w:ind w:left="142" w:right="169"/>
        <w:rPr>
          <w:sz w:val="22"/>
          <w:szCs w:val="22"/>
        </w:rPr>
      </w:pPr>
      <w:r w:rsidRPr="00BC0348">
        <w:rPr>
          <w:sz w:val="22"/>
          <w:szCs w:val="22"/>
        </w:rPr>
        <w:t xml:space="preserve">Puissance de la chaudière : </w:t>
      </w:r>
      <w:r w:rsidR="00CF01E1">
        <w:rPr>
          <w:sz w:val="22"/>
          <w:szCs w:val="22"/>
        </w:rPr>
        <w:t>_________________</w:t>
      </w:r>
      <w:r w:rsidR="00604F19" w:rsidRPr="00BC0348">
        <w:rPr>
          <w:sz w:val="22"/>
          <w:szCs w:val="22"/>
        </w:rPr>
        <w:t xml:space="preserve"> </w:t>
      </w:r>
      <w:proofErr w:type="spellStart"/>
      <w:r w:rsidR="00604F19" w:rsidRPr="00BC0348">
        <w:rPr>
          <w:sz w:val="22"/>
          <w:szCs w:val="22"/>
        </w:rPr>
        <w:t>kw</w:t>
      </w:r>
      <w:proofErr w:type="spellEnd"/>
    </w:p>
    <w:p w:rsidR="006325E2" w:rsidRPr="00BC0348" w:rsidRDefault="006325E2" w:rsidP="003577F6">
      <w:pPr>
        <w:autoSpaceDE w:val="0"/>
        <w:autoSpaceDN w:val="0"/>
        <w:adjustRightInd w:val="0"/>
        <w:ind w:left="142" w:right="169"/>
        <w:rPr>
          <w:sz w:val="22"/>
          <w:szCs w:val="22"/>
        </w:rPr>
      </w:pPr>
    </w:p>
    <w:p w:rsidR="006325E2" w:rsidRPr="00BC0348" w:rsidRDefault="006325E2"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b/>
          <w:bCs/>
          <w:sz w:val="24"/>
          <w:szCs w:val="24"/>
        </w:rPr>
      </w:pPr>
      <w:r w:rsidRPr="00BC0348">
        <w:rPr>
          <w:b/>
          <w:bCs/>
          <w:sz w:val="24"/>
          <w:szCs w:val="24"/>
        </w:rPr>
        <w:t>G – INSTALLATIONS ELECTRIQUES</w:t>
      </w:r>
    </w:p>
    <w:p w:rsidR="004023F5" w:rsidRPr="00BC0348" w:rsidRDefault="004023F5" w:rsidP="003577F6">
      <w:pPr>
        <w:autoSpaceDE w:val="0"/>
        <w:autoSpaceDN w:val="0"/>
        <w:adjustRightInd w:val="0"/>
        <w:ind w:left="142" w:right="169"/>
        <w:rPr>
          <w:b/>
          <w:bCs/>
          <w:sz w:val="22"/>
          <w:szCs w:val="22"/>
        </w:rPr>
      </w:pPr>
    </w:p>
    <w:p w:rsidR="00764B7D" w:rsidRPr="00BC0348" w:rsidRDefault="00764B7D" w:rsidP="003577F6">
      <w:pPr>
        <w:autoSpaceDE w:val="0"/>
        <w:autoSpaceDN w:val="0"/>
        <w:adjustRightInd w:val="0"/>
        <w:ind w:left="142" w:right="169"/>
        <w:rPr>
          <w:b/>
          <w:bCs/>
          <w:sz w:val="22"/>
          <w:szCs w:val="22"/>
        </w:rPr>
      </w:pPr>
      <w:r w:rsidRPr="00BC0348">
        <w:rPr>
          <w:b/>
          <w:bCs/>
          <w:sz w:val="22"/>
          <w:szCs w:val="22"/>
        </w:rPr>
        <w:t>Installations électriques (article PE 24 §1) :</w:t>
      </w:r>
    </w:p>
    <w:p w:rsidR="00764B7D" w:rsidRDefault="00764B7D" w:rsidP="003577F6">
      <w:pPr>
        <w:autoSpaceDE w:val="0"/>
        <w:autoSpaceDN w:val="0"/>
        <w:adjustRightInd w:val="0"/>
        <w:ind w:left="142" w:right="169"/>
        <w:jc w:val="both"/>
        <w:rPr>
          <w:sz w:val="22"/>
          <w:szCs w:val="22"/>
        </w:rPr>
      </w:pPr>
      <w:r w:rsidRPr="00BC0348">
        <w:rPr>
          <w:sz w:val="22"/>
          <w:szCs w:val="22"/>
        </w:rPr>
        <w:t>Les installations électriques doivent être conformes aux normes, les canalisations ne doivent</w:t>
      </w:r>
      <w:r w:rsidR="00CF01E1">
        <w:rPr>
          <w:sz w:val="22"/>
          <w:szCs w:val="22"/>
        </w:rPr>
        <w:t xml:space="preserve"> </w:t>
      </w:r>
      <w:r w:rsidRPr="00BC0348">
        <w:rPr>
          <w:sz w:val="22"/>
          <w:szCs w:val="22"/>
        </w:rPr>
        <w:t>pas propager les flammes, les fiches multiples sont interdites, les prises de courant doivent être</w:t>
      </w:r>
      <w:r w:rsidR="004023F5" w:rsidRPr="00BC0348">
        <w:rPr>
          <w:sz w:val="22"/>
          <w:szCs w:val="22"/>
        </w:rPr>
        <w:t xml:space="preserve"> </w:t>
      </w:r>
      <w:r w:rsidRPr="00BC0348">
        <w:rPr>
          <w:sz w:val="22"/>
          <w:szCs w:val="22"/>
        </w:rPr>
        <w:t>disposées de façon à réduire la longueur des canalisations mobiles.</w:t>
      </w:r>
    </w:p>
    <w:p w:rsidR="00CF01E1" w:rsidRPr="00BB3F24" w:rsidRDefault="00CF01E1" w:rsidP="003577F6">
      <w:pPr>
        <w:autoSpaceDE w:val="0"/>
        <w:autoSpaceDN w:val="0"/>
        <w:adjustRightInd w:val="0"/>
        <w:ind w:left="142" w:right="169"/>
        <w:rPr>
          <w:sz w:val="10"/>
          <w:szCs w:val="10"/>
        </w:rPr>
      </w:pPr>
    </w:p>
    <w:p w:rsidR="001A3E97" w:rsidRPr="00BC0348" w:rsidRDefault="004023F5" w:rsidP="00BB3F24">
      <w:pPr>
        <w:tabs>
          <w:tab w:val="left" w:pos="2410"/>
          <w:tab w:val="left" w:pos="4820"/>
          <w:tab w:val="left" w:pos="5670"/>
          <w:tab w:val="left" w:pos="7371"/>
        </w:tabs>
        <w:autoSpaceDE w:val="0"/>
        <w:autoSpaceDN w:val="0"/>
        <w:adjustRightInd w:val="0"/>
        <w:ind w:left="142" w:right="169"/>
        <w:rPr>
          <w:sz w:val="22"/>
          <w:szCs w:val="22"/>
        </w:rPr>
      </w:pPr>
      <w:r w:rsidRPr="00BC0348">
        <w:rPr>
          <w:sz w:val="22"/>
          <w:szCs w:val="22"/>
        </w:rPr>
        <w:sym w:font="Wingdings" w:char="F0A8"/>
      </w:r>
      <w:r w:rsidR="00764B7D" w:rsidRPr="00BC0348">
        <w:rPr>
          <w:sz w:val="22"/>
          <w:szCs w:val="22"/>
        </w:rPr>
        <w:t xml:space="preserve"> Installations neuves</w:t>
      </w:r>
      <w:r w:rsidR="009B18B5">
        <w:rPr>
          <w:sz w:val="22"/>
          <w:szCs w:val="22"/>
        </w:rPr>
        <w:tab/>
      </w:r>
      <w:r w:rsidRPr="00BC0348">
        <w:rPr>
          <w:sz w:val="22"/>
          <w:szCs w:val="22"/>
        </w:rPr>
        <w:sym w:font="Wingdings" w:char="F0A8"/>
      </w:r>
      <w:r w:rsidR="009B18B5">
        <w:rPr>
          <w:sz w:val="22"/>
          <w:szCs w:val="22"/>
        </w:rPr>
        <w:t xml:space="preserve"> Installations rénovées</w:t>
      </w:r>
      <w:r w:rsidR="009B18B5">
        <w:rPr>
          <w:sz w:val="22"/>
          <w:szCs w:val="22"/>
        </w:rPr>
        <w:tab/>
      </w:r>
      <w:r w:rsidRPr="00BC0348">
        <w:rPr>
          <w:sz w:val="22"/>
          <w:szCs w:val="22"/>
        </w:rPr>
        <w:sym w:font="Wingdings" w:char="F0A8"/>
      </w:r>
      <w:r w:rsidRPr="00BC0348">
        <w:rPr>
          <w:sz w:val="22"/>
          <w:szCs w:val="22"/>
        </w:rPr>
        <w:t xml:space="preserve"> </w:t>
      </w:r>
      <w:r w:rsidR="009B18B5">
        <w:rPr>
          <w:sz w:val="22"/>
          <w:szCs w:val="22"/>
        </w:rPr>
        <w:t>Installations conservées</w:t>
      </w:r>
      <w:r w:rsidR="009B18B5">
        <w:rPr>
          <w:sz w:val="22"/>
          <w:szCs w:val="22"/>
        </w:rPr>
        <w:tab/>
      </w:r>
      <w:r w:rsidRPr="00BC0348">
        <w:rPr>
          <w:sz w:val="22"/>
          <w:szCs w:val="22"/>
        </w:rPr>
        <w:sym w:font="Wingdings" w:char="F0A8"/>
      </w:r>
      <w:r w:rsidRPr="00BC0348">
        <w:rPr>
          <w:sz w:val="22"/>
          <w:szCs w:val="22"/>
        </w:rPr>
        <w:t xml:space="preserve"> </w:t>
      </w:r>
      <w:r w:rsidR="00764B7D" w:rsidRPr="00BC0348">
        <w:rPr>
          <w:sz w:val="22"/>
          <w:szCs w:val="22"/>
        </w:rPr>
        <w:t>Installations vérifiées et conformes</w:t>
      </w:r>
    </w:p>
    <w:p w:rsidR="004744D2" w:rsidRPr="00BC0348" w:rsidRDefault="004744D2" w:rsidP="003577F6">
      <w:pPr>
        <w:autoSpaceDE w:val="0"/>
        <w:autoSpaceDN w:val="0"/>
        <w:adjustRightInd w:val="0"/>
        <w:ind w:left="142" w:right="169"/>
        <w:rPr>
          <w:b/>
          <w:bCs/>
          <w:sz w:val="22"/>
          <w:szCs w:val="22"/>
        </w:rPr>
      </w:pPr>
    </w:p>
    <w:p w:rsidR="004744D2" w:rsidRPr="00BC0348" w:rsidRDefault="004744D2" w:rsidP="003577F6">
      <w:pPr>
        <w:autoSpaceDE w:val="0"/>
        <w:autoSpaceDN w:val="0"/>
        <w:adjustRightInd w:val="0"/>
        <w:ind w:left="142" w:right="169"/>
        <w:rPr>
          <w:b/>
          <w:bCs/>
          <w:sz w:val="22"/>
          <w:szCs w:val="22"/>
        </w:rPr>
      </w:pPr>
      <w:r w:rsidRPr="00BC0348">
        <w:rPr>
          <w:b/>
          <w:bCs/>
          <w:sz w:val="22"/>
          <w:szCs w:val="22"/>
        </w:rPr>
        <w:t>Eclairage de sécurité (article PE 24 §2) :</w:t>
      </w:r>
    </w:p>
    <w:p w:rsidR="004744D2" w:rsidRDefault="004744D2" w:rsidP="003577F6">
      <w:pPr>
        <w:autoSpaceDE w:val="0"/>
        <w:autoSpaceDN w:val="0"/>
        <w:adjustRightInd w:val="0"/>
        <w:ind w:left="142" w:right="169"/>
        <w:jc w:val="both"/>
        <w:rPr>
          <w:sz w:val="22"/>
          <w:szCs w:val="22"/>
        </w:rPr>
      </w:pPr>
      <w:r w:rsidRPr="00BC0348">
        <w:rPr>
          <w:sz w:val="22"/>
          <w:szCs w:val="22"/>
        </w:rPr>
        <w:t xml:space="preserve">Les escaliers, les circulations horizontales d’une longueur supérieure à </w:t>
      </w:r>
      <w:smartTag w:uri="urn:schemas-microsoft-com:office:smarttags" w:element="metricconverter">
        <w:smartTagPr>
          <w:attr w:name="ProductID" w:val="10 m"/>
        </w:smartTagPr>
        <w:r w:rsidRPr="00BC0348">
          <w:rPr>
            <w:sz w:val="22"/>
            <w:szCs w:val="22"/>
          </w:rPr>
          <w:t>10 m</w:t>
        </w:r>
      </w:smartTag>
      <w:r w:rsidRPr="00BC0348">
        <w:rPr>
          <w:sz w:val="22"/>
          <w:szCs w:val="22"/>
        </w:rPr>
        <w:t>, les</w:t>
      </w:r>
      <w:r w:rsidR="00D26E67" w:rsidRPr="00BC0348">
        <w:rPr>
          <w:sz w:val="22"/>
          <w:szCs w:val="22"/>
        </w:rPr>
        <w:t xml:space="preserve"> </w:t>
      </w:r>
      <w:r w:rsidRPr="00BC0348">
        <w:rPr>
          <w:sz w:val="22"/>
          <w:szCs w:val="22"/>
        </w:rPr>
        <w:t xml:space="preserve">cheminements compliqués et les salles d’une superficie supérieure à </w:t>
      </w:r>
      <w:smartTag w:uri="urn:schemas-microsoft-com:office:smarttags" w:element="metricconverter">
        <w:smartTagPr>
          <w:attr w:name="ProductID" w:val="100 mﾲ"/>
        </w:smartTagPr>
        <w:r w:rsidRPr="00BC0348">
          <w:rPr>
            <w:sz w:val="22"/>
            <w:szCs w:val="22"/>
          </w:rPr>
          <w:t>100 m²</w:t>
        </w:r>
      </w:smartTag>
      <w:r w:rsidRPr="00BC0348">
        <w:rPr>
          <w:sz w:val="22"/>
          <w:szCs w:val="22"/>
        </w:rPr>
        <w:t xml:space="preserve"> doivent être équipés d’une installation d’éclairage de sécurité d’évacuation.</w:t>
      </w:r>
    </w:p>
    <w:p w:rsidR="00CF01E1" w:rsidRPr="00BB3F24" w:rsidRDefault="00CF01E1" w:rsidP="003577F6">
      <w:pPr>
        <w:autoSpaceDE w:val="0"/>
        <w:autoSpaceDN w:val="0"/>
        <w:adjustRightInd w:val="0"/>
        <w:ind w:left="142" w:right="169"/>
        <w:jc w:val="both"/>
        <w:rPr>
          <w:sz w:val="10"/>
          <w:szCs w:val="10"/>
        </w:rPr>
      </w:pPr>
    </w:p>
    <w:p w:rsidR="00604F19" w:rsidRPr="009B18B5" w:rsidRDefault="00CF01E1" w:rsidP="003577F6">
      <w:pPr>
        <w:tabs>
          <w:tab w:val="left" w:pos="5670"/>
          <w:tab w:val="left" w:pos="7938"/>
        </w:tabs>
        <w:autoSpaceDE w:val="0"/>
        <w:autoSpaceDN w:val="0"/>
        <w:adjustRightInd w:val="0"/>
        <w:ind w:left="142" w:right="169"/>
        <w:rPr>
          <w:sz w:val="22"/>
          <w:szCs w:val="22"/>
        </w:rPr>
      </w:pPr>
      <w:r w:rsidRPr="009B18B5">
        <w:rPr>
          <w:bCs/>
          <w:sz w:val="22"/>
          <w:szCs w:val="22"/>
        </w:rPr>
        <w:t xml:space="preserve">- </w:t>
      </w:r>
      <w:r w:rsidR="00604F19" w:rsidRPr="009B18B5">
        <w:rPr>
          <w:bCs/>
          <w:sz w:val="22"/>
          <w:szCs w:val="22"/>
        </w:rPr>
        <w:t>Blocs a</w:t>
      </w:r>
      <w:r w:rsidRPr="009B18B5">
        <w:rPr>
          <w:bCs/>
          <w:sz w:val="22"/>
          <w:szCs w:val="22"/>
        </w:rPr>
        <w:t>utonomes d’éclairage de sécurité</w:t>
      </w:r>
      <w:r w:rsidRPr="009B18B5">
        <w:rPr>
          <w:bCs/>
          <w:sz w:val="22"/>
          <w:szCs w:val="22"/>
        </w:rPr>
        <w:tab/>
      </w:r>
      <w:r w:rsidR="00604F19" w:rsidRPr="009B18B5">
        <w:rPr>
          <w:sz w:val="22"/>
          <w:szCs w:val="22"/>
        </w:rPr>
        <w:sym w:font="Wingdings" w:char="F0A8"/>
      </w:r>
      <w:r w:rsidRPr="009B18B5">
        <w:rPr>
          <w:sz w:val="22"/>
          <w:szCs w:val="22"/>
        </w:rPr>
        <w:t xml:space="preserve"> Concerné</w:t>
      </w:r>
      <w:r w:rsidRPr="009B18B5">
        <w:rPr>
          <w:sz w:val="22"/>
          <w:szCs w:val="22"/>
        </w:rPr>
        <w:tab/>
      </w:r>
      <w:r w:rsidR="00604F19" w:rsidRPr="009B18B5">
        <w:rPr>
          <w:sz w:val="22"/>
          <w:szCs w:val="22"/>
        </w:rPr>
        <w:sym w:font="Wingdings" w:char="F0A8"/>
      </w:r>
      <w:r w:rsidR="00604F19" w:rsidRPr="009B18B5">
        <w:rPr>
          <w:sz w:val="22"/>
          <w:szCs w:val="22"/>
        </w:rPr>
        <w:t xml:space="preserve"> Pas concerné</w:t>
      </w:r>
    </w:p>
    <w:p w:rsidR="00604F19" w:rsidRPr="009B18B5" w:rsidRDefault="00CF01E1" w:rsidP="003577F6">
      <w:pPr>
        <w:tabs>
          <w:tab w:val="left" w:pos="5670"/>
          <w:tab w:val="left" w:pos="7938"/>
        </w:tabs>
        <w:autoSpaceDE w:val="0"/>
        <w:autoSpaceDN w:val="0"/>
        <w:adjustRightInd w:val="0"/>
        <w:ind w:left="142" w:right="169"/>
        <w:rPr>
          <w:sz w:val="22"/>
          <w:szCs w:val="22"/>
        </w:rPr>
      </w:pPr>
      <w:r w:rsidRPr="009B18B5">
        <w:rPr>
          <w:bCs/>
          <w:sz w:val="22"/>
          <w:szCs w:val="22"/>
        </w:rPr>
        <w:t xml:space="preserve">- </w:t>
      </w:r>
      <w:r w:rsidR="00604F19" w:rsidRPr="009B18B5">
        <w:rPr>
          <w:bCs/>
          <w:sz w:val="22"/>
          <w:szCs w:val="22"/>
        </w:rPr>
        <w:t>Blocs autonomes d’éclairage d’habitation</w:t>
      </w:r>
      <w:r w:rsidRPr="009B18B5">
        <w:rPr>
          <w:bCs/>
          <w:sz w:val="22"/>
          <w:szCs w:val="22"/>
        </w:rPr>
        <w:tab/>
      </w:r>
      <w:r w:rsidR="00604F19" w:rsidRPr="009B18B5">
        <w:rPr>
          <w:sz w:val="22"/>
          <w:szCs w:val="22"/>
        </w:rPr>
        <w:sym w:font="Wingdings" w:char="F0A8"/>
      </w:r>
      <w:r w:rsidR="00604F19" w:rsidRPr="009B18B5">
        <w:rPr>
          <w:sz w:val="22"/>
          <w:szCs w:val="22"/>
        </w:rPr>
        <w:t xml:space="preserve"> Concerné</w:t>
      </w:r>
      <w:r w:rsidRPr="009B18B5">
        <w:rPr>
          <w:sz w:val="22"/>
          <w:szCs w:val="22"/>
        </w:rPr>
        <w:tab/>
      </w:r>
      <w:r w:rsidR="00604F19" w:rsidRPr="009B18B5">
        <w:rPr>
          <w:sz w:val="22"/>
          <w:szCs w:val="22"/>
        </w:rPr>
        <w:sym w:font="Wingdings" w:char="F0A8"/>
      </w:r>
      <w:r w:rsidR="00604F19" w:rsidRPr="009B18B5">
        <w:rPr>
          <w:sz w:val="22"/>
          <w:szCs w:val="22"/>
        </w:rPr>
        <w:t xml:space="preserve"> Pas concerné</w:t>
      </w:r>
    </w:p>
    <w:p w:rsidR="00604F19" w:rsidRPr="009B18B5" w:rsidRDefault="00CF01E1" w:rsidP="003577F6">
      <w:pPr>
        <w:tabs>
          <w:tab w:val="left" w:pos="5670"/>
          <w:tab w:val="left" w:pos="7938"/>
        </w:tabs>
        <w:autoSpaceDE w:val="0"/>
        <w:autoSpaceDN w:val="0"/>
        <w:adjustRightInd w:val="0"/>
        <w:ind w:left="142" w:right="169"/>
        <w:rPr>
          <w:sz w:val="22"/>
          <w:szCs w:val="22"/>
        </w:rPr>
      </w:pPr>
      <w:r w:rsidRPr="009B18B5">
        <w:rPr>
          <w:bCs/>
          <w:sz w:val="22"/>
          <w:szCs w:val="22"/>
        </w:rPr>
        <w:t xml:space="preserve">- </w:t>
      </w:r>
      <w:r w:rsidR="00604F19" w:rsidRPr="009B18B5">
        <w:rPr>
          <w:bCs/>
          <w:sz w:val="22"/>
          <w:szCs w:val="22"/>
        </w:rPr>
        <w:t>Source centrale</w:t>
      </w:r>
      <w:r w:rsidRPr="009B18B5">
        <w:rPr>
          <w:bCs/>
          <w:sz w:val="22"/>
          <w:szCs w:val="22"/>
        </w:rPr>
        <w:tab/>
      </w:r>
      <w:r w:rsidR="00604F19" w:rsidRPr="009B18B5">
        <w:rPr>
          <w:sz w:val="22"/>
          <w:szCs w:val="22"/>
        </w:rPr>
        <w:sym w:font="Wingdings" w:char="F0A8"/>
      </w:r>
      <w:r w:rsidRPr="009B18B5">
        <w:rPr>
          <w:sz w:val="22"/>
          <w:szCs w:val="22"/>
        </w:rPr>
        <w:t xml:space="preserve"> Concerné</w:t>
      </w:r>
      <w:r w:rsidRPr="009B18B5">
        <w:rPr>
          <w:sz w:val="22"/>
          <w:szCs w:val="22"/>
        </w:rPr>
        <w:tab/>
      </w:r>
      <w:r w:rsidR="00604F19" w:rsidRPr="009B18B5">
        <w:rPr>
          <w:sz w:val="22"/>
          <w:szCs w:val="22"/>
        </w:rPr>
        <w:sym w:font="Wingdings" w:char="F0A8"/>
      </w:r>
      <w:r w:rsidR="00604F19" w:rsidRPr="009B18B5">
        <w:rPr>
          <w:sz w:val="22"/>
          <w:szCs w:val="22"/>
        </w:rPr>
        <w:t xml:space="preserve"> Pas concerné</w:t>
      </w:r>
    </w:p>
    <w:p w:rsidR="00604F19" w:rsidRPr="009B18B5" w:rsidRDefault="00CF01E1" w:rsidP="003577F6">
      <w:pPr>
        <w:tabs>
          <w:tab w:val="left" w:pos="5670"/>
          <w:tab w:val="left" w:pos="7938"/>
        </w:tabs>
        <w:autoSpaceDE w:val="0"/>
        <w:autoSpaceDN w:val="0"/>
        <w:adjustRightInd w:val="0"/>
        <w:ind w:left="142" w:right="169"/>
        <w:rPr>
          <w:sz w:val="22"/>
          <w:szCs w:val="22"/>
        </w:rPr>
      </w:pPr>
      <w:r w:rsidRPr="009B18B5">
        <w:rPr>
          <w:bCs/>
          <w:sz w:val="22"/>
          <w:szCs w:val="22"/>
        </w:rPr>
        <w:t xml:space="preserve">- </w:t>
      </w:r>
      <w:r w:rsidR="00604F19" w:rsidRPr="009B18B5">
        <w:rPr>
          <w:bCs/>
          <w:sz w:val="22"/>
          <w:szCs w:val="22"/>
        </w:rPr>
        <w:t>Groupe électrogène</w:t>
      </w:r>
      <w:r w:rsidRPr="009B18B5">
        <w:rPr>
          <w:bCs/>
          <w:sz w:val="22"/>
          <w:szCs w:val="22"/>
        </w:rPr>
        <w:tab/>
      </w:r>
      <w:r w:rsidR="00604F19" w:rsidRPr="009B18B5">
        <w:rPr>
          <w:sz w:val="22"/>
          <w:szCs w:val="22"/>
        </w:rPr>
        <w:sym w:font="Wingdings" w:char="F0A8"/>
      </w:r>
      <w:r w:rsidRPr="009B18B5">
        <w:rPr>
          <w:sz w:val="22"/>
          <w:szCs w:val="22"/>
        </w:rPr>
        <w:t xml:space="preserve"> Concerné</w:t>
      </w:r>
      <w:r w:rsidRPr="009B18B5">
        <w:rPr>
          <w:sz w:val="22"/>
          <w:szCs w:val="22"/>
        </w:rPr>
        <w:tab/>
      </w:r>
      <w:r w:rsidR="00604F19" w:rsidRPr="009B18B5">
        <w:rPr>
          <w:sz w:val="22"/>
          <w:szCs w:val="22"/>
        </w:rPr>
        <w:sym w:font="Wingdings" w:char="F0A8"/>
      </w:r>
      <w:r w:rsidR="00604F19" w:rsidRPr="009B18B5">
        <w:rPr>
          <w:sz w:val="22"/>
          <w:szCs w:val="22"/>
        </w:rPr>
        <w:t xml:space="preserve"> Pas concerné</w:t>
      </w:r>
    </w:p>
    <w:p w:rsidR="006325E2" w:rsidRDefault="006325E2"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rFonts w:ascii="Arial" w:hAnsi="Arial" w:cs="Arial"/>
          <w:b/>
          <w:bCs/>
          <w:sz w:val="24"/>
          <w:szCs w:val="24"/>
        </w:rPr>
      </w:pPr>
      <w:r>
        <w:rPr>
          <w:rFonts w:ascii="Arial" w:hAnsi="Arial" w:cs="Arial"/>
          <w:b/>
          <w:bCs/>
          <w:sz w:val="24"/>
          <w:szCs w:val="24"/>
        </w:rPr>
        <w:lastRenderedPageBreak/>
        <w:t>H – ASCENSEURS</w:t>
      </w:r>
    </w:p>
    <w:p w:rsidR="00604F19" w:rsidRDefault="00604F19" w:rsidP="003577F6">
      <w:pPr>
        <w:autoSpaceDE w:val="0"/>
        <w:autoSpaceDN w:val="0"/>
        <w:adjustRightInd w:val="0"/>
        <w:ind w:left="142" w:right="169"/>
        <w:rPr>
          <w:rFonts w:ascii="Arial" w:hAnsi="Arial" w:cs="Arial"/>
          <w:bCs/>
          <w:sz w:val="22"/>
          <w:szCs w:val="22"/>
        </w:rPr>
      </w:pPr>
    </w:p>
    <w:p w:rsidR="004744D2" w:rsidRPr="00BC0348" w:rsidRDefault="004744D2" w:rsidP="003577F6">
      <w:pPr>
        <w:autoSpaceDE w:val="0"/>
        <w:autoSpaceDN w:val="0"/>
        <w:adjustRightInd w:val="0"/>
        <w:ind w:left="142" w:right="169"/>
        <w:rPr>
          <w:b/>
          <w:bCs/>
          <w:sz w:val="22"/>
          <w:szCs w:val="22"/>
        </w:rPr>
      </w:pPr>
      <w:r w:rsidRPr="00BC0348">
        <w:rPr>
          <w:b/>
          <w:bCs/>
          <w:sz w:val="22"/>
          <w:szCs w:val="22"/>
        </w:rPr>
        <w:t>Ascenseurs, escaliers mécaniques (article PE 25) :</w:t>
      </w:r>
    </w:p>
    <w:p w:rsidR="004744D2" w:rsidRPr="00BC0348" w:rsidRDefault="004744D2" w:rsidP="003577F6">
      <w:pPr>
        <w:autoSpaceDE w:val="0"/>
        <w:autoSpaceDN w:val="0"/>
        <w:adjustRightInd w:val="0"/>
        <w:ind w:left="142" w:right="169"/>
        <w:jc w:val="both"/>
        <w:rPr>
          <w:sz w:val="22"/>
          <w:szCs w:val="22"/>
        </w:rPr>
      </w:pPr>
      <w:r w:rsidRPr="00BC0348">
        <w:rPr>
          <w:sz w:val="22"/>
          <w:szCs w:val="22"/>
        </w:rPr>
        <w:t>Les ascenseurs doivent être conformes aux normes en vigueur (arrêté du 29 juillet 2003). Les portes palières des ascenseurs doivent déboucher dans les parties communes. Les gaines des ascenseurs doivent être protégées comme les cages d’escaliers (cf. PE 11).</w:t>
      </w:r>
    </w:p>
    <w:p w:rsidR="00761E46" w:rsidRPr="00BC0348" w:rsidRDefault="00761E46" w:rsidP="003577F6">
      <w:pPr>
        <w:autoSpaceDE w:val="0"/>
        <w:autoSpaceDN w:val="0"/>
        <w:adjustRightInd w:val="0"/>
        <w:ind w:left="142" w:right="169"/>
        <w:jc w:val="both"/>
        <w:rPr>
          <w:sz w:val="22"/>
          <w:szCs w:val="22"/>
        </w:rPr>
      </w:pPr>
    </w:p>
    <w:p w:rsidR="00D7691E" w:rsidRDefault="004744D2" w:rsidP="003577F6">
      <w:pPr>
        <w:autoSpaceDE w:val="0"/>
        <w:autoSpaceDN w:val="0"/>
        <w:adjustRightInd w:val="0"/>
        <w:ind w:left="142" w:right="169"/>
        <w:jc w:val="both"/>
        <w:rPr>
          <w:sz w:val="22"/>
          <w:szCs w:val="22"/>
        </w:rPr>
      </w:pPr>
      <w:r w:rsidRPr="00BC0348">
        <w:rPr>
          <w:sz w:val="22"/>
          <w:szCs w:val="22"/>
        </w:rPr>
        <w:t>L’encloisonnement peut être commun à un escalier et plusieurs ascenseurs à condition que</w:t>
      </w:r>
      <w:r w:rsidR="00761E46" w:rsidRPr="00BC0348">
        <w:rPr>
          <w:sz w:val="22"/>
          <w:szCs w:val="22"/>
        </w:rPr>
        <w:t xml:space="preserve"> </w:t>
      </w:r>
      <w:r w:rsidRPr="00BC0348">
        <w:rPr>
          <w:sz w:val="22"/>
          <w:szCs w:val="22"/>
        </w:rPr>
        <w:t>l’ascenseur ne desserve pas les sous-sols lorsque l’escalier permet d’accéder aux étages et que la gaine n’abrite pas de r</w:t>
      </w:r>
      <w:r w:rsidR="00D7691E">
        <w:rPr>
          <w:sz w:val="22"/>
          <w:szCs w:val="22"/>
        </w:rPr>
        <w:t>éservoir d’huile.</w:t>
      </w:r>
    </w:p>
    <w:p w:rsidR="00761E46" w:rsidRPr="00222163" w:rsidRDefault="004744D2" w:rsidP="003577F6">
      <w:pPr>
        <w:autoSpaceDE w:val="0"/>
        <w:autoSpaceDN w:val="0"/>
        <w:adjustRightInd w:val="0"/>
        <w:ind w:left="142" w:right="169"/>
        <w:jc w:val="both"/>
        <w:rPr>
          <w:sz w:val="10"/>
          <w:szCs w:val="10"/>
        </w:rPr>
      </w:pPr>
      <w:r w:rsidRPr="00222163">
        <w:rPr>
          <w:sz w:val="10"/>
          <w:szCs w:val="10"/>
        </w:rPr>
        <w:t xml:space="preserve">                  </w:t>
      </w:r>
    </w:p>
    <w:p w:rsidR="004744D2" w:rsidRPr="00BC0348" w:rsidRDefault="00D7691E" w:rsidP="003577F6">
      <w:pPr>
        <w:tabs>
          <w:tab w:val="left" w:pos="1134"/>
          <w:tab w:val="left" w:pos="2835"/>
        </w:tabs>
        <w:autoSpaceDE w:val="0"/>
        <w:autoSpaceDN w:val="0"/>
        <w:adjustRightInd w:val="0"/>
        <w:ind w:left="142" w:right="169"/>
        <w:jc w:val="both"/>
        <w:rPr>
          <w:sz w:val="22"/>
          <w:szCs w:val="22"/>
        </w:rPr>
      </w:pPr>
      <w:r>
        <w:rPr>
          <w:sz w:val="22"/>
          <w:szCs w:val="22"/>
        </w:rPr>
        <w:tab/>
      </w:r>
      <w:r w:rsidR="004744D2" w:rsidRPr="00BC0348">
        <w:rPr>
          <w:sz w:val="22"/>
          <w:szCs w:val="22"/>
        </w:rPr>
        <w:sym w:font="Wingdings" w:char="F0A8"/>
      </w:r>
      <w:r w:rsidR="004744D2" w:rsidRPr="00BC0348">
        <w:rPr>
          <w:sz w:val="22"/>
          <w:szCs w:val="22"/>
        </w:rPr>
        <w:t xml:space="preserve"> Concerné</w:t>
      </w:r>
      <w:r>
        <w:rPr>
          <w:sz w:val="22"/>
          <w:szCs w:val="22"/>
        </w:rPr>
        <w:tab/>
      </w:r>
      <w:r w:rsidR="004744D2" w:rsidRPr="00BC0348">
        <w:rPr>
          <w:sz w:val="22"/>
          <w:szCs w:val="22"/>
        </w:rPr>
        <w:sym w:font="Wingdings" w:char="F0A8"/>
      </w:r>
      <w:r w:rsidR="004744D2" w:rsidRPr="00BC0348">
        <w:rPr>
          <w:sz w:val="22"/>
          <w:szCs w:val="22"/>
        </w:rPr>
        <w:t xml:space="preserve"> Pas concerné</w:t>
      </w:r>
    </w:p>
    <w:p w:rsidR="004744D2" w:rsidRPr="004744D2" w:rsidRDefault="004744D2" w:rsidP="003577F6">
      <w:pPr>
        <w:autoSpaceDE w:val="0"/>
        <w:autoSpaceDN w:val="0"/>
        <w:adjustRightInd w:val="0"/>
        <w:ind w:left="142" w:right="169"/>
        <w:rPr>
          <w:rFonts w:ascii="Arial" w:hAnsi="Arial" w:cs="Arial"/>
          <w:sz w:val="22"/>
          <w:szCs w:val="22"/>
        </w:rPr>
      </w:pPr>
    </w:p>
    <w:p w:rsidR="00E367A9" w:rsidRPr="00E6667B" w:rsidRDefault="006325E2"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b/>
          <w:bCs/>
          <w:sz w:val="24"/>
          <w:szCs w:val="24"/>
        </w:rPr>
      </w:pPr>
      <w:r w:rsidRPr="00E6667B">
        <w:rPr>
          <w:b/>
          <w:bCs/>
          <w:sz w:val="24"/>
          <w:szCs w:val="24"/>
        </w:rPr>
        <w:t>I</w:t>
      </w:r>
      <w:r w:rsidR="00E367A9" w:rsidRPr="00E6667B">
        <w:rPr>
          <w:b/>
          <w:bCs/>
          <w:sz w:val="24"/>
          <w:szCs w:val="24"/>
        </w:rPr>
        <w:t xml:space="preserve"> – MOYENS DE SECOURS </w:t>
      </w:r>
    </w:p>
    <w:p w:rsidR="00E367A9" w:rsidRPr="0068034E" w:rsidRDefault="00E367A9" w:rsidP="003577F6">
      <w:pPr>
        <w:autoSpaceDE w:val="0"/>
        <w:autoSpaceDN w:val="0"/>
        <w:adjustRightInd w:val="0"/>
        <w:ind w:left="142" w:right="169"/>
        <w:rPr>
          <w:i/>
          <w:iCs/>
        </w:rPr>
      </w:pPr>
      <w:r w:rsidRPr="0068034E">
        <w:rPr>
          <w:i/>
          <w:iCs/>
        </w:rPr>
        <w:t>Préciser sur plan, les emplacements des moyens de secours, à l'exception des appareils</w:t>
      </w:r>
    </w:p>
    <w:p w:rsidR="00E367A9" w:rsidRPr="0068034E" w:rsidRDefault="00E367A9" w:rsidP="003577F6">
      <w:pPr>
        <w:autoSpaceDE w:val="0"/>
        <w:autoSpaceDN w:val="0"/>
        <w:adjustRightInd w:val="0"/>
        <w:ind w:left="142" w:right="169"/>
        <w:rPr>
          <w:i/>
          <w:iCs/>
        </w:rPr>
      </w:pPr>
      <w:r w:rsidRPr="0068034E">
        <w:rPr>
          <w:i/>
          <w:iCs/>
        </w:rPr>
        <w:t>mobiles, les caractéristiques techniques des dispositifs proposés.</w:t>
      </w:r>
    </w:p>
    <w:p w:rsidR="00E367A9" w:rsidRPr="0068034E" w:rsidRDefault="00E367A9" w:rsidP="003577F6">
      <w:pPr>
        <w:autoSpaceDE w:val="0"/>
        <w:autoSpaceDN w:val="0"/>
        <w:adjustRightInd w:val="0"/>
        <w:ind w:left="142" w:right="169"/>
        <w:rPr>
          <w:i/>
          <w:iCs/>
          <w:sz w:val="22"/>
          <w:szCs w:val="22"/>
        </w:rPr>
      </w:pPr>
    </w:p>
    <w:p w:rsidR="00E367A9" w:rsidRPr="0068034E" w:rsidRDefault="00E367A9" w:rsidP="003577F6">
      <w:pPr>
        <w:autoSpaceDE w:val="0"/>
        <w:autoSpaceDN w:val="0"/>
        <w:adjustRightInd w:val="0"/>
        <w:ind w:left="142" w:right="169"/>
        <w:rPr>
          <w:b/>
          <w:bCs/>
          <w:sz w:val="22"/>
          <w:szCs w:val="22"/>
        </w:rPr>
      </w:pPr>
      <w:r w:rsidRPr="0068034E">
        <w:rPr>
          <w:b/>
          <w:bCs/>
          <w:sz w:val="22"/>
          <w:szCs w:val="22"/>
        </w:rPr>
        <w:t xml:space="preserve">1 - Moyens d’extinction </w:t>
      </w:r>
    </w:p>
    <w:p w:rsidR="00E367A9" w:rsidRPr="0068034E" w:rsidRDefault="00E367A9" w:rsidP="003577F6">
      <w:pPr>
        <w:autoSpaceDE w:val="0"/>
        <w:autoSpaceDN w:val="0"/>
        <w:adjustRightInd w:val="0"/>
        <w:ind w:left="142" w:right="169"/>
        <w:rPr>
          <w:b/>
          <w:bCs/>
          <w:sz w:val="22"/>
          <w:szCs w:val="22"/>
        </w:rPr>
      </w:pPr>
    </w:p>
    <w:p w:rsidR="00E367A9" w:rsidRDefault="00E367A9" w:rsidP="003577F6">
      <w:pPr>
        <w:autoSpaceDE w:val="0"/>
        <w:autoSpaceDN w:val="0"/>
        <w:adjustRightInd w:val="0"/>
        <w:ind w:left="142" w:right="169"/>
        <w:rPr>
          <w:sz w:val="22"/>
          <w:szCs w:val="22"/>
        </w:rPr>
      </w:pPr>
      <w:r w:rsidRPr="0068034E">
        <w:rPr>
          <w:sz w:val="22"/>
          <w:szCs w:val="22"/>
          <w:u w:val="single"/>
        </w:rPr>
        <w:t xml:space="preserve">1 </w:t>
      </w:r>
      <w:r w:rsidR="00D7691E">
        <w:rPr>
          <w:sz w:val="22"/>
          <w:szCs w:val="22"/>
          <w:u w:val="single"/>
        </w:rPr>
        <w:t>-</w:t>
      </w:r>
      <w:r w:rsidRPr="0068034E">
        <w:rPr>
          <w:sz w:val="22"/>
          <w:szCs w:val="22"/>
          <w:u w:val="single"/>
        </w:rPr>
        <w:t xml:space="preserve"> 1 </w:t>
      </w:r>
      <w:r w:rsidRPr="0068034E">
        <w:rPr>
          <w:b/>
          <w:sz w:val="22"/>
          <w:szCs w:val="22"/>
          <w:u w:val="single"/>
        </w:rPr>
        <w:t>Extérieurs</w:t>
      </w:r>
      <w:r w:rsidRPr="0068034E">
        <w:rPr>
          <w:sz w:val="22"/>
          <w:szCs w:val="22"/>
        </w:rPr>
        <w:t>:</w:t>
      </w:r>
    </w:p>
    <w:p w:rsidR="00E367A9" w:rsidRPr="0068034E" w:rsidRDefault="00E367A9" w:rsidP="003577F6">
      <w:pPr>
        <w:autoSpaceDE w:val="0"/>
        <w:autoSpaceDN w:val="0"/>
        <w:adjustRightInd w:val="0"/>
        <w:ind w:left="142" w:right="169"/>
        <w:rPr>
          <w:sz w:val="22"/>
          <w:szCs w:val="22"/>
          <w:u w:val="single"/>
        </w:rPr>
      </w:pPr>
      <w:r w:rsidRPr="0068034E">
        <w:rPr>
          <w:sz w:val="22"/>
          <w:szCs w:val="22"/>
          <w:u w:val="single"/>
        </w:rPr>
        <w:t xml:space="preserve"> poteaux d'incendie ou bouches d’incendie - réserve</w:t>
      </w:r>
      <w:r w:rsidRPr="0068034E">
        <w:rPr>
          <w:sz w:val="22"/>
          <w:szCs w:val="22"/>
        </w:rPr>
        <w:t xml:space="preserve"> </w:t>
      </w:r>
      <w:r w:rsidRPr="0068034E">
        <w:rPr>
          <w:sz w:val="22"/>
          <w:szCs w:val="22"/>
          <w:u w:val="single"/>
        </w:rPr>
        <w:t>(MS 5)</w:t>
      </w:r>
      <w:r w:rsidRPr="0068034E">
        <w:rPr>
          <w:sz w:val="22"/>
          <w:szCs w:val="22"/>
        </w:rPr>
        <w:t> :</w:t>
      </w:r>
    </w:p>
    <w:p w:rsidR="00E367A9" w:rsidRPr="0068034E" w:rsidRDefault="00E367A9" w:rsidP="003577F6">
      <w:pPr>
        <w:autoSpaceDE w:val="0"/>
        <w:autoSpaceDN w:val="0"/>
        <w:adjustRightInd w:val="0"/>
        <w:ind w:left="142" w:right="169"/>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8"/>
        <w:gridCol w:w="3070"/>
        <w:gridCol w:w="3070"/>
      </w:tblGrid>
      <w:tr w:rsidR="00E367A9" w:rsidRPr="0068034E" w:rsidTr="00222163">
        <w:trPr>
          <w:trHeight w:val="418"/>
        </w:trPr>
        <w:tc>
          <w:tcPr>
            <w:tcW w:w="3388" w:type="dxa"/>
            <w:shd w:val="clear" w:color="auto" w:fill="C0C0C0"/>
          </w:tcPr>
          <w:p w:rsidR="00E367A9" w:rsidRPr="0068034E" w:rsidRDefault="00E367A9" w:rsidP="003577F6">
            <w:pPr>
              <w:autoSpaceDE w:val="0"/>
              <w:autoSpaceDN w:val="0"/>
              <w:adjustRightInd w:val="0"/>
              <w:ind w:left="142" w:right="169"/>
              <w:jc w:val="center"/>
              <w:rPr>
                <w:sz w:val="22"/>
                <w:szCs w:val="22"/>
              </w:rPr>
            </w:pPr>
          </w:p>
          <w:p w:rsidR="00E367A9" w:rsidRPr="0068034E" w:rsidRDefault="00E367A9" w:rsidP="003577F6">
            <w:pPr>
              <w:autoSpaceDE w:val="0"/>
              <w:autoSpaceDN w:val="0"/>
              <w:adjustRightInd w:val="0"/>
              <w:ind w:left="142" w:right="169"/>
              <w:jc w:val="center"/>
              <w:rPr>
                <w:sz w:val="22"/>
                <w:szCs w:val="22"/>
              </w:rPr>
            </w:pPr>
          </w:p>
        </w:tc>
        <w:tc>
          <w:tcPr>
            <w:tcW w:w="3070" w:type="dxa"/>
            <w:shd w:val="clear" w:color="auto" w:fill="C0C0C0"/>
          </w:tcPr>
          <w:p w:rsidR="00E367A9" w:rsidRPr="00B357C2" w:rsidRDefault="00E367A9" w:rsidP="003577F6">
            <w:pPr>
              <w:autoSpaceDE w:val="0"/>
              <w:autoSpaceDN w:val="0"/>
              <w:adjustRightInd w:val="0"/>
              <w:ind w:left="142" w:right="169"/>
              <w:jc w:val="center"/>
              <w:rPr>
                <w:sz w:val="22"/>
                <w:szCs w:val="22"/>
                <w:u w:val="single"/>
              </w:rPr>
            </w:pPr>
            <w:r w:rsidRPr="00B357C2">
              <w:rPr>
                <w:sz w:val="22"/>
                <w:szCs w:val="22"/>
                <w:u w:val="single"/>
              </w:rPr>
              <w:t>Premier hydrant</w:t>
            </w:r>
          </w:p>
        </w:tc>
        <w:tc>
          <w:tcPr>
            <w:tcW w:w="3070" w:type="dxa"/>
            <w:shd w:val="clear" w:color="auto" w:fill="C0C0C0"/>
          </w:tcPr>
          <w:p w:rsidR="00E367A9" w:rsidRPr="00B357C2" w:rsidRDefault="00905E97" w:rsidP="003577F6">
            <w:pPr>
              <w:autoSpaceDE w:val="0"/>
              <w:autoSpaceDN w:val="0"/>
              <w:adjustRightInd w:val="0"/>
              <w:ind w:left="142" w:right="169"/>
              <w:jc w:val="center"/>
              <w:rPr>
                <w:sz w:val="22"/>
                <w:szCs w:val="22"/>
                <w:u w:val="single"/>
              </w:rPr>
            </w:pPr>
            <w:r>
              <w:rPr>
                <w:sz w:val="22"/>
                <w:szCs w:val="22"/>
                <w:u w:val="single"/>
              </w:rPr>
              <w:t>Autres hydrant</w:t>
            </w:r>
            <w:r w:rsidR="00222163">
              <w:rPr>
                <w:sz w:val="22"/>
                <w:szCs w:val="22"/>
                <w:u w:val="single"/>
              </w:rPr>
              <w:t>s</w:t>
            </w:r>
          </w:p>
        </w:tc>
      </w:tr>
      <w:tr w:rsidR="00E367A9" w:rsidRPr="0068034E" w:rsidTr="00222163">
        <w:trPr>
          <w:trHeight w:val="468"/>
        </w:trPr>
        <w:tc>
          <w:tcPr>
            <w:tcW w:w="3388" w:type="dxa"/>
            <w:shd w:val="clear" w:color="auto" w:fill="auto"/>
          </w:tcPr>
          <w:p w:rsidR="00E367A9" w:rsidRPr="0068034E" w:rsidRDefault="00E367A9" w:rsidP="003577F6">
            <w:pPr>
              <w:autoSpaceDE w:val="0"/>
              <w:autoSpaceDN w:val="0"/>
              <w:adjustRightInd w:val="0"/>
              <w:ind w:left="142" w:right="169"/>
              <w:jc w:val="center"/>
              <w:rPr>
                <w:sz w:val="22"/>
                <w:szCs w:val="22"/>
              </w:rPr>
            </w:pPr>
          </w:p>
          <w:p w:rsidR="00E367A9" w:rsidRDefault="00E367A9" w:rsidP="003577F6">
            <w:pPr>
              <w:autoSpaceDE w:val="0"/>
              <w:autoSpaceDN w:val="0"/>
              <w:adjustRightInd w:val="0"/>
              <w:ind w:left="142" w:right="169"/>
              <w:jc w:val="center"/>
              <w:rPr>
                <w:sz w:val="22"/>
                <w:szCs w:val="22"/>
              </w:rPr>
            </w:pPr>
            <w:r w:rsidRPr="00B357C2">
              <w:rPr>
                <w:sz w:val="22"/>
                <w:szCs w:val="22"/>
                <w:u w:val="single"/>
              </w:rPr>
              <w:t>Débit</w:t>
            </w:r>
            <w:r w:rsidRPr="0068034E">
              <w:rPr>
                <w:sz w:val="22"/>
                <w:szCs w:val="22"/>
              </w:rPr>
              <w:t xml:space="preserve"> en m3/h à 1 bar</w:t>
            </w:r>
          </w:p>
          <w:p w:rsidR="00E367A9" w:rsidRPr="0068034E" w:rsidRDefault="00E367A9" w:rsidP="003577F6">
            <w:pPr>
              <w:autoSpaceDE w:val="0"/>
              <w:autoSpaceDN w:val="0"/>
              <w:adjustRightInd w:val="0"/>
              <w:ind w:left="142" w:right="169"/>
              <w:jc w:val="center"/>
              <w:rPr>
                <w:sz w:val="22"/>
                <w:szCs w:val="22"/>
              </w:rPr>
            </w:pPr>
            <w:r>
              <w:rPr>
                <w:sz w:val="22"/>
                <w:szCs w:val="22"/>
              </w:rPr>
              <w:t>Pendant 2 heures</w:t>
            </w:r>
          </w:p>
        </w:tc>
        <w:tc>
          <w:tcPr>
            <w:tcW w:w="3070" w:type="dxa"/>
            <w:shd w:val="clear" w:color="auto" w:fill="auto"/>
          </w:tcPr>
          <w:p w:rsidR="00E367A9" w:rsidRPr="0068034E" w:rsidRDefault="00E367A9" w:rsidP="003577F6">
            <w:pPr>
              <w:autoSpaceDE w:val="0"/>
              <w:autoSpaceDN w:val="0"/>
              <w:adjustRightInd w:val="0"/>
              <w:ind w:left="142" w:right="169"/>
              <w:jc w:val="center"/>
              <w:rPr>
                <w:sz w:val="22"/>
                <w:szCs w:val="22"/>
              </w:rPr>
            </w:pPr>
          </w:p>
          <w:p w:rsidR="00E367A9" w:rsidRPr="0068034E" w:rsidRDefault="00E367A9" w:rsidP="003577F6">
            <w:pPr>
              <w:autoSpaceDE w:val="0"/>
              <w:autoSpaceDN w:val="0"/>
              <w:adjustRightInd w:val="0"/>
              <w:ind w:left="142" w:right="169"/>
              <w:jc w:val="center"/>
              <w:rPr>
                <w:sz w:val="22"/>
                <w:szCs w:val="22"/>
              </w:rPr>
            </w:pPr>
          </w:p>
          <w:p w:rsidR="00E367A9" w:rsidRPr="0068034E" w:rsidRDefault="00E367A9" w:rsidP="003577F6">
            <w:pPr>
              <w:autoSpaceDE w:val="0"/>
              <w:autoSpaceDN w:val="0"/>
              <w:adjustRightInd w:val="0"/>
              <w:ind w:left="142" w:right="169"/>
              <w:jc w:val="center"/>
              <w:rPr>
                <w:sz w:val="22"/>
                <w:szCs w:val="22"/>
              </w:rPr>
            </w:pPr>
          </w:p>
        </w:tc>
        <w:tc>
          <w:tcPr>
            <w:tcW w:w="3070" w:type="dxa"/>
            <w:shd w:val="clear" w:color="auto" w:fill="auto"/>
          </w:tcPr>
          <w:p w:rsidR="00E367A9" w:rsidRPr="0068034E" w:rsidRDefault="00E367A9" w:rsidP="003577F6">
            <w:pPr>
              <w:autoSpaceDE w:val="0"/>
              <w:autoSpaceDN w:val="0"/>
              <w:adjustRightInd w:val="0"/>
              <w:ind w:left="142" w:right="169"/>
              <w:jc w:val="center"/>
              <w:rPr>
                <w:sz w:val="22"/>
                <w:szCs w:val="22"/>
              </w:rPr>
            </w:pPr>
          </w:p>
        </w:tc>
      </w:tr>
      <w:tr w:rsidR="00E367A9" w:rsidRPr="0068034E" w:rsidTr="00222163">
        <w:tc>
          <w:tcPr>
            <w:tcW w:w="3388" w:type="dxa"/>
            <w:shd w:val="clear" w:color="auto" w:fill="auto"/>
          </w:tcPr>
          <w:p w:rsidR="00E367A9" w:rsidRPr="0068034E" w:rsidRDefault="00E367A9" w:rsidP="003577F6">
            <w:pPr>
              <w:autoSpaceDE w:val="0"/>
              <w:autoSpaceDN w:val="0"/>
              <w:adjustRightInd w:val="0"/>
              <w:ind w:left="142" w:right="169"/>
              <w:jc w:val="center"/>
              <w:rPr>
                <w:sz w:val="22"/>
                <w:szCs w:val="22"/>
              </w:rPr>
            </w:pPr>
          </w:p>
          <w:p w:rsidR="00E367A9" w:rsidRPr="0068034E" w:rsidRDefault="00E367A9" w:rsidP="003577F6">
            <w:pPr>
              <w:autoSpaceDE w:val="0"/>
              <w:autoSpaceDN w:val="0"/>
              <w:adjustRightInd w:val="0"/>
              <w:ind w:left="142" w:right="169"/>
              <w:jc w:val="center"/>
              <w:rPr>
                <w:sz w:val="22"/>
                <w:szCs w:val="22"/>
              </w:rPr>
            </w:pPr>
            <w:r w:rsidRPr="00B357C2">
              <w:rPr>
                <w:sz w:val="22"/>
                <w:szCs w:val="22"/>
                <w:u w:val="single"/>
              </w:rPr>
              <w:t>Capacité</w:t>
            </w:r>
            <w:r w:rsidRPr="0068034E">
              <w:rPr>
                <w:sz w:val="22"/>
                <w:szCs w:val="22"/>
              </w:rPr>
              <w:t xml:space="preserve"> de la réserve en m3/h</w:t>
            </w:r>
          </w:p>
        </w:tc>
        <w:tc>
          <w:tcPr>
            <w:tcW w:w="3070" w:type="dxa"/>
            <w:shd w:val="clear" w:color="auto" w:fill="auto"/>
          </w:tcPr>
          <w:p w:rsidR="00E367A9" w:rsidRPr="0068034E" w:rsidRDefault="00E367A9" w:rsidP="003577F6">
            <w:pPr>
              <w:autoSpaceDE w:val="0"/>
              <w:autoSpaceDN w:val="0"/>
              <w:adjustRightInd w:val="0"/>
              <w:ind w:left="142" w:right="169"/>
              <w:jc w:val="center"/>
              <w:rPr>
                <w:sz w:val="22"/>
                <w:szCs w:val="22"/>
              </w:rPr>
            </w:pPr>
          </w:p>
          <w:p w:rsidR="00E367A9" w:rsidRPr="0068034E" w:rsidRDefault="00E367A9" w:rsidP="003577F6">
            <w:pPr>
              <w:autoSpaceDE w:val="0"/>
              <w:autoSpaceDN w:val="0"/>
              <w:adjustRightInd w:val="0"/>
              <w:ind w:left="142" w:right="169"/>
              <w:jc w:val="center"/>
              <w:rPr>
                <w:sz w:val="22"/>
                <w:szCs w:val="22"/>
              </w:rPr>
            </w:pPr>
          </w:p>
          <w:p w:rsidR="00E367A9" w:rsidRPr="0068034E" w:rsidRDefault="00E367A9" w:rsidP="003577F6">
            <w:pPr>
              <w:autoSpaceDE w:val="0"/>
              <w:autoSpaceDN w:val="0"/>
              <w:adjustRightInd w:val="0"/>
              <w:ind w:left="142" w:right="169"/>
              <w:jc w:val="center"/>
              <w:rPr>
                <w:sz w:val="22"/>
                <w:szCs w:val="22"/>
              </w:rPr>
            </w:pPr>
          </w:p>
        </w:tc>
        <w:tc>
          <w:tcPr>
            <w:tcW w:w="3070" w:type="dxa"/>
            <w:shd w:val="clear" w:color="auto" w:fill="auto"/>
          </w:tcPr>
          <w:p w:rsidR="00E367A9" w:rsidRPr="0068034E" w:rsidRDefault="00E367A9" w:rsidP="003577F6">
            <w:pPr>
              <w:autoSpaceDE w:val="0"/>
              <w:autoSpaceDN w:val="0"/>
              <w:adjustRightInd w:val="0"/>
              <w:ind w:left="142" w:right="169"/>
              <w:jc w:val="center"/>
              <w:rPr>
                <w:sz w:val="22"/>
                <w:szCs w:val="22"/>
              </w:rPr>
            </w:pPr>
          </w:p>
        </w:tc>
      </w:tr>
      <w:tr w:rsidR="00E367A9" w:rsidRPr="0068034E" w:rsidTr="00222163">
        <w:trPr>
          <w:trHeight w:val="468"/>
        </w:trPr>
        <w:tc>
          <w:tcPr>
            <w:tcW w:w="3388" w:type="dxa"/>
            <w:shd w:val="clear" w:color="auto" w:fill="auto"/>
          </w:tcPr>
          <w:p w:rsidR="00E367A9" w:rsidRPr="0068034E" w:rsidRDefault="00E367A9" w:rsidP="003577F6">
            <w:pPr>
              <w:autoSpaceDE w:val="0"/>
              <w:autoSpaceDN w:val="0"/>
              <w:adjustRightInd w:val="0"/>
              <w:ind w:left="142" w:right="169"/>
              <w:jc w:val="center"/>
              <w:rPr>
                <w:sz w:val="22"/>
                <w:szCs w:val="22"/>
              </w:rPr>
            </w:pPr>
          </w:p>
          <w:p w:rsidR="00E367A9" w:rsidRDefault="00E367A9" w:rsidP="003577F6">
            <w:pPr>
              <w:autoSpaceDE w:val="0"/>
              <w:autoSpaceDN w:val="0"/>
              <w:adjustRightInd w:val="0"/>
              <w:ind w:left="142" w:right="169"/>
              <w:jc w:val="center"/>
              <w:rPr>
                <w:sz w:val="22"/>
                <w:szCs w:val="22"/>
              </w:rPr>
            </w:pPr>
            <w:r w:rsidRPr="00B357C2">
              <w:rPr>
                <w:sz w:val="22"/>
                <w:szCs w:val="22"/>
                <w:u w:val="single"/>
              </w:rPr>
              <w:t>Distance maximum</w:t>
            </w:r>
            <w:r>
              <w:rPr>
                <w:sz w:val="22"/>
                <w:szCs w:val="22"/>
              </w:rPr>
              <w:t xml:space="preserve"> :</w:t>
            </w:r>
          </w:p>
          <w:p w:rsidR="00E367A9" w:rsidRDefault="00E367A9" w:rsidP="003577F6">
            <w:pPr>
              <w:autoSpaceDE w:val="0"/>
              <w:autoSpaceDN w:val="0"/>
              <w:adjustRightInd w:val="0"/>
              <w:ind w:left="142" w:right="169"/>
              <w:jc w:val="center"/>
              <w:rPr>
                <w:sz w:val="22"/>
                <w:szCs w:val="22"/>
              </w:rPr>
            </w:pPr>
          </w:p>
          <w:p w:rsidR="00E367A9" w:rsidRDefault="00E367A9" w:rsidP="003577F6">
            <w:pPr>
              <w:autoSpaceDE w:val="0"/>
              <w:autoSpaceDN w:val="0"/>
              <w:adjustRightInd w:val="0"/>
              <w:ind w:left="142" w:right="169"/>
              <w:jc w:val="center"/>
              <w:rPr>
                <w:sz w:val="22"/>
                <w:szCs w:val="22"/>
              </w:rPr>
            </w:pPr>
            <w:r>
              <w:rPr>
                <w:sz w:val="22"/>
                <w:szCs w:val="22"/>
              </w:rPr>
              <w:t>1</w:t>
            </w:r>
            <w:r w:rsidRPr="00B357C2">
              <w:rPr>
                <w:sz w:val="22"/>
                <w:szCs w:val="22"/>
                <w:vertAlign w:val="superscript"/>
              </w:rPr>
              <w:t>er</w:t>
            </w:r>
            <w:r>
              <w:rPr>
                <w:sz w:val="22"/>
                <w:szCs w:val="22"/>
              </w:rPr>
              <w:t xml:space="preserve"> hydrant</w:t>
            </w:r>
          </w:p>
          <w:p w:rsidR="00E367A9" w:rsidRDefault="00E367A9" w:rsidP="003577F6">
            <w:pPr>
              <w:autoSpaceDE w:val="0"/>
              <w:autoSpaceDN w:val="0"/>
              <w:adjustRightInd w:val="0"/>
              <w:ind w:left="142" w:right="169"/>
              <w:jc w:val="center"/>
              <w:rPr>
                <w:sz w:val="22"/>
                <w:szCs w:val="22"/>
              </w:rPr>
            </w:pPr>
          </w:p>
          <w:p w:rsidR="00E367A9" w:rsidRPr="0068034E" w:rsidRDefault="00E367A9" w:rsidP="003577F6">
            <w:pPr>
              <w:autoSpaceDE w:val="0"/>
              <w:autoSpaceDN w:val="0"/>
              <w:adjustRightInd w:val="0"/>
              <w:ind w:left="142" w:right="169"/>
              <w:jc w:val="center"/>
              <w:rPr>
                <w:sz w:val="22"/>
                <w:szCs w:val="22"/>
              </w:rPr>
            </w:pPr>
            <w:r>
              <w:rPr>
                <w:sz w:val="22"/>
                <w:szCs w:val="22"/>
              </w:rPr>
              <w:t>Réserve incendie</w:t>
            </w:r>
          </w:p>
        </w:tc>
        <w:tc>
          <w:tcPr>
            <w:tcW w:w="3070" w:type="dxa"/>
            <w:shd w:val="clear" w:color="auto" w:fill="auto"/>
          </w:tcPr>
          <w:p w:rsidR="00E367A9" w:rsidRPr="00B357C2" w:rsidRDefault="00E367A9" w:rsidP="003577F6">
            <w:pPr>
              <w:autoSpaceDE w:val="0"/>
              <w:autoSpaceDN w:val="0"/>
              <w:adjustRightInd w:val="0"/>
              <w:ind w:left="142" w:right="169"/>
              <w:jc w:val="center"/>
              <w:rPr>
                <w:sz w:val="22"/>
                <w:szCs w:val="22"/>
                <w:u w:val="single"/>
              </w:rPr>
            </w:pPr>
            <w:r w:rsidRPr="00B357C2">
              <w:rPr>
                <w:sz w:val="22"/>
                <w:szCs w:val="22"/>
                <w:u w:val="single"/>
              </w:rPr>
              <w:t xml:space="preserve">Entrée </w:t>
            </w:r>
            <w:r>
              <w:rPr>
                <w:sz w:val="22"/>
                <w:szCs w:val="22"/>
                <w:u w:val="single"/>
              </w:rPr>
              <w:t xml:space="preserve">principale </w:t>
            </w:r>
            <w:r w:rsidRPr="00B357C2">
              <w:rPr>
                <w:sz w:val="22"/>
                <w:szCs w:val="22"/>
                <w:u w:val="single"/>
              </w:rPr>
              <w:t>établissement</w:t>
            </w:r>
            <w:r>
              <w:rPr>
                <w:sz w:val="22"/>
                <w:szCs w:val="22"/>
                <w:u w:val="single"/>
              </w:rPr>
              <w:t xml:space="preserve"> par voie de circulation</w:t>
            </w:r>
          </w:p>
          <w:p w:rsidR="00E367A9" w:rsidRPr="0068034E" w:rsidRDefault="00E367A9" w:rsidP="003577F6">
            <w:pPr>
              <w:autoSpaceDE w:val="0"/>
              <w:autoSpaceDN w:val="0"/>
              <w:adjustRightInd w:val="0"/>
              <w:ind w:left="142" w:right="169"/>
              <w:jc w:val="center"/>
              <w:rPr>
                <w:sz w:val="22"/>
                <w:szCs w:val="22"/>
              </w:rPr>
            </w:pPr>
          </w:p>
          <w:p w:rsidR="00E367A9" w:rsidRPr="0068034E" w:rsidRDefault="00E367A9" w:rsidP="003577F6">
            <w:pPr>
              <w:autoSpaceDE w:val="0"/>
              <w:autoSpaceDN w:val="0"/>
              <w:adjustRightInd w:val="0"/>
              <w:ind w:left="142" w:right="169"/>
              <w:jc w:val="center"/>
              <w:rPr>
                <w:sz w:val="22"/>
                <w:szCs w:val="22"/>
              </w:rPr>
            </w:pPr>
          </w:p>
          <w:p w:rsidR="00E367A9" w:rsidRPr="0068034E" w:rsidRDefault="00E367A9" w:rsidP="003577F6">
            <w:pPr>
              <w:autoSpaceDE w:val="0"/>
              <w:autoSpaceDN w:val="0"/>
              <w:adjustRightInd w:val="0"/>
              <w:ind w:left="142" w:right="169"/>
              <w:jc w:val="center"/>
              <w:rPr>
                <w:sz w:val="22"/>
                <w:szCs w:val="22"/>
              </w:rPr>
            </w:pPr>
          </w:p>
        </w:tc>
        <w:tc>
          <w:tcPr>
            <w:tcW w:w="3070" w:type="dxa"/>
            <w:shd w:val="clear" w:color="auto" w:fill="auto"/>
          </w:tcPr>
          <w:p w:rsidR="00E367A9" w:rsidRPr="00B357C2" w:rsidRDefault="00E367A9" w:rsidP="003577F6">
            <w:pPr>
              <w:autoSpaceDE w:val="0"/>
              <w:autoSpaceDN w:val="0"/>
              <w:adjustRightInd w:val="0"/>
              <w:ind w:left="142" w:right="169"/>
              <w:jc w:val="center"/>
              <w:rPr>
                <w:sz w:val="22"/>
                <w:szCs w:val="22"/>
                <w:u w:val="single"/>
              </w:rPr>
            </w:pPr>
            <w:r w:rsidRPr="00B357C2">
              <w:rPr>
                <w:sz w:val="22"/>
                <w:szCs w:val="22"/>
                <w:u w:val="single"/>
              </w:rPr>
              <w:t>Entre hydrants</w:t>
            </w:r>
            <w:r>
              <w:rPr>
                <w:sz w:val="22"/>
                <w:szCs w:val="22"/>
                <w:u w:val="single"/>
              </w:rPr>
              <w:t xml:space="preserve"> par chemin stabilisé (1,80m minimum)</w:t>
            </w:r>
          </w:p>
        </w:tc>
      </w:tr>
    </w:tbl>
    <w:p w:rsidR="00E367A9" w:rsidRPr="0068034E" w:rsidRDefault="00E367A9" w:rsidP="003577F6">
      <w:pPr>
        <w:autoSpaceDE w:val="0"/>
        <w:autoSpaceDN w:val="0"/>
        <w:adjustRightInd w:val="0"/>
        <w:ind w:left="142" w:right="169"/>
        <w:rPr>
          <w:sz w:val="22"/>
          <w:szCs w:val="22"/>
        </w:rPr>
      </w:pPr>
    </w:p>
    <w:p w:rsidR="00E367A9" w:rsidRPr="0068034E" w:rsidRDefault="00E367A9" w:rsidP="003577F6">
      <w:pPr>
        <w:autoSpaceDE w:val="0"/>
        <w:autoSpaceDN w:val="0"/>
        <w:adjustRightInd w:val="0"/>
        <w:ind w:left="142" w:right="169"/>
        <w:rPr>
          <w:sz w:val="22"/>
          <w:szCs w:val="22"/>
          <w:u w:val="single"/>
        </w:rPr>
      </w:pPr>
      <w:r w:rsidRPr="0068034E">
        <w:rPr>
          <w:sz w:val="22"/>
          <w:szCs w:val="22"/>
          <w:u w:val="single"/>
        </w:rPr>
        <w:t xml:space="preserve">1 </w:t>
      </w:r>
      <w:r w:rsidR="00D7691E">
        <w:rPr>
          <w:sz w:val="22"/>
          <w:szCs w:val="22"/>
          <w:u w:val="single"/>
        </w:rPr>
        <w:t>-</w:t>
      </w:r>
      <w:r w:rsidRPr="0068034E">
        <w:rPr>
          <w:sz w:val="22"/>
          <w:szCs w:val="22"/>
          <w:u w:val="single"/>
        </w:rPr>
        <w:t xml:space="preserve"> 2 </w:t>
      </w:r>
      <w:r w:rsidRPr="0068034E">
        <w:rPr>
          <w:b/>
          <w:sz w:val="22"/>
          <w:szCs w:val="22"/>
          <w:u w:val="single"/>
        </w:rPr>
        <w:t>Intérieurs</w:t>
      </w:r>
      <w:r w:rsidRPr="0068034E">
        <w:rPr>
          <w:sz w:val="22"/>
          <w:szCs w:val="22"/>
          <w:u w:val="single"/>
        </w:rPr>
        <w:t xml:space="preserve"> </w:t>
      </w:r>
    </w:p>
    <w:p w:rsidR="00E367A9" w:rsidRPr="0068034E" w:rsidRDefault="00E367A9" w:rsidP="003577F6">
      <w:pPr>
        <w:autoSpaceDE w:val="0"/>
        <w:autoSpaceDN w:val="0"/>
        <w:adjustRightInd w:val="0"/>
        <w:ind w:left="142" w:right="169"/>
        <w:rPr>
          <w:sz w:val="22"/>
          <w:szCs w:val="22"/>
          <w:u w:val="single"/>
        </w:rPr>
      </w:pPr>
    </w:p>
    <w:p w:rsidR="00E367A9" w:rsidRDefault="00E367A9" w:rsidP="003577F6">
      <w:pPr>
        <w:tabs>
          <w:tab w:val="left" w:pos="6804"/>
          <w:tab w:val="left" w:pos="7938"/>
        </w:tabs>
        <w:autoSpaceDE w:val="0"/>
        <w:autoSpaceDN w:val="0"/>
        <w:adjustRightInd w:val="0"/>
        <w:ind w:left="142" w:right="169"/>
        <w:rPr>
          <w:sz w:val="22"/>
          <w:szCs w:val="22"/>
        </w:rPr>
      </w:pPr>
      <w:r w:rsidRPr="006325E2">
        <w:rPr>
          <w:b/>
          <w:sz w:val="22"/>
          <w:szCs w:val="22"/>
        </w:rPr>
        <w:t xml:space="preserve">Extincteurs </w:t>
      </w:r>
      <w:r w:rsidR="006325E2" w:rsidRPr="006325E2">
        <w:rPr>
          <w:b/>
          <w:sz w:val="22"/>
          <w:szCs w:val="22"/>
        </w:rPr>
        <w:t>(PE 26</w:t>
      </w:r>
      <w:r w:rsidRPr="0068034E">
        <w:rPr>
          <w:sz w:val="22"/>
          <w:szCs w:val="22"/>
        </w:rPr>
        <w:t>) liés aux risques à combattre</w:t>
      </w:r>
      <w:r w:rsidR="00222163">
        <w:rPr>
          <w:sz w:val="22"/>
          <w:szCs w:val="22"/>
        </w:rPr>
        <w:tab/>
      </w:r>
      <w:r w:rsidRPr="0068034E">
        <w:rPr>
          <w:sz w:val="22"/>
          <w:szCs w:val="22"/>
        </w:rPr>
        <w:sym w:font="Wingdings" w:char="F0A8"/>
      </w:r>
      <w:r w:rsidRPr="0068034E">
        <w:rPr>
          <w:sz w:val="22"/>
          <w:szCs w:val="22"/>
        </w:rPr>
        <w:t xml:space="preserve"> OUI</w:t>
      </w:r>
      <w:r w:rsidR="00222163">
        <w:rPr>
          <w:sz w:val="22"/>
          <w:szCs w:val="22"/>
        </w:rPr>
        <w:tab/>
      </w:r>
      <w:r w:rsidRPr="0068034E">
        <w:rPr>
          <w:sz w:val="22"/>
          <w:szCs w:val="22"/>
        </w:rPr>
        <w:sym w:font="Wingdings" w:char="F0A8"/>
      </w:r>
      <w:r w:rsidRPr="0068034E">
        <w:rPr>
          <w:sz w:val="22"/>
          <w:szCs w:val="22"/>
        </w:rPr>
        <w:t xml:space="preserve"> NON</w:t>
      </w:r>
    </w:p>
    <w:p w:rsidR="00E367A9" w:rsidRPr="00905E97" w:rsidRDefault="00E367A9" w:rsidP="003577F6">
      <w:pPr>
        <w:numPr>
          <w:ilvl w:val="0"/>
          <w:numId w:val="12"/>
        </w:numPr>
        <w:autoSpaceDE w:val="0"/>
        <w:autoSpaceDN w:val="0"/>
        <w:adjustRightInd w:val="0"/>
        <w:ind w:left="142" w:right="169" w:firstLine="0"/>
        <w:rPr>
          <w:sz w:val="22"/>
          <w:szCs w:val="22"/>
        </w:rPr>
      </w:pPr>
      <w:r>
        <w:rPr>
          <w:sz w:val="22"/>
          <w:szCs w:val="22"/>
        </w:rPr>
        <w:t>Dista</w:t>
      </w:r>
      <w:r w:rsidR="00BC0348">
        <w:rPr>
          <w:sz w:val="22"/>
          <w:szCs w:val="22"/>
        </w:rPr>
        <w:t>nce de tous points : 15m  -  1/3</w:t>
      </w:r>
      <w:r>
        <w:rPr>
          <w:sz w:val="22"/>
          <w:szCs w:val="22"/>
        </w:rPr>
        <w:t>00 m²</w:t>
      </w:r>
      <w:r w:rsidR="00905E97">
        <w:rPr>
          <w:sz w:val="22"/>
          <w:szCs w:val="22"/>
        </w:rPr>
        <w:t xml:space="preserve"> - </w:t>
      </w:r>
      <w:r w:rsidRPr="00905E97">
        <w:rPr>
          <w:sz w:val="22"/>
          <w:szCs w:val="22"/>
        </w:rPr>
        <w:t>Hauteur poignée : 1,20m          - Signalé</w:t>
      </w:r>
    </w:p>
    <w:p w:rsidR="00E367A9" w:rsidRPr="0068034E" w:rsidRDefault="00E367A9" w:rsidP="003577F6">
      <w:pPr>
        <w:autoSpaceDE w:val="0"/>
        <w:autoSpaceDN w:val="0"/>
        <w:adjustRightInd w:val="0"/>
        <w:ind w:left="142" w:right="169"/>
        <w:rPr>
          <w:sz w:val="22"/>
          <w:szCs w:val="22"/>
          <w:u w:val="single"/>
        </w:rPr>
      </w:pPr>
      <w:r w:rsidRPr="0068034E">
        <w:rPr>
          <w:sz w:val="22"/>
          <w:szCs w:val="22"/>
          <w:u w:val="single"/>
        </w:rPr>
        <w:t>Autres moyens :</w:t>
      </w:r>
    </w:p>
    <w:p w:rsidR="00E367A9" w:rsidRDefault="00E367A9" w:rsidP="003577F6">
      <w:pPr>
        <w:autoSpaceDE w:val="0"/>
        <w:autoSpaceDN w:val="0"/>
        <w:adjustRightInd w:val="0"/>
        <w:ind w:left="142" w:right="169"/>
        <w:rPr>
          <w:b/>
          <w:bCs/>
          <w:sz w:val="22"/>
          <w:szCs w:val="22"/>
        </w:rPr>
      </w:pPr>
    </w:p>
    <w:p w:rsidR="00E367A9" w:rsidRPr="0068034E" w:rsidRDefault="00E367A9" w:rsidP="003577F6">
      <w:pPr>
        <w:tabs>
          <w:tab w:val="left" w:pos="6804"/>
          <w:tab w:val="left" w:pos="7938"/>
        </w:tabs>
        <w:autoSpaceDE w:val="0"/>
        <w:autoSpaceDN w:val="0"/>
        <w:adjustRightInd w:val="0"/>
        <w:ind w:left="142" w:right="169"/>
        <w:rPr>
          <w:sz w:val="22"/>
          <w:szCs w:val="22"/>
        </w:rPr>
      </w:pPr>
      <w:r w:rsidRPr="0068034E">
        <w:rPr>
          <w:b/>
          <w:bCs/>
          <w:sz w:val="22"/>
          <w:szCs w:val="22"/>
        </w:rPr>
        <w:t>2 - Sys</w:t>
      </w:r>
      <w:r w:rsidR="006325E2">
        <w:rPr>
          <w:b/>
          <w:bCs/>
          <w:sz w:val="22"/>
          <w:szCs w:val="22"/>
        </w:rPr>
        <w:t xml:space="preserve">tème de sécurité incendie (PE </w:t>
      </w:r>
      <w:proofErr w:type="gramStart"/>
      <w:r w:rsidR="006325E2">
        <w:rPr>
          <w:b/>
          <w:bCs/>
          <w:sz w:val="22"/>
          <w:szCs w:val="22"/>
        </w:rPr>
        <w:t xml:space="preserve">27 </w:t>
      </w:r>
      <w:r w:rsidRPr="0068034E">
        <w:rPr>
          <w:b/>
          <w:bCs/>
          <w:sz w:val="22"/>
          <w:szCs w:val="22"/>
        </w:rPr>
        <w:t>)</w:t>
      </w:r>
      <w:proofErr w:type="gramEnd"/>
      <w:r w:rsidR="00222163">
        <w:rPr>
          <w:b/>
          <w:bCs/>
          <w:sz w:val="22"/>
          <w:szCs w:val="22"/>
        </w:rPr>
        <w:tab/>
      </w:r>
      <w:r w:rsidRPr="0068034E">
        <w:rPr>
          <w:sz w:val="22"/>
          <w:szCs w:val="22"/>
        </w:rPr>
        <w:sym w:font="Wingdings" w:char="F0A8"/>
      </w:r>
      <w:r w:rsidRPr="0068034E">
        <w:rPr>
          <w:sz w:val="22"/>
          <w:szCs w:val="22"/>
        </w:rPr>
        <w:t xml:space="preserve"> OUI</w:t>
      </w:r>
      <w:r w:rsidR="00222163">
        <w:rPr>
          <w:sz w:val="22"/>
          <w:szCs w:val="22"/>
        </w:rPr>
        <w:tab/>
      </w:r>
      <w:r w:rsidRPr="0068034E">
        <w:rPr>
          <w:sz w:val="22"/>
          <w:szCs w:val="22"/>
        </w:rPr>
        <w:sym w:font="Wingdings" w:char="F0A8"/>
      </w:r>
      <w:r w:rsidRPr="0068034E">
        <w:rPr>
          <w:sz w:val="22"/>
          <w:szCs w:val="22"/>
        </w:rPr>
        <w:t xml:space="preserve"> NON</w:t>
      </w:r>
    </w:p>
    <w:p w:rsidR="00E367A9" w:rsidRPr="0068034E" w:rsidRDefault="00E367A9" w:rsidP="003577F6">
      <w:pPr>
        <w:autoSpaceDE w:val="0"/>
        <w:autoSpaceDN w:val="0"/>
        <w:adjustRightInd w:val="0"/>
        <w:ind w:left="142" w:right="169"/>
        <w:rPr>
          <w:sz w:val="22"/>
          <w:szCs w:val="22"/>
        </w:rPr>
      </w:pPr>
      <w:r w:rsidRPr="0068034E">
        <w:rPr>
          <w:sz w:val="22"/>
          <w:szCs w:val="22"/>
        </w:rPr>
        <w:t>Si oui, catégorie :</w:t>
      </w:r>
    </w:p>
    <w:p w:rsidR="00E367A9" w:rsidRPr="0068034E" w:rsidRDefault="00E367A9" w:rsidP="003577F6">
      <w:pPr>
        <w:autoSpaceDE w:val="0"/>
        <w:autoSpaceDN w:val="0"/>
        <w:adjustRightInd w:val="0"/>
        <w:ind w:left="142" w:right="169"/>
        <w:rPr>
          <w:sz w:val="22"/>
          <w:szCs w:val="22"/>
        </w:rPr>
      </w:pPr>
      <w:r w:rsidRPr="0068034E">
        <w:rPr>
          <w:sz w:val="22"/>
          <w:szCs w:val="22"/>
        </w:rPr>
        <w:t xml:space="preserve">                             </w:t>
      </w:r>
      <w:r w:rsidRPr="0068034E">
        <w:rPr>
          <w:sz w:val="22"/>
          <w:szCs w:val="22"/>
        </w:rPr>
        <w:sym w:font="Wingdings" w:char="F0A8"/>
      </w:r>
      <w:r w:rsidRPr="0068034E">
        <w:rPr>
          <w:sz w:val="22"/>
          <w:szCs w:val="22"/>
        </w:rPr>
        <w:t xml:space="preserve"> A                </w:t>
      </w:r>
      <w:r w:rsidRPr="0068034E">
        <w:rPr>
          <w:sz w:val="22"/>
          <w:szCs w:val="22"/>
        </w:rPr>
        <w:sym w:font="Wingdings" w:char="F0A8"/>
      </w:r>
      <w:r w:rsidRPr="0068034E">
        <w:rPr>
          <w:sz w:val="22"/>
          <w:szCs w:val="22"/>
        </w:rPr>
        <w:t xml:space="preserve"> B               </w:t>
      </w:r>
      <w:r w:rsidRPr="0068034E">
        <w:rPr>
          <w:sz w:val="22"/>
          <w:szCs w:val="22"/>
        </w:rPr>
        <w:sym w:font="Wingdings" w:char="F0A8"/>
      </w:r>
      <w:r w:rsidRPr="0068034E">
        <w:rPr>
          <w:sz w:val="22"/>
          <w:szCs w:val="22"/>
        </w:rPr>
        <w:t xml:space="preserve"> C              </w:t>
      </w:r>
      <w:r w:rsidRPr="0068034E">
        <w:rPr>
          <w:sz w:val="22"/>
          <w:szCs w:val="22"/>
        </w:rPr>
        <w:sym w:font="Wingdings" w:char="F0A8"/>
      </w:r>
      <w:r w:rsidRPr="0068034E">
        <w:rPr>
          <w:sz w:val="22"/>
          <w:szCs w:val="22"/>
        </w:rPr>
        <w:t xml:space="preserve"> D               </w:t>
      </w:r>
      <w:r w:rsidRPr="0068034E">
        <w:rPr>
          <w:sz w:val="22"/>
          <w:szCs w:val="22"/>
        </w:rPr>
        <w:sym w:font="Wingdings" w:char="F0A8"/>
      </w:r>
      <w:r w:rsidRPr="0068034E">
        <w:rPr>
          <w:sz w:val="22"/>
          <w:szCs w:val="22"/>
        </w:rPr>
        <w:t xml:space="preserve"> E</w:t>
      </w:r>
    </w:p>
    <w:p w:rsidR="00E367A9" w:rsidRPr="0068034E" w:rsidRDefault="00E367A9" w:rsidP="003577F6">
      <w:pPr>
        <w:autoSpaceDE w:val="0"/>
        <w:autoSpaceDN w:val="0"/>
        <w:adjustRightInd w:val="0"/>
        <w:ind w:left="142" w:right="169"/>
        <w:rPr>
          <w:sz w:val="22"/>
          <w:szCs w:val="22"/>
        </w:rPr>
      </w:pPr>
      <w:r w:rsidRPr="0068034E">
        <w:rPr>
          <w:sz w:val="22"/>
          <w:szCs w:val="22"/>
        </w:rPr>
        <w:t>Nom de la personne chargée de la coordination :</w:t>
      </w:r>
    </w:p>
    <w:p w:rsidR="00E367A9" w:rsidRPr="0068034E" w:rsidRDefault="00E367A9" w:rsidP="003577F6">
      <w:pPr>
        <w:autoSpaceDE w:val="0"/>
        <w:autoSpaceDN w:val="0"/>
        <w:adjustRightInd w:val="0"/>
        <w:ind w:left="142" w:right="169"/>
        <w:rPr>
          <w:sz w:val="22"/>
          <w:szCs w:val="22"/>
        </w:rPr>
      </w:pPr>
      <w:r w:rsidRPr="0068034E">
        <w:rPr>
          <w:sz w:val="22"/>
          <w:szCs w:val="22"/>
        </w:rPr>
        <w:t>________________________________________ (NFS 61932 § 12 -13)</w:t>
      </w:r>
      <w:r w:rsidRPr="000E1491">
        <w:rPr>
          <w:sz w:val="22"/>
          <w:szCs w:val="22"/>
        </w:rPr>
        <w:t xml:space="preserve">     </w:t>
      </w:r>
      <w:r>
        <w:rPr>
          <w:sz w:val="22"/>
          <w:szCs w:val="22"/>
          <w:u w:val="single"/>
        </w:rPr>
        <w:t xml:space="preserve"> </w:t>
      </w:r>
      <w:r w:rsidRPr="0068034E">
        <w:rPr>
          <w:sz w:val="22"/>
          <w:szCs w:val="22"/>
          <w:u w:val="single"/>
        </w:rPr>
        <w:t xml:space="preserve">Important </w:t>
      </w:r>
      <w:r>
        <w:rPr>
          <w:sz w:val="22"/>
          <w:szCs w:val="22"/>
        </w:rPr>
        <w:t>:</w:t>
      </w:r>
      <w:r w:rsidRPr="0068034E">
        <w:rPr>
          <w:sz w:val="22"/>
          <w:szCs w:val="22"/>
        </w:rPr>
        <w:t xml:space="preserve"> joindre un dossier relatif à la division de l'établissement en zones de détection et zone de mise en sécurité incendie (Articles MS 55 – MS 64)</w:t>
      </w:r>
    </w:p>
    <w:p w:rsidR="00E367A9" w:rsidRPr="0068034E" w:rsidRDefault="00E367A9" w:rsidP="003577F6">
      <w:pPr>
        <w:autoSpaceDE w:val="0"/>
        <w:autoSpaceDN w:val="0"/>
        <w:adjustRightInd w:val="0"/>
        <w:ind w:left="142" w:right="169"/>
        <w:rPr>
          <w:sz w:val="22"/>
          <w:szCs w:val="22"/>
        </w:rPr>
      </w:pPr>
    </w:p>
    <w:p w:rsidR="00E367A9" w:rsidRPr="0068034E" w:rsidRDefault="00E367A9" w:rsidP="003577F6">
      <w:pPr>
        <w:tabs>
          <w:tab w:val="left" w:pos="6804"/>
          <w:tab w:val="left" w:pos="7938"/>
        </w:tabs>
        <w:autoSpaceDE w:val="0"/>
        <w:autoSpaceDN w:val="0"/>
        <w:adjustRightInd w:val="0"/>
        <w:ind w:left="142" w:right="169"/>
        <w:rPr>
          <w:sz w:val="22"/>
          <w:szCs w:val="22"/>
        </w:rPr>
      </w:pPr>
      <w:r w:rsidRPr="0068034E">
        <w:rPr>
          <w:b/>
          <w:bCs/>
          <w:sz w:val="22"/>
          <w:szCs w:val="22"/>
        </w:rPr>
        <w:t>3 - Système de détection incendie (MS 56)</w:t>
      </w:r>
      <w:r w:rsidR="00222163">
        <w:rPr>
          <w:b/>
          <w:bCs/>
          <w:sz w:val="22"/>
          <w:szCs w:val="22"/>
        </w:rPr>
        <w:tab/>
      </w:r>
      <w:r w:rsidRPr="0068034E">
        <w:rPr>
          <w:sz w:val="22"/>
          <w:szCs w:val="22"/>
        </w:rPr>
        <w:sym w:font="Wingdings" w:char="F0A8"/>
      </w:r>
      <w:r w:rsidRPr="0068034E">
        <w:rPr>
          <w:sz w:val="22"/>
          <w:szCs w:val="22"/>
        </w:rPr>
        <w:t xml:space="preserve"> OUI</w:t>
      </w:r>
      <w:r w:rsidR="00222163">
        <w:rPr>
          <w:sz w:val="22"/>
          <w:szCs w:val="22"/>
        </w:rPr>
        <w:tab/>
      </w:r>
      <w:r w:rsidRPr="0068034E">
        <w:rPr>
          <w:sz w:val="22"/>
          <w:szCs w:val="22"/>
        </w:rPr>
        <w:sym w:font="Wingdings" w:char="F0A8"/>
      </w:r>
      <w:r w:rsidRPr="0068034E">
        <w:rPr>
          <w:sz w:val="22"/>
          <w:szCs w:val="22"/>
        </w:rPr>
        <w:t xml:space="preserve"> NON</w:t>
      </w:r>
    </w:p>
    <w:p w:rsidR="00905E97" w:rsidRPr="0068034E" w:rsidRDefault="00905E97" w:rsidP="003577F6">
      <w:pPr>
        <w:autoSpaceDE w:val="0"/>
        <w:autoSpaceDN w:val="0"/>
        <w:adjustRightInd w:val="0"/>
        <w:ind w:left="142" w:right="169"/>
        <w:rPr>
          <w:b/>
          <w:bCs/>
          <w:sz w:val="22"/>
          <w:szCs w:val="22"/>
        </w:rPr>
      </w:pPr>
    </w:p>
    <w:p w:rsidR="00E367A9" w:rsidRDefault="00E367A9" w:rsidP="003577F6">
      <w:pPr>
        <w:autoSpaceDE w:val="0"/>
        <w:autoSpaceDN w:val="0"/>
        <w:adjustRightInd w:val="0"/>
        <w:ind w:left="142" w:right="169"/>
        <w:rPr>
          <w:b/>
          <w:bCs/>
          <w:sz w:val="22"/>
          <w:szCs w:val="22"/>
        </w:rPr>
      </w:pPr>
      <w:r>
        <w:rPr>
          <w:b/>
          <w:bCs/>
          <w:sz w:val="22"/>
          <w:szCs w:val="22"/>
        </w:rPr>
        <w:t>4</w:t>
      </w:r>
      <w:r w:rsidRPr="0068034E">
        <w:rPr>
          <w:b/>
          <w:bCs/>
          <w:sz w:val="22"/>
          <w:szCs w:val="22"/>
        </w:rPr>
        <w:t xml:space="preserve"> - Equipement d'alarme (MS 61 à 69)</w:t>
      </w:r>
    </w:p>
    <w:p w:rsidR="00E367A9" w:rsidRDefault="00E367A9" w:rsidP="003577F6">
      <w:pPr>
        <w:autoSpaceDE w:val="0"/>
        <w:autoSpaceDN w:val="0"/>
        <w:adjustRightInd w:val="0"/>
        <w:ind w:left="142" w:right="169"/>
        <w:rPr>
          <w:sz w:val="22"/>
          <w:szCs w:val="22"/>
        </w:rPr>
      </w:pPr>
      <w:r w:rsidRPr="0068034E">
        <w:rPr>
          <w:sz w:val="22"/>
          <w:szCs w:val="22"/>
        </w:rPr>
        <w:t xml:space="preserve">     </w:t>
      </w:r>
      <w:r w:rsidRPr="0068034E">
        <w:rPr>
          <w:sz w:val="22"/>
          <w:szCs w:val="22"/>
        </w:rPr>
        <w:sym w:font="Wingdings" w:char="F0A8"/>
      </w:r>
      <w:r w:rsidRPr="0068034E">
        <w:rPr>
          <w:sz w:val="22"/>
          <w:szCs w:val="22"/>
        </w:rPr>
        <w:t xml:space="preserve"> Type 1                  </w:t>
      </w:r>
      <w:r w:rsidRPr="0068034E">
        <w:rPr>
          <w:sz w:val="22"/>
          <w:szCs w:val="22"/>
        </w:rPr>
        <w:sym w:font="Wingdings" w:char="F0A8"/>
      </w:r>
      <w:r w:rsidRPr="0068034E">
        <w:rPr>
          <w:sz w:val="22"/>
          <w:szCs w:val="22"/>
        </w:rPr>
        <w:t xml:space="preserve"> Type 2a                 </w:t>
      </w:r>
      <w:r w:rsidRPr="0068034E">
        <w:rPr>
          <w:sz w:val="22"/>
          <w:szCs w:val="22"/>
        </w:rPr>
        <w:sym w:font="Wingdings" w:char="F0A8"/>
      </w:r>
      <w:r w:rsidRPr="0068034E">
        <w:rPr>
          <w:sz w:val="22"/>
          <w:szCs w:val="22"/>
        </w:rPr>
        <w:t xml:space="preserve"> Type 2b              </w:t>
      </w:r>
      <w:r w:rsidRPr="0068034E">
        <w:rPr>
          <w:sz w:val="22"/>
          <w:szCs w:val="22"/>
        </w:rPr>
        <w:sym w:font="Wingdings" w:char="F0A8"/>
      </w:r>
      <w:r w:rsidRPr="0068034E">
        <w:rPr>
          <w:sz w:val="22"/>
          <w:szCs w:val="22"/>
        </w:rPr>
        <w:t xml:space="preserve"> Type 3             </w:t>
      </w:r>
      <w:r w:rsidRPr="0068034E">
        <w:rPr>
          <w:sz w:val="22"/>
          <w:szCs w:val="22"/>
        </w:rPr>
        <w:sym w:font="Wingdings" w:char="F0A8"/>
      </w:r>
      <w:r w:rsidRPr="0068034E">
        <w:rPr>
          <w:sz w:val="22"/>
          <w:szCs w:val="22"/>
        </w:rPr>
        <w:t xml:space="preserve"> Type 4</w:t>
      </w:r>
    </w:p>
    <w:p w:rsidR="00E367A9" w:rsidRPr="0068034E" w:rsidRDefault="00E367A9" w:rsidP="003577F6">
      <w:pPr>
        <w:autoSpaceDE w:val="0"/>
        <w:autoSpaceDN w:val="0"/>
        <w:adjustRightInd w:val="0"/>
        <w:ind w:left="142" w:right="169"/>
        <w:rPr>
          <w:sz w:val="22"/>
          <w:szCs w:val="22"/>
        </w:rPr>
      </w:pPr>
      <w:r>
        <w:rPr>
          <w:sz w:val="22"/>
          <w:szCs w:val="22"/>
        </w:rPr>
        <w:t xml:space="preserve">     </w:t>
      </w:r>
      <w:r w:rsidRPr="0068034E">
        <w:rPr>
          <w:sz w:val="22"/>
          <w:szCs w:val="22"/>
        </w:rPr>
        <w:sym w:font="Wingdings" w:char="F0A8"/>
      </w:r>
      <w:r>
        <w:rPr>
          <w:sz w:val="22"/>
          <w:szCs w:val="22"/>
        </w:rPr>
        <w:t xml:space="preserve"> flash (alarme perceptible par les personnes pouvant être isolées) </w:t>
      </w:r>
    </w:p>
    <w:p w:rsidR="00E367A9" w:rsidRDefault="00E367A9" w:rsidP="003577F6">
      <w:pPr>
        <w:autoSpaceDE w:val="0"/>
        <w:autoSpaceDN w:val="0"/>
        <w:adjustRightInd w:val="0"/>
        <w:ind w:left="142" w:right="169"/>
        <w:rPr>
          <w:sz w:val="22"/>
          <w:szCs w:val="22"/>
        </w:rPr>
      </w:pPr>
      <w:r>
        <w:rPr>
          <w:sz w:val="22"/>
          <w:szCs w:val="22"/>
        </w:rPr>
        <w:t xml:space="preserve">     </w:t>
      </w:r>
      <w:r w:rsidRPr="0068034E">
        <w:rPr>
          <w:sz w:val="22"/>
          <w:szCs w:val="22"/>
        </w:rPr>
        <w:sym w:font="Wingdings" w:char="F0A8"/>
      </w:r>
      <w:r>
        <w:rPr>
          <w:sz w:val="22"/>
          <w:szCs w:val="22"/>
        </w:rPr>
        <w:t xml:space="preserve"> Diffusion phonique par message pré enregistré ou pré établi</w:t>
      </w:r>
    </w:p>
    <w:p w:rsidR="00E367A9" w:rsidRDefault="00905E97" w:rsidP="003577F6">
      <w:pPr>
        <w:tabs>
          <w:tab w:val="left" w:pos="6804"/>
          <w:tab w:val="left" w:pos="7938"/>
        </w:tabs>
        <w:autoSpaceDE w:val="0"/>
        <w:autoSpaceDN w:val="0"/>
        <w:adjustRightInd w:val="0"/>
        <w:ind w:left="142" w:right="169"/>
        <w:rPr>
          <w:sz w:val="22"/>
          <w:szCs w:val="22"/>
        </w:rPr>
      </w:pPr>
      <w:r w:rsidRPr="0068034E">
        <w:rPr>
          <w:sz w:val="22"/>
          <w:szCs w:val="22"/>
        </w:rPr>
        <w:t xml:space="preserve">     </w:t>
      </w:r>
      <w:r w:rsidRPr="0068034E">
        <w:rPr>
          <w:sz w:val="22"/>
          <w:szCs w:val="22"/>
        </w:rPr>
        <w:sym w:font="Wingdings" w:char="F0A8"/>
      </w:r>
      <w:r w:rsidRPr="0068034E">
        <w:rPr>
          <w:sz w:val="22"/>
          <w:szCs w:val="22"/>
        </w:rPr>
        <w:t xml:space="preserve"> </w:t>
      </w:r>
      <w:proofErr w:type="gramStart"/>
      <w:r w:rsidR="00E367A9">
        <w:rPr>
          <w:sz w:val="22"/>
          <w:szCs w:val="22"/>
        </w:rPr>
        <w:t>temporisation</w:t>
      </w:r>
      <w:proofErr w:type="gramEnd"/>
      <w:r w:rsidR="00E367A9">
        <w:rPr>
          <w:sz w:val="22"/>
          <w:szCs w:val="22"/>
        </w:rPr>
        <w:t xml:space="preserve"> de :</w:t>
      </w:r>
      <w:r w:rsidR="00222163">
        <w:rPr>
          <w:sz w:val="22"/>
          <w:szCs w:val="22"/>
        </w:rPr>
        <w:t xml:space="preserve"> _________________ </w:t>
      </w:r>
      <w:r w:rsidR="00E367A9">
        <w:rPr>
          <w:sz w:val="22"/>
          <w:szCs w:val="22"/>
        </w:rPr>
        <w:t>mn</w:t>
      </w:r>
      <w:r w:rsidR="00222163">
        <w:rPr>
          <w:sz w:val="22"/>
          <w:szCs w:val="22"/>
        </w:rPr>
        <w:tab/>
      </w:r>
      <w:r w:rsidR="00E367A9" w:rsidRPr="0068034E">
        <w:rPr>
          <w:sz w:val="22"/>
          <w:szCs w:val="22"/>
        </w:rPr>
        <w:sym w:font="Wingdings" w:char="F0A8"/>
      </w:r>
      <w:r w:rsidR="00E367A9" w:rsidRPr="0068034E">
        <w:rPr>
          <w:sz w:val="22"/>
          <w:szCs w:val="22"/>
        </w:rPr>
        <w:t xml:space="preserve"> OUI</w:t>
      </w:r>
      <w:r w:rsidR="00222163">
        <w:rPr>
          <w:sz w:val="22"/>
          <w:szCs w:val="22"/>
        </w:rPr>
        <w:tab/>
      </w:r>
      <w:r w:rsidR="00E367A9" w:rsidRPr="0068034E">
        <w:rPr>
          <w:sz w:val="22"/>
          <w:szCs w:val="22"/>
        </w:rPr>
        <w:sym w:font="Wingdings" w:char="F0A8"/>
      </w:r>
      <w:r w:rsidR="00E367A9" w:rsidRPr="0068034E">
        <w:rPr>
          <w:sz w:val="22"/>
          <w:szCs w:val="22"/>
        </w:rPr>
        <w:t xml:space="preserve"> NON</w:t>
      </w:r>
      <w:r w:rsidR="00E367A9">
        <w:rPr>
          <w:sz w:val="22"/>
          <w:szCs w:val="22"/>
        </w:rPr>
        <w:t xml:space="preserve">    </w:t>
      </w:r>
    </w:p>
    <w:p w:rsidR="00E367A9" w:rsidRPr="0068034E" w:rsidRDefault="00E367A9" w:rsidP="003577F6">
      <w:pPr>
        <w:autoSpaceDE w:val="0"/>
        <w:autoSpaceDN w:val="0"/>
        <w:adjustRightInd w:val="0"/>
        <w:ind w:left="142" w:right="169"/>
        <w:rPr>
          <w:sz w:val="22"/>
          <w:szCs w:val="22"/>
        </w:rPr>
      </w:pPr>
      <w:r>
        <w:rPr>
          <w:sz w:val="22"/>
          <w:szCs w:val="22"/>
        </w:rPr>
        <w:t xml:space="preserve">     </w:t>
      </w:r>
    </w:p>
    <w:p w:rsidR="00E367A9" w:rsidRDefault="00905E97" w:rsidP="003577F6">
      <w:pPr>
        <w:tabs>
          <w:tab w:val="left" w:pos="6804"/>
          <w:tab w:val="left" w:pos="7938"/>
        </w:tabs>
        <w:autoSpaceDE w:val="0"/>
        <w:autoSpaceDN w:val="0"/>
        <w:adjustRightInd w:val="0"/>
        <w:ind w:left="142" w:right="169"/>
        <w:rPr>
          <w:sz w:val="22"/>
          <w:szCs w:val="22"/>
        </w:rPr>
      </w:pPr>
      <w:r>
        <w:rPr>
          <w:b/>
          <w:sz w:val="22"/>
          <w:szCs w:val="22"/>
        </w:rPr>
        <w:t>5</w:t>
      </w:r>
      <w:r w:rsidR="00E367A9">
        <w:rPr>
          <w:b/>
          <w:sz w:val="22"/>
          <w:szCs w:val="22"/>
        </w:rPr>
        <w:t xml:space="preserve"> </w:t>
      </w:r>
      <w:r w:rsidR="00E367A9" w:rsidRPr="0068034E">
        <w:rPr>
          <w:b/>
          <w:sz w:val="22"/>
          <w:szCs w:val="22"/>
        </w:rPr>
        <w:t>-</w:t>
      </w:r>
      <w:r w:rsidR="00E367A9" w:rsidRPr="0068034E">
        <w:rPr>
          <w:sz w:val="22"/>
          <w:szCs w:val="22"/>
        </w:rPr>
        <w:t xml:space="preserve"> </w:t>
      </w:r>
      <w:r w:rsidR="006325E2">
        <w:rPr>
          <w:b/>
          <w:sz w:val="22"/>
          <w:szCs w:val="22"/>
        </w:rPr>
        <w:t>Téléphone urbain (PE 27</w:t>
      </w:r>
      <w:r w:rsidR="00E367A9" w:rsidRPr="0068034E">
        <w:rPr>
          <w:b/>
          <w:sz w:val="22"/>
          <w:szCs w:val="22"/>
        </w:rPr>
        <w:t>)</w:t>
      </w:r>
      <w:r w:rsidR="00222163">
        <w:rPr>
          <w:sz w:val="22"/>
          <w:szCs w:val="22"/>
        </w:rPr>
        <w:tab/>
      </w:r>
      <w:r w:rsidR="00E367A9" w:rsidRPr="0068034E">
        <w:rPr>
          <w:sz w:val="22"/>
          <w:szCs w:val="22"/>
        </w:rPr>
        <w:sym w:font="Wingdings" w:char="F0A8"/>
      </w:r>
      <w:r w:rsidR="00E367A9" w:rsidRPr="0068034E">
        <w:rPr>
          <w:sz w:val="22"/>
          <w:szCs w:val="22"/>
        </w:rPr>
        <w:t xml:space="preserve"> OUI</w:t>
      </w:r>
      <w:r w:rsidR="00222163">
        <w:rPr>
          <w:sz w:val="22"/>
          <w:szCs w:val="22"/>
        </w:rPr>
        <w:tab/>
      </w:r>
      <w:r w:rsidR="00E367A9" w:rsidRPr="0068034E">
        <w:rPr>
          <w:sz w:val="22"/>
          <w:szCs w:val="22"/>
        </w:rPr>
        <w:sym w:font="Wingdings" w:char="F0A8"/>
      </w:r>
      <w:r w:rsidR="00E367A9" w:rsidRPr="0068034E">
        <w:rPr>
          <w:sz w:val="22"/>
          <w:szCs w:val="22"/>
        </w:rPr>
        <w:t xml:space="preserve"> NON</w:t>
      </w:r>
    </w:p>
    <w:p w:rsidR="006325E2" w:rsidRPr="0068034E" w:rsidRDefault="006325E2" w:rsidP="003577F6">
      <w:pPr>
        <w:autoSpaceDE w:val="0"/>
        <w:autoSpaceDN w:val="0"/>
        <w:adjustRightInd w:val="0"/>
        <w:ind w:left="142" w:right="169"/>
        <w:rPr>
          <w:sz w:val="22"/>
          <w:szCs w:val="22"/>
        </w:rPr>
      </w:pPr>
    </w:p>
    <w:p w:rsidR="00E367A9" w:rsidRDefault="00905E97" w:rsidP="003577F6">
      <w:pPr>
        <w:tabs>
          <w:tab w:val="left" w:pos="6804"/>
          <w:tab w:val="left" w:pos="7938"/>
        </w:tabs>
        <w:autoSpaceDE w:val="0"/>
        <w:autoSpaceDN w:val="0"/>
        <w:adjustRightInd w:val="0"/>
        <w:ind w:left="142" w:right="169"/>
        <w:rPr>
          <w:sz w:val="22"/>
          <w:szCs w:val="22"/>
        </w:rPr>
      </w:pPr>
      <w:r>
        <w:rPr>
          <w:b/>
          <w:bCs/>
          <w:sz w:val="22"/>
          <w:szCs w:val="22"/>
        </w:rPr>
        <w:t>6</w:t>
      </w:r>
      <w:r w:rsidR="00E367A9" w:rsidRPr="0068034E">
        <w:rPr>
          <w:b/>
          <w:bCs/>
          <w:sz w:val="22"/>
          <w:szCs w:val="22"/>
        </w:rPr>
        <w:t xml:space="preserve">- Consigne de sécurité incendie </w:t>
      </w:r>
      <w:r w:rsidR="006325E2">
        <w:rPr>
          <w:b/>
          <w:sz w:val="22"/>
          <w:szCs w:val="22"/>
        </w:rPr>
        <w:t>(PE 2</w:t>
      </w:r>
      <w:r w:rsidR="00E367A9" w:rsidRPr="003672EA">
        <w:rPr>
          <w:b/>
          <w:sz w:val="22"/>
          <w:szCs w:val="22"/>
        </w:rPr>
        <w:t>7)</w:t>
      </w:r>
      <w:r w:rsidR="00222163">
        <w:rPr>
          <w:sz w:val="22"/>
          <w:szCs w:val="22"/>
        </w:rPr>
        <w:tab/>
      </w:r>
      <w:r w:rsidR="00E367A9" w:rsidRPr="0068034E">
        <w:rPr>
          <w:sz w:val="22"/>
          <w:szCs w:val="22"/>
        </w:rPr>
        <w:sym w:font="Wingdings" w:char="F0A8"/>
      </w:r>
      <w:r w:rsidR="00E367A9" w:rsidRPr="0068034E">
        <w:rPr>
          <w:sz w:val="22"/>
          <w:szCs w:val="22"/>
        </w:rPr>
        <w:t xml:space="preserve"> OUI</w:t>
      </w:r>
      <w:r w:rsidR="00222163">
        <w:rPr>
          <w:sz w:val="22"/>
          <w:szCs w:val="22"/>
        </w:rPr>
        <w:tab/>
      </w:r>
      <w:r w:rsidR="00E367A9" w:rsidRPr="0068034E">
        <w:rPr>
          <w:sz w:val="22"/>
          <w:szCs w:val="22"/>
        </w:rPr>
        <w:sym w:font="Wingdings" w:char="F0A8"/>
      </w:r>
      <w:r w:rsidR="00E367A9" w:rsidRPr="0068034E">
        <w:rPr>
          <w:sz w:val="22"/>
          <w:szCs w:val="22"/>
        </w:rPr>
        <w:t xml:space="preserve"> NON</w:t>
      </w:r>
    </w:p>
    <w:p w:rsidR="00E367A9" w:rsidRPr="0068034E" w:rsidRDefault="00905E97" w:rsidP="003577F6">
      <w:pPr>
        <w:tabs>
          <w:tab w:val="left" w:pos="6804"/>
          <w:tab w:val="left" w:pos="7938"/>
        </w:tabs>
        <w:autoSpaceDE w:val="0"/>
        <w:autoSpaceDN w:val="0"/>
        <w:adjustRightInd w:val="0"/>
        <w:ind w:left="142" w:right="169"/>
        <w:rPr>
          <w:sz w:val="22"/>
          <w:szCs w:val="22"/>
        </w:rPr>
      </w:pPr>
      <w:r>
        <w:rPr>
          <w:b/>
          <w:bCs/>
          <w:sz w:val="22"/>
          <w:szCs w:val="22"/>
        </w:rPr>
        <w:lastRenderedPageBreak/>
        <w:t>7</w:t>
      </w:r>
      <w:r w:rsidR="00E367A9" w:rsidRPr="0068034E">
        <w:rPr>
          <w:b/>
          <w:bCs/>
          <w:sz w:val="22"/>
          <w:szCs w:val="22"/>
        </w:rPr>
        <w:t xml:space="preserve"> </w:t>
      </w:r>
      <w:r w:rsidR="00222163">
        <w:rPr>
          <w:b/>
          <w:bCs/>
          <w:sz w:val="22"/>
          <w:szCs w:val="22"/>
        </w:rPr>
        <w:t>-</w:t>
      </w:r>
      <w:r w:rsidR="00E367A9" w:rsidRPr="0068034E">
        <w:rPr>
          <w:b/>
          <w:bCs/>
          <w:sz w:val="22"/>
          <w:szCs w:val="22"/>
        </w:rPr>
        <w:t xml:space="preserve"> Surveillance de l’établissement</w:t>
      </w:r>
      <w:r w:rsidR="00222163">
        <w:rPr>
          <w:b/>
          <w:bCs/>
          <w:sz w:val="22"/>
          <w:szCs w:val="22"/>
        </w:rPr>
        <w:tab/>
      </w:r>
      <w:r w:rsidR="00E367A9" w:rsidRPr="0068034E">
        <w:rPr>
          <w:sz w:val="22"/>
          <w:szCs w:val="22"/>
        </w:rPr>
        <w:sym w:font="Wingdings" w:char="F0A8"/>
      </w:r>
      <w:r w:rsidR="00E367A9" w:rsidRPr="0068034E">
        <w:rPr>
          <w:sz w:val="22"/>
          <w:szCs w:val="22"/>
        </w:rPr>
        <w:t xml:space="preserve"> OUI</w:t>
      </w:r>
      <w:r w:rsidR="00222163">
        <w:rPr>
          <w:sz w:val="22"/>
          <w:szCs w:val="22"/>
        </w:rPr>
        <w:tab/>
      </w:r>
      <w:r w:rsidR="00E367A9" w:rsidRPr="0068034E">
        <w:rPr>
          <w:sz w:val="22"/>
          <w:szCs w:val="22"/>
        </w:rPr>
        <w:sym w:font="Wingdings" w:char="F0A8"/>
      </w:r>
      <w:r w:rsidR="00E367A9" w:rsidRPr="0068034E">
        <w:rPr>
          <w:sz w:val="22"/>
          <w:szCs w:val="22"/>
        </w:rPr>
        <w:t xml:space="preserve"> NON</w:t>
      </w:r>
    </w:p>
    <w:p w:rsidR="006325E2" w:rsidRPr="006325E2" w:rsidRDefault="006325E2" w:rsidP="00BB3F24">
      <w:pPr>
        <w:autoSpaceDE w:val="0"/>
        <w:autoSpaceDN w:val="0"/>
        <w:adjustRightInd w:val="0"/>
        <w:ind w:left="142" w:right="169"/>
        <w:jc w:val="both"/>
        <w:rPr>
          <w:sz w:val="22"/>
          <w:szCs w:val="22"/>
        </w:rPr>
      </w:pPr>
      <w:r w:rsidRPr="006325E2">
        <w:rPr>
          <w:sz w:val="22"/>
          <w:szCs w:val="22"/>
        </w:rPr>
        <w:sym w:font="Wingdings" w:char="F0A8"/>
      </w:r>
      <w:r w:rsidRPr="006325E2">
        <w:rPr>
          <w:sz w:val="22"/>
          <w:szCs w:val="22"/>
        </w:rPr>
        <w:t xml:space="preserve"> Un membre du personnel ou un responsable au moins doit être présent en permanence lorsque l’établissement est ouvert au public. Toutefois, cette disposition n’est pas applicable aux établissements recevant 19 personnes maximum et ne comportant pas de locaux à sommeil.</w:t>
      </w:r>
    </w:p>
    <w:p w:rsidR="00E367A9" w:rsidRPr="0068034E" w:rsidRDefault="00E367A9" w:rsidP="003577F6">
      <w:pPr>
        <w:autoSpaceDE w:val="0"/>
        <w:autoSpaceDN w:val="0"/>
        <w:adjustRightInd w:val="0"/>
        <w:ind w:left="142" w:right="169"/>
        <w:rPr>
          <w:sz w:val="22"/>
          <w:szCs w:val="22"/>
        </w:rPr>
      </w:pPr>
    </w:p>
    <w:p w:rsidR="00E367A9" w:rsidRPr="0068034E" w:rsidRDefault="00905E97" w:rsidP="003577F6">
      <w:pPr>
        <w:tabs>
          <w:tab w:val="left" w:pos="6804"/>
          <w:tab w:val="left" w:pos="7938"/>
        </w:tabs>
        <w:autoSpaceDE w:val="0"/>
        <w:autoSpaceDN w:val="0"/>
        <w:adjustRightInd w:val="0"/>
        <w:ind w:left="142" w:right="169"/>
        <w:rPr>
          <w:sz w:val="22"/>
          <w:szCs w:val="22"/>
        </w:rPr>
      </w:pPr>
      <w:r>
        <w:rPr>
          <w:b/>
          <w:bCs/>
          <w:sz w:val="22"/>
          <w:szCs w:val="22"/>
        </w:rPr>
        <w:t>8</w:t>
      </w:r>
      <w:r w:rsidR="00E367A9" w:rsidRPr="0068034E">
        <w:rPr>
          <w:b/>
          <w:bCs/>
          <w:sz w:val="22"/>
          <w:szCs w:val="22"/>
        </w:rPr>
        <w:t xml:space="preserve"> </w:t>
      </w:r>
      <w:r w:rsidR="00222163">
        <w:rPr>
          <w:b/>
          <w:bCs/>
          <w:sz w:val="22"/>
          <w:szCs w:val="22"/>
        </w:rPr>
        <w:t>-</w:t>
      </w:r>
      <w:r w:rsidR="00E367A9" w:rsidRPr="0068034E">
        <w:rPr>
          <w:b/>
          <w:bCs/>
          <w:sz w:val="22"/>
          <w:szCs w:val="22"/>
        </w:rPr>
        <w:t xml:space="preserve"> Plan schématique d'intervention </w:t>
      </w:r>
      <w:r w:rsidR="006325E2">
        <w:rPr>
          <w:b/>
          <w:sz w:val="22"/>
          <w:szCs w:val="22"/>
        </w:rPr>
        <w:t>(PE 27</w:t>
      </w:r>
      <w:r w:rsidR="00E367A9" w:rsidRPr="003672EA">
        <w:rPr>
          <w:b/>
          <w:sz w:val="22"/>
          <w:szCs w:val="22"/>
        </w:rPr>
        <w:t>)</w:t>
      </w:r>
      <w:r w:rsidR="00222163">
        <w:rPr>
          <w:sz w:val="22"/>
          <w:szCs w:val="22"/>
        </w:rPr>
        <w:tab/>
      </w:r>
      <w:r w:rsidR="00E367A9" w:rsidRPr="0068034E">
        <w:rPr>
          <w:sz w:val="22"/>
          <w:szCs w:val="22"/>
        </w:rPr>
        <w:sym w:font="Wingdings" w:char="F0A8"/>
      </w:r>
      <w:r w:rsidR="00222163">
        <w:rPr>
          <w:sz w:val="22"/>
          <w:szCs w:val="22"/>
        </w:rPr>
        <w:t xml:space="preserve"> OUI</w:t>
      </w:r>
      <w:r w:rsidR="00222163">
        <w:rPr>
          <w:sz w:val="22"/>
          <w:szCs w:val="22"/>
        </w:rPr>
        <w:tab/>
      </w:r>
      <w:r w:rsidR="00E367A9" w:rsidRPr="0068034E">
        <w:rPr>
          <w:sz w:val="22"/>
          <w:szCs w:val="22"/>
        </w:rPr>
        <w:sym w:font="Wingdings" w:char="F0A8"/>
      </w:r>
      <w:r w:rsidR="00E367A9" w:rsidRPr="0068034E">
        <w:rPr>
          <w:sz w:val="22"/>
          <w:szCs w:val="22"/>
        </w:rPr>
        <w:t xml:space="preserve"> NON</w:t>
      </w:r>
    </w:p>
    <w:p w:rsidR="00E367A9" w:rsidRPr="0068034E" w:rsidRDefault="00E367A9" w:rsidP="003577F6">
      <w:pPr>
        <w:autoSpaceDE w:val="0"/>
        <w:autoSpaceDN w:val="0"/>
        <w:adjustRightInd w:val="0"/>
        <w:ind w:left="142" w:right="169"/>
        <w:rPr>
          <w:b/>
          <w:sz w:val="22"/>
          <w:szCs w:val="22"/>
        </w:rPr>
      </w:pPr>
    </w:p>
    <w:p w:rsidR="00E367A9" w:rsidRPr="0068034E" w:rsidRDefault="00905E97" w:rsidP="003577F6">
      <w:pPr>
        <w:tabs>
          <w:tab w:val="left" w:pos="6804"/>
          <w:tab w:val="left" w:pos="7938"/>
        </w:tabs>
        <w:autoSpaceDE w:val="0"/>
        <w:autoSpaceDN w:val="0"/>
        <w:adjustRightInd w:val="0"/>
        <w:ind w:left="142" w:right="169"/>
        <w:rPr>
          <w:sz w:val="22"/>
          <w:szCs w:val="22"/>
        </w:rPr>
      </w:pPr>
      <w:r>
        <w:rPr>
          <w:b/>
          <w:sz w:val="22"/>
          <w:szCs w:val="22"/>
        </w:rPr>
        <w:t>9</w:t>
      </w:r>
      <w:r w:rsidR="00E367A9" w:rsidRPr="0068034E">
        <w:rPr>
          <w:b/>
          <w:sz w:val="22"/>
          <w:szCs w:val="22"/>
        </w:rPr>
        <w:t xml:space="preserve"> </w:t>
      </w:r>
      <w:r w:rsidR="00222163">
        <w:rPr>
          <w:b/>
          <w:sz w:val="22"/>
          <w:szCs w:val="22"/>
        </w:rPr>
        <w:t>-</w:t>
      </w:r>
      <w:r w:rsidR="00E367A9" w:rsidRPr="0068034E">
        <w:rPr>
          <w:b/>
          <w:sz w:val="22"/>
          <w:szCs w:val="22"/>
        </w:rPr>
        <w:t xml:space="preserve"> Avis relatif au contrôle de la sécurité</w:t>
      </w:r>
      <w:r w:rsidR="00E367A9">
        <w:rPr>
          <w:b/>
          <w:sz w:val="22"/>
          <w:szCs w:val="22"/>
        </w:rPr>
        <w:t xml:space="preserve"> (GE 5)</w:t>
      </w:r>
      <w:r w:rsidR="00222163">
        <w:rPr>
          <w:b/>
          <w:sz w:val="22"/>
          <w:szCs w:val="22"/>
        </w:rPr>
        <w:tab/>
      </w:r>
      <w:r w:rsidR="00E367A9" w:rsidRPr="0068034E">
        <w:rPr>
          <w:sz w:val="22"/>
          <w:szCs w:val="22"/>
        </w:rPr>
        <w:sym w:font="Wingdings" w:char="F0A8"/>
      </w:r>
      <w:r w:rsidR="00E367A9" w:rsidRPr="0068034E">
        <w:rPr>
          <w:sz w:val="22"/>
          <w:szCs w:val="22"/>
        </w:rPr>
        <w:t xml:space="preserve"> OUI</w:t>
      </w:r>
      <w:r w:rsidR="00222163">
        <w:rPr>
          <w:sz w:val="22"/>
          <w:szCs w:val="22"/>
        </w:rPr>
        <w:tab/>
      </w:r>
      <w:r w:rsidR="00E367A9" w:rsidRPr="0068034E">
        <w:rPr>
          <w:sz w:val="22"/>
          <w:szCs w:val="22"/>
        </w:rPr>
        <w:sym w:font="Wingdings" w:char="F0A8"/>
      </w:r>
      <w:r w:rsidR="00E367A9" w:rsidRPr="0068034E">
        <w:rPr>
          <w:sz w:val="22"/>
          <w:szCs w:val="22"/>
        </w:rPr>
        <w:t xml:space="preserve"> NON</w:t>
      </w:r>
    </w:p>
    <w:p w:rsidR="00E367A9" w:rsidRDefault="00E367A9" w:rsidP="003577F6">
      <w:pPr>
        <w:autoSpaceDE w:val="0"/>
        <w:autoSpaceDN w:val="0"/>
        <w:adjustRightInd w:val="0"/>
        <w:ind w:left="142" w:right="169"/>
        <w:rPr>
          <w:sz w:val="22"/>
          <w:szCs w:val="22"/>
        </w:rPr>
      </w:pPr>
    </w:p>
    <w:p w:rsidR="00E367A9" w:rsidRPr="006A3360" w:rsidRDefault="00E367A9" w:rsidP="003577F6">
      <w:pPr>
        <w:autoSpaceDE w:val="0"/>
        <w:autoSpaceDN w:val="0"/>
        <w:adjustRightInd w:val="0"/>
        <w:ind w:left="142" w:right="169"/>
        <w:rPr>
          <w:u w:val="single"/>
        </w:rPr>
      </w:pPr>
      <w:r w:rsidRPr="006A3360">
        <w:rPr>
          <w:u w:val="single"/>
        </w:rPr>
        <w:t>INTERVENTIONS CONFIEES AUX PERSONNES ET ORGANISMES DE CONTROLE AGREES</w:t>
      </w:r>
    </w:p>
    <w:p w:rsidR="00E367A9" w:rsidRPr="0068034E" w:rsidRDefault="00E367A9" w:rsidP="003577F6">
      <w:pPr>
        <w:autoSpaceDE w:val="0"/>
        <w:autoSpaceDN w:val="0"/>
        <w:adjustRightInd w:val="0"/>
        <w:ind w:left="142" w:right="169"/>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3"/>
        <w:gridCol w:w="3954"/>
      </w:tblGrid>
      <w:tr w:rsidR="00E367A9" w:rsidRPr="0068034E" w:rsidTr="003577F6">
        <w:trPr>
          <w:trHeight w:val="341"/>
        </w:trPr>
        <w:tc>
          <w:tcPr>
            <w:tcW w:w="4203" w:type="dxa"/>
            <w:shd w:val="clear" w:color="auto" w:fill="C0C0C0"/>
          </w:tcPr>
          <w:p w:rsidR="00E367A9" w:rsidRPr="006A3360" w:rsidRDefault="00E367A9" w:rsidP="003577F6">
            <w:pPr>
              <w:autoSpaceDE w:val="0"/>
              <w:autoSpaceDN w:val="0"/>
              <w:adjustRightInd w:val="0"/>
              <w:ind w:left="142" w:right="169"/>
              <w:jc w:val="center"/>
            </w:pPr>
            <w:r w:rsidRPr="006A3360">
              <w:t xml:space="preserve">        Nom et adresse de la personne</w:t>
            </w:r>
          </w:p>
          <w:p w:rsidR="00E367A9" w:rsidRPr="0068034E" w:rsidRDefault="00E367A9" w:rsidP="003577F6">
            <w:pPr>
              <w:autoSpaceDE w:val="0"/>
              <w:autoSpaceDN w:val="0"/>
              <w:adjustRightInd w:val="0"/>
              <w:ind w:left="142" w:right="169"/>
              <w:jc w:val="center"/>
              <w:rPr>
                <w:sz w:val="22"/>
                <w:szCs w:val="22"/>
              </w:rPr>
            </w:pPr>
            <w:r w:rsidRPr="006A3360">
              <w:t xml:space="preserve"> ou de l’organisme agrée</w:t>
            </w:r>
          </w:p>
        </w:tc>
        <w:tc>
          <w:tcPr>
            <w:tcW w:w="3954" w:type="dxa"/>
            <w:shd w:val="clear" w:color="auto" w:fill="C0C0C0"/>
          </w:tcPr>
          <w:p w:rsidR="00E367A9" w:rsidRPr="006A3360" w:rsidRDefault="00E367A9" w:rsidP="003577F6">
            <w:pPr>
              <w:autoSpaceDE w:val="0"/>
              <w:autoSpaceDN w:val="0"/>
              <w:adjustRightInd w:val="0"/>
              <w:ind w:left="142" w:right="169"/>
              <w:jc w:val="center"/>
            </w:pPr>
            <w:r w:rsidRPr="006A3360">
              <w:t>Type de mission confiée</w:t>
            </w:r>
          </w:p>
        </w:tc>
      </w:tr>
      <w:tr w:rsidR="00E367A9" w:rsidRPr="0068034E" w:rsidTr="003577F6">
        <w:trPr>
          <w:trHeight w:val="832"/>
        </w:trPr>
        <w:tc>
          <w:tcPr>
            <w:tcW w:w="4203" w:type="dxa"/>
            <w:shd w:val="clear" w:color="auto" w:fill="auto"/>
          </w:tcPr>
          <w:p w:rsidR="00E367A9" w:rsidRPr="0068034E" w:rsidRDefault="00E367A9" w:rsidP="003577F6">
            <w:pPr>
              <w:autoSpaceDE w:val="0"/>
              <w:autoSpaceDN w:val="0"/>
              <w:adjustRightInd w:val="0"/>
              <w:ind w:left="142" w:right="169"/>
              <w:jc w:val="center"/>
              <w:rPr>
                <w:sz w:val="22"/>
                <w:szCs w:val="22"/>
              </w:rPr>
            </w:pPr>
          </w:p>
          <w:p w:rsidR="00E367A9" w:rsidRDefault="00E367A9" w:rsidP="003577F6">
            <w:pPr>
              <w:autoSpaceDE w:val="0"/>
              <w:autoSpaceDN w:val="0"/>
              <w:adjustRightInd w:val="0"/>
              <w:ind w:left="142" w:right="169"/>
              <w:jc w:val="center"/>
              <w:rPr>
                <w:sz w:val="22"/>
                <w:szCs w:val="22"/>
              </w:rPr>
            </w:pPr>
          </w:p>
          <w:p w:rsidR="00E367A9" w:rsidRDefault="00E367A9" w:rsidP="003577F6">
            <w:pPr>
              <w:autoSpaceDE w:val="0"/>
              <w:autoSpaceDN w:val="0"/>
              <w:adjustRightInd w:val="0"/>
              <w:ind w:left="142" w:right="169"/>
              <w:jc w:val="center"/>
              <w:rPr>
                <w:sz w:val="22"/>
                <w:szCs w:val="22"/>
              </w:rPr>
            </w:pPr>
          </w:p>
          <w:p w:rsidR="00E367A9" w:rsidRPr="0068034E" w:rsidRDefault="00E367A9" w:rsidP="003577F6">
            <w:pPr>
              <w:autoSpaceDE w:val="0"/>
              <w:autoSpaceDN w:val="0"/>
              <w:adjustRightInd w:val="0"/>
              <w:ind w:left="142" w:right="169"/>
              <w:rPr>
                <w:sz w:val="22"/>
                <w:szCs w:val="22"/>
              </w:rPr>
            </w:pPr>
          </w:p>
        </w:tc>
        <w:tc>
          <w:tcPr>
            <w:tcW w:w="3954" w:type="dxa"/>
            <w:shd w:val="clear" w:color="auto" w:fill="auto"/>
          </w:tcPr>
          <w:p w:rsidR="00E367A9" w:rsidRDefault="00E367A9" w:rsidP="003577F6">
            <w:pPr>
              <w:autoSpaceDE w:val="0"/>
              <w:autoSpaceDN w:val="0"/>
              <w:adjustRightInd w:val="0"/>
              <w:ind w:left="142" w:right="169"/>
              <w:jc w:val="center"/>
              <w:rPr>
                <w:sz w:val="22"/>
                <w:szCs w:val="22"/>
              </w:rPr>
            </w:pPr>
            <w:r>
              <w:rPr>
                <w:sz w:val="22"/>
                <w:szCs w:val="22"/>
              </w:rPr>
              <w:t>R.V.R.A.T</w:t>
            </w:r>
          </w:p>
          <w:p w:rsidR="00E367A9" w:rsidRDefault="00E367A9" w:rsidP="003577F6">
            <w:pPr>
              <w:autoSpaceDE w:val="0"/>
              <w:autoSpaceDN w:val="0"/>
              <w:adjustRightInd w:val="0"/>
              <w:ind w:left="142" w:right="169"/>
              <w:jc w:val="center"/>
              <w:rPr>
                <w:sz w:val="22"/>
                <w:szCs w:val="22"/>
              </w:rPr>
            </w:pPr>
            <w:r>
              <w:rPr>
                <w:sz w:val="22"/>
                <w:szCs w:val="22"/>
              </w:rPr>
              <w:t>R.V.R.E</w:t>
            </w:r>
          </w:p>
          <w:p w:rsidR="00E367A9" w:rsidRPr="0068034E" w:rsidRDefault="00E367A9" w:rsidP="003577F6">
            <w:pPr>
              <w:autoSpaceDE w:val="0"/>
              <w:autoSpaceDN w:val="0"/>
              <w:adjustRightInd w:val="0"/>
              <w:ind w:left="142" w:right="169"/>
              <w:jc w:val="center"/>
              <w:rPr>
                <w:sz w:val="22"/>
                <w:szCs w:val="22"/>
              </w:rPr>
            </w:pPr>
            <w:r>
              <w:rPr>
                <w:sz w:val="22"/>
                <w:szCs w:val="22"/>
              </w:rPr>
              <w:t>V.R.M.D</w:t>
            </w:r>
          </w:p>
        </w:tc>
      </w:tr>
    </w:tbl>
    <w:p w:rsidR="00E367A9" w:rsidRDefault="00E367A9" w:rsidP="003577F6">
      <w:pPr>
        <w:autoSpaceDE w:val="0"/>
        <w:autoSpaceDN w:val="0"/>
        <w:adjustRightInd w:val="0"/>
        <w:ind w:left="142" w:right="169"/>
        <w:rPr>
          <w:sz w:val="22"/>
          <w:szCs w:val="22"/>
        </w:rPr>
      </w:pPr>
    </w:p>
    <w:p w:rsidR="00E367A9" w:rsidRPr="00E6667B" w:rsidRDefault="006325E2" w:rsidP="003577F6">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169"/>
        <w:jc w:val="both"/>
        <w:rPr>
          <w:b/>
          <w:bCs/>
          <w:sz w:val="24"/>
          <w:szCs w:val="24"/>
        </w:rPr>
      </w:pPr>
      <w:r w:rsidRPr="00E6667B">
        <w:rPr>
          <w:b/>
          <w:bCs/>
          <w:sz w:val="24"/>
          <w:szCs w:val="24"/>
        </w:rPr>
        <w:t>J</w:t>
      </w:r>
      <w:r w:rsidR="00E367A9" w:rsidRPr="00E6667B">
        <w:rPr>
          <w:b/>
          <w:bCs/>
          <w:sz w:val="24"/>
          <w:szCs w:val="24"/>
        </w:rPr>
        <w:t xml:space="preserve"> – NOTICE POUR L’EVACUATION OU LA MISE EN SECURITE DES PERSONNES AYANT UN HANDICAP OU A MOBILITE REDUITE</w:t>
      </w:r>
    </w:p>
    <w:p w:rsidR="00E367A9" w:rsidRPr="0068034E" w:rsidRDefault="00E367A9" w:rsidP="003577F6">
      <w:pPr>
        <w:tabs>
          <w:tab w:val="left" w:pos="3544"/>
          <w:tab w:val="left" w:pos="5812"/>
        </w:tabs>
        <w:autoSpaceDN w:val="0"/>
        <w:ind w:left="142" w:right="169"/>
        <w:rPr>
          <w:sz w:val="22"/>
          <w:szCs w:val="22"/>
        </w:rPr>
      </w:pPr>
    </w:p>
    <w:p w:rsidR="00104B8C" w:rsidRPr="00116CE2" w:rsidRDefault="00104B8C" w:rsidP="003577F6">
      <w:pPr>
        <w:tabs>
          <w:tab w:val="left" w:pos="-709"/>
          <w:tab w:val="left" w:pos="5812"/>
        </w:tabs>
        <w:autoSpaceDN w:val="0"/>
        <w:ind w:left="142" w:right="169"/>
        <w:jc w:val="both"/>
        <w:rPr>
          <w:bCs/>
          <w:sz w:val="18"/>
          <w:szCs w:val="18"/>
        </w:rPr>
      </w:pPr>
      <w:r w:rsidRPr="00116CE2">
        <w:rPr>
          <w:b/>
          <w:bCs/>
          <w:sz w:val="18"/>
          <w:szCs w:val="18"/>
        </w:rPr>
        <w:t xml:space="preserve">Préciser les mesures prévues pour assurer l’évacuation des personnes handicapées et à mobilité réduite </w:t>
      </w:r>
      <w:r w:rsidRPr="00116CE2">
        <w:rPr>
          <w:bCs/>
          <w:sz w:val="18"/>
          <w:szCs w:val="18"/>
        </w:rPr>
        <w:t>en application des dispositions de l’article GN8 de l'arrêté du 25 juin 1980 modifié par les arrêtés des 24/09/2009 (JO du 23/10/2009) et 11/12/2009 (JO du 16/02/2010).</w:t>
      </w:r>
    </w:p>
    <w:p w:rsidR="00104B8C" w:rsidRPr="00116CE2" w:rsidRDefault="00104B8C" w:rsidP="003577F6">
      <w:pPr>
        <w:tabs>
          <w:tab w:val="left" w:pos="-709"/>
          <w:tab w:val="left" w:pos="5812"/>
        </w:tabs>
        <w:autoSpaceDN w:val="0"/>
        <w:ind w:left="142" w:right="169"/>
        <w:jc w:val="both"/>
        <w:rPr>
          <w:b/>
          <w:bCs/>
          <w:sz w:val="18"/>
          <w:szCs w:val="18"/>
        </w:rPr>
      </w:pPr>
      <w:r w:rsidRPr="00116CE2">
        <w:rPr>
          <w:bCs/>
          <w:sz w:val="18"/>
          <w:szCs w:val="18"/>
        </w:rPr>
        <w:t>En application de l’article GN8, la notice est applicable aux établissements de cinquième catégorie.</w:t>
      </w:r>
    </w:p>
    <w:p w:rsidR="00104B8C" w:rsidRPr="00116CE2" w:rsidRDefault="00104B8C" w:rsidP="003577F6">
      <w:pPr>
        <w:tabs>
          <w:tab w:val="left" w:pos="-709"/>
          <w:tab w:val="left" w:pos="3544"/>
          <w:tab w:val="left" w:pos="5812"/>
        </w:tabs>
        <w:autoSpaceDN w:val="0"/>
        <w:ind w:left="142" w:right="169"/>
        <w:rPr>
          <w:sz w:val="18"/>
          <w:szCs w:val="18"/>
        </w:rPr>
      </w:pPr>
    </w:p>
    <w:p w:rsidR="00104B8C" w:rsidRPr="00116CE2" w:rsidRDefault="00104B8C" w:rsidP="003577F6">
      <w:pPr>
        <w:tabs>
          <w:tab w:val="left" w:pos="-709"/>
        </w:tabs>
        <w:autoSpaceDN w:val="0"/>
        <w:ind w:left="142" w:right="169"/>
        <w:jc w:val="both"/>
        <w:rPr>
          <w:sz w:val="18"/>
          <w:szCs w:val="18"/>
        </w:rPr>
      </w:pPr>
      <w:r w:rsidRPr="00116CE2">
        <w:rPr>
          <w:sz w:val="18"/>
          <w:szCs w:val="18"/>
        </w:rPr>
        <w:t>L'évacuation reste la règle pour les personnes pouvant se déplacer jusqu'à l'extérieur du bâtiment.</w:t>
      </w:r>
    </w:p>
    <w:p w:rsidR="00104B8C" w:rsidRPr="00116CE2" w:rsidRDefault="00104B8C" w:rsidP="003577F6">
      <w:pPr>
        <w:tabs>
          <w:tab w:val="left" w:pos="-709"/>
        </w:tabs>
        <w:autoSpaceDN w:val="0"/>
        <w:ind w:left="142" w:right="169"/>
        <w:jc w:val="both"/>
        <w:rPr>
          <w:sz w:val="18"/>
          <w:szCs w:val="18"/>
        </w:rPr>
      </w:pPr>
      <w:r w:rsidRPr="00116CE2">
        <w:rPr>
          <w:sz w:val="18"/>
          <w:szCs w:val="18"/>
        </w:rPr>
        <w:t>Pour les ERP à simple rez-de-chaussée, privilégier l'évacuation des personnes handicapées en fauteuil roulant, par les issues de secours donnant sur du plain-pied sur l'extérieur, en respectant les règles techniques d'accessibilité de l'arrêté modifié du 1</w:t>
      </w:r>
      <w:r w:rsidRPr="00116CE2">
        <w:rPr>
          <w:sz w:val="18"/>
          <w:szCs w:val="18"/>
          <w:vertAlign w:val="superscript"/>
        </w:rPr>
        <w:t>er</w:t>
      </w:r>
      <w:r w:rsidRPr="00116CE2">
        <w:rPr>
          <w:sz w:val="18"/>
          <w:szCs w:val="18"/>
        </w:rPr>
        <w:t> août 2006.</w:t>
      </w:r>
    </w:p>
    <w:p w:rsidR="00104B8C" w:rsidRPr="00116CE2" w:rsidRDefault="00104B8C" w:rsidP="003577F6">
      <w:pPr>
        <w:tabs>
          <w:tab w:val="left" w:pos="-709"/>
        </w:tabs>
        <w:autoSpaceDN w:val="0"/>
        <w:ind w:left="142" w:right="169"/>
        <w:rPr>
          <w:sz w:val="18"/>
          <w:szCs w:val="18"/>
        </w:rPr>
      </w:pPr>
    </w:p>
    <w:p w:rsidR="00104B8C" w:rsidRPr="00116CE2" w:rsidRDefault="00104B8C" w:rsidP="003577F6">
      <w:pPr>
        <w:tabs>
          <w:tab w:val="left" w:pos="-709"/>
        </w:tabs>
        <w:autoSpaceDN w:val="0"/>
        <w:ind w:left="142" w:right="169"/>
        <w:jc w:val="both"/>
        <w:rPr>
          <w:sz w:val="18"/>
          <w:szCs w:val="18"/>
        </w:rPr>
      </w:pPr>
      <w:r w:rsidRPr="00116CE2">
        <w:rPr>
          <w:sz w:val="18"/>
          <w:szCs w:val="18"/>
        </w:rPr>
        <w:t>Pour tenir compte de l'incapacité d'une partie du public à évacuer ou à être évacué rapidement, l'article GN8 propose 7 principes sur lesquels il est possible de s'appuyer et qu'il convient de développer.</w:t>
      </w:r>
    </w:p>
    <w:p w:rsidR="00104B8C" w:rsidRDefault="00104B8C" w:rsidP="003577F6">
      <w:pPr>
        <w:tabs>
          <w:tab w:val="left" w:pos="-709"/>
        </w:tabs>
        <w:autoSpaceDN w:val="0"/>
        <w:ind w:left="142" w:right="169"/>
        <w:jc w:val="both"/>
      </w:pPr>
    </w:p>
    <w:p w:rsidR="00104B8C" w:rsidRDefault="00104B8C" w:rsidP="003577F6">
      <w:pPr>
        <w:tabs>
          <w:tab w:val="left" w:pos="-709"/>
        </w:tabs>
        <w:autoSpaceDN w:val="0"/>
        <w:ind w:left="142" w:right="169"/>
        <w:jc w:val="both"/>
        <w:rPr>
          <w:b/>
          <w:bCs/>
        </w:rPr>
      </w:pPr>
      <w:r>
        <w:rPr>
          <w:b/>
          <w:bCs/>
          <w:u w:val="dotDash"/>
        </w:rPr>
        <w:t>Principes fondamentaux de conception et d'exploitation d'un établissement</w:t>
      </w:r>
      <w:r>
        <w:rPr>
          <w:b/>
          <w:bCs/>
        </w:rPr>
        <w:t xml:space="preserve"> :</w:t>
      </w:r>
    </w:p>
    <w:p w:rsidR="00104B8C" w:rsidRDefault="00104B8C" w:rsidP="003577F6">
      <w:pPr>
        <w:tabs>
          <w:tab w:val="left" w:pos="-709"/>
        </w:tabs>
        <w:autoSpaceDN w:val="0"/>
        <w:ind w:left="142" w:right="169"/>
        <w:jc w:val="both"/>
      </w:pPr>
    </w:p>
    <w:p w:rsidR="00104B8C" w:rsidRDefault="00104B8C" w:rsidP="003577F6">
      <w:pPr>
        <w:tabs>
          <w:tab w:val="left" w:pos="-284"/>
        </w:tabs>
        <w:autoSpaceDN w:val="0"/>
        <w:ind w:left="142" w:right="169"/>
        <w:jc w:val="both"/>
      </w:pPr>
      <w:r>
        <w:t xml:space="preserve">1 </w:t>
      </w:r>
      <w:r w:rsidR="00D7691E">
        <w:t>-</w:t>
      </w:r>
      <w:r>
        <w:t xml:space="preserve"> Tenir compte de la nature de l'exploitation et en particulier de l'aide humaine disponible en permanence pour participer à l'évacuation (matériel, personnel disponible régulièrement entraîné) ;</w:t>
      </w:r>
    </w:p>
    <w:p w:rsidR="00104B8C" w:rsidRDefault="00104B8C" w:rsidP="003577F6">
      <w:pPr>
        <w:tabs>
          <w:tab w:val="left" w:pos="-284"/>
        </w:tabs>
        <w:autoSpaceDN w:val="0"/>
        <w:ind w:left="142" w:right="169"/>
        <w:jc w:val="both"/>
      </w:pPr>
    </w:p>
    <w:p w:rsidR="00104B8C" w:rsidRDefault="00104B8C" w:rsidP="003577F6">
      <w:pPr>
        <w:tabs>
          <w:tab w:val="left" w:pos="-284"/>
        </w:tabs>
        <w:autoSpaceDN w:val="0"/>
        <w:ind w:left="142" w:right="169"/>
        <w:jc w:val="both"/>
      </w:pPr>
      <w:r>
        <w:t xml:space="preserve">2 </w:t>
      </w:r>
      <w:r w:rsidR="00D7691E">
        <w:t>-</w:t>
      </w:r>
      <w:r>
        <w:t xml:space="preserve"> Formaliser dans le dossier prévu à l'article R 123-22 la ou les solutions retenues pour l'évacuation de chaque niveau de la construction en tenant compte des différentes situations de handicap (cognitif, visuel, auditif, moteur…) ;</w:t>
      </w:r>
    </w:p>
    <w:p w:rsidR="00104B8C" w:rsidRDefault="00104B8C" w:rsidP="003577F6">
      <w:pPr>
        <w:tabs>
          <w:tab w:val="left" w:pos="-284"/>
        </w:tabs>
        <w:autoSpaceDN w:val="0"/>
        <w:ind w:left="142" w:right="169"/>
        <w:jc w:val="both"/>
      </w:pPr>
    </w:p>
    <w:p w:rsidR="00104B8C" w:rsidRDefault="00104B8C" w:rsidP="003577F6">
      <w:pPr>
        <w:tabs>
          <w:tab w:val="left" w:pos="-284"/>
        </w:tabs>
        <w:autoSpaceDN w:val="0"/>
        <w:ind w:left="142" w:right="169"/>
        <w:jc w:val="both"/>
      </w:pPr>
      <w:r>
        <w:t xml:space="preserve">3 </w:t>
      </w:r>
      <w:r w:rsidR="00D7691E">
        <w:t>-</w:t>
      </w:r>
      <w:r>
        <w:t xml:space="preserve"> Créer, </w:t>
      </w:r>
      <w:r>
        <w:rPr>
          <w:u w:val="single"/>
        </w:rPr>
        <w:t>en dernière solution</w:t>
      </w:r>
      <w:r>
        <w:t>,  à chaque niveau des espaces d'attente sécurisés ou solutions équivalentes ;</w:t>
      </w:r>
    </w:p>
    <w:p w:rsidR="00104B8C" w:rsidRDefault="00104B8C" w:rsidP="003577F6">
      <w:pPr>
        <w:tabs>
          <w:tab w:val="left" w:pos="-284"/>
        </w:tabs>
        <w:autoSpaceDN w:val="0"/>
        <w:ind w:left="142" w:right="169"/>
        <w:jc w:val="both"/>
      </w:pPr>
    </w:p>
    <w:p w:rsidR="00104B8C" w:rsidRDefault="00104B8C" w:rsidP="003577F6">
      <w:pPr>
        <w:tabs>
          <w:tab w:val="left" w:pos="-284"/>
        </w:tabs>
        <w:autoSpaceDN w:val="0"/>
        <w:ind w:left="142" w:right="169"/>
        <w:jc w:val="both"/>
      </w:pPr>
      <w:r>
        <w:t xml:space="preserve">4 </w:t>
      </w:r>
      <w:r w:rsidR="00D7691E">
        <w:t>-</w:t>
      </w:r>
      <w:r>
        <w:t xml:space="preserve"> Créer des cheminements praticables, menant aux sorties ou aux espaces d'attente sécurisés (pente 10 % maximum en sortie de secours) ;</w:t>
      </w:r>
    </w:p>
    <w:p w:rsidR="00104B8C" w:rsidRDefault="00104B8C" w:rsidP="003577F6">
      <w:pPr>
        <w:tabs>
          <w:tab w:val="left" w:pos="-284"/>
        </w:tabs>
        <w:autoSpaceDN w:val="0"/>
        <w:ind w:left="142" w:right="169"/>
        <w:jc w:val="both"/>
      </w:pPr>
    </w:p>
    <w:p w:rsidR="00104B8C" w:rsidRDefault="00104B8C" w:rsidP="003577F6">
      <w:pPr>
        <w:tabs>
          <w:tab w:val="left" w:pos="-284"/>
        </w:tabs>
        <w:autoSpaceDN w:val="0"/>
        <w:ind w:left="142" w:right="169"/>
        <w:jc w:val="both"/>
      </w:pPr>
      <w:r>
        <w:t xml:space="preserve">5 </w:t>
      </w:r>
      <w:r w:rsidR="00D7691E">
        <w:t>-</w:t>
      </w:r>
      <w:r>
        <w:t xml:space="preserve"> Installer un équipement d'alarme perceptible tenant compte de la spécificité des locaux et des différentes situations de handicap des personnes amenées à les fréquenter isolément (local WC chambre PMR) ;</w:t>
      </w:r>
    </w:p>
    <w:p w:rsidR="00104B8C" w:rsidRDefault="00104B8C" w:rsidP="003577F6">
      <w:pPr>
        <w:tabs>
          <w:tab w:val="left" w:pos="-284"/>
        </w:tabs>
        <w:autoSpaceDN w:val="0"/>
        <w:ind w:left="142" w:right="169"/>
        <w:jc w:val="both"/>
      </w:pPr>
    </w:p>
    <w:p w:rsidR="00104B8C" w:rsidRDefault="00104B8C" w:rsidP="003577F6">
      <w:pPr>
        <w:tabs>
          <w:tab w:val="left" w:pos="-284"/>
        </w:tabs>
        <w:autoSpaceDN w:val="0"/>
        <w:ind w:left="142" w:right="169"/>
        <w:jc w:val="both"/>
      </w:pPr>
      <w:r>
        <w:t xml:space="preserve">6 </w:t>
      </w:r>
      <w:r w:rsidR="00D7691E">
        <w:t>-</w:t>
      </w:r>
      <w:r>
        <w:t xml:space="preserve"> Annexer au registre de sécurité au niveau de l'exploitant la trace de la (ou des) solution(s) retenue(s) par le maître d'ouvrage et validée(s) par la commission de sécurité compétente ;</w:t>
      </w:r>
    </w:p>
    <w:p w:rsidR="00104B8C" w:rsidRDefault="00104B8C" w:rsidP="003577F6">
      <w:pPr>
        <w:tabs>
          <w:tab w:val="left" w:pos="-284"/>
        </w:tabs>
        <w:autoSpaceDN w:val="0"/>
        <w:ind w:left="142" w:right="169"/>
        <w:jc w:val="both"/>
      </w:pPr>
    </w:p>
    <w:p w:rsidR="00905E97" w:rsidRDefault="00104B8C" w:rsidP="003577F6">
      <w:pPr>
        <w:tabs>
          <w:tab w:val="left" w:pos="-284"/>
        </w:tabs>
        <w:autoSpaceDN w:val="0"/>
        <w:ind w:left="142" w:right="169"/>
        <w:jc w:val="both"/>
      </w:pPr>
      <w:r>
        <w:t xml:space="preserve">7 </w:t>
      </w:r>
      <w:r w:rsidR="00D7691E">
        <w:t>-</w:t>
      </w:r>
      <w:r>
        <w:t xml:space="preserve"> Elaborer et annexer au registre de sécurité sous l'autorité de l'exploitant les procédures et consignes d'évacuation prenant en compte les différents types de handicap.</w:t>
      </w:r>
    </w:p>
    <w:p w:rsidR="00D7691E" w:rsidRPr="00222163" w:rsidRDefault="00D7691E" w:rsidP="003577F6">
      <w:pPr>
        <w:tabs>
          <w:tab w:val="left" w:pos="-284"/>
        </w:tabs>
        <w:autoSpaceDN w:val="0"/>
        <w:ind w:left="142" w:right="169"/>
        <w:jc w:val="both"/>
        <w:rPr>
          <w:sz w:val="10"/>
          <w:szCs w:val="10"/>
        </w:rPr>
      </w:pPr>
    </w:p>
    <w:p w:rsidR="00104B8C" w:rsidRDefault="00104B8C" w:rsidP="003577F6">
      <w:pPr>
        <w:tabs>
          <w:tab w:val="left" w:pos="-709"/>
          <w:tab w:val="left" w:pos="1276"/>
          <w:tab w:val="left" w:pos="1418"/>
          <w:tab w:val="left" w:pos="3402"/>
          <w:tab w:val="left" w:pos="3544"/>
        </w:tabs>
        <w:autoSpaceDN w:val="0"/>
        <w:ind w:left="142" w:right="169"/>
        <w:jc w:val="both"/>
        <w:rPr>
          <w:sz w:val="22"/>
          <w:szCs w:val="22"/>
        </w:rPr>
      </w:pPr>
      <w:r>
        <w:rPr>
          <w:sz w:val="22"/>
          <w:szCs w:val="22"/>
          <w:u w:val="dotDotDash"/>
        </w:rPr>
        <w:t>Solutions pour une mise en sécurité</w:t>
      </w:r>
      <w:r>
        <w:rPr>
          <w:sz w:val="22"/>
          <w:szCs w:val="22"/>
        </w:rPr>
        <w:t xml:space="preserve"> : </w:t>
      </w:r>
      <w:r>
        <w:rPr>
          <w:sz w:val="22"/>
          <w:szCs w:val="22"/>
        </w:rPr>
        <w:tab/>
      </w:r>
    </w:p>
    <w:p w:rsidR="00104B8C" w:rsidRDefault="00D7691E" w:rsidP="003577F6">
      <w:pPr>
        <w:tabs>
          <w:tab w:val="left" w:pos="-709"/>
          <w:tab w:val="left" w:pos="-567"/>
          <w:tab w:val="left" w:pos="3544"/>
        </w:tabs>
        <w:autoSpaceDN w:val="0"/>
        <w:ind w:left="142" w:right="169"/>
        <w:jc w:val="both"/>
        <w:rPr>
          <w:sz w:val="22"/>
          <w:szCs w:val="22"/>
        </w:rPr>
      </w:pPr>
      <w:r>
        <w:rPr>
          <w:sz w:val="22"/>
          <w:szCs w:val="22"/>
        </w:rPr>
        <w:t xml:space="preserve">- </w:t>
      </w:r>
      <w:r w:rsidR="00104B8C">
        <w:rPr>
          <w:sz w:val="22"/>
          <w:szCs w:val="22"/>
        </w:rPr>
        <w:t xml:space="preserve">les </w:t>
      </w:r>
      <w:r w:rsidR="00104B8C" w:rsidRPr="00861DF6">
        <w:rPr>
          <w:b/>
          <w:sz w:val="22"/>
          <w:szCs w:val="22"/>
        </w:rPr>
        <w:t>zones protégées</w:t>
      </w:r>
      <w:r w:rsidR="00104B8C">
        <w:rPr>
          <w:sz w:val="22"/>
          <w:szCs w:val="22"/>
        </w:rPr>
        <w:t xml:space="preserve"> (types J et U),</w:t>
      </w:r>
    </w:p>
    <w:p w:rsidR="00104B8C" w:rsidRDefault="00D7691E" w:rsidP="003577F6">
      <w:pPr>
        <w:tabs>
          <w:tab w:val="left" w:pos="-709"/>
          <w:tab w:val="left" w:pos="-567"/>
          <w:tab w:val="left" w:pos="1418"/>
          <w:tab w:val="left" w:pos="3544"/>
          <w:tab w:val="left" w:pos="3686"/>
        </w:tabs>
        <w:autoSpaceDN w:val="0"/>
        <w:ind w:left="142" w:right="169"/>
        <w:jc w:val="both"/>
        <w:rPr>
          <w:sz w:val="22"/>
          <w:szCs w:val="22"/>
        </w:rPr>
      </w:pPr>
      <w:r>
        <w:rPr>
          <w:sz w:val="22"/>
          <w:szCs w:val="22"/>
        </w:rPr>
        <w:t xml:space="preserve">- </w:t>
      </w:r>
      <w:r w:rsidR="00104B8C">
        <w:rPr>
          <w:sz w:val="22"/>
          <w:szCs w:val="22"/>
        </w:rPr>
        <w:t xml:space="preserve">les </w:t>
      </w:r>
      <w:r w:rsidR="00104B8C" w:rsidRPr="00861DF6">
        <w:rPr>
          <w:b/>
          <w:sz w:val="22"/>
          <w:szCs w:val="22"/>
        </w:rPr>
        <w:t>secteurs</w:t>
      </w:r>
      <w:r w:rsidR="00104B8C">
        <w:rPr>
          <w:sz w:val="22"/>
          <w:szCs w:val="22"/>
        </w:rPr>
        <w:t xml:space="preserve"> (Art. CO 24, § 2),</w:t>
      </w:r>
    </w:p>
    <w:p w:rsidR="00104B8C" w:rsidRDefault="00D7691E" w:rsidP="003577F6">
      <w:pPr>
        <w:tabs>
          <w:tab w:val="left" w:pos="-567"/>
          <w:tab w:val="left" w:pos="1418"/>
          <w:tab w:val="left" w:pos="3544"/>
          <w:tab w:val="left" w:pos="3686"/>
        </w:tabs>
        <w:autoSpaceDN w:val="0"/>
        <w:ind w:left="142" w:right="169"/>
        <w:jc w:val="both"/>
        <w:rPr>
          <w:sz w:val="22"/>
          <w:szCs w:val="22"/>
        </w:rPr>
      </w:pPr>
      <w:r>
        <w:rPr>
          <w:sz w:val="22"/>
          <w:szCs w:val="22"/>
        </w:rPr>
        <w:t xml:space="preserve">- </w:t>
      </w:r>
      <w:r w:rsidR="00104B8C">
        <w:rPr>
          <w:sz w:val="22"/>
          <w:szCs w:val="22"/>
        </w:rPr>
        <w:t xml:space="preserve">les </w:t>
      </w:r>
      <w:r w:rsidR="00104B8C" w:rsidRPr="00861DF6">
        <w:rPr>
          <w:b/>
          <w:sz w:val="22"/>
          <w:szCs w:val="22"/>
        </w:rPr>
        <w:t>paliers des cages d'escalier protégées</w:t>
      </w:r>
      <w:r w:rsidR="00104B8C">
        <w:rPr>
          <w:sz w:val="22"/>
          <w:szCs w:val="22"/>
        </w:rPr>
        <w:t xml:space="preserve"> (dont la surface sera augmentée) avec parois et bloc-porte coupe-feu ½ heure +   ferme-porte (EI 30-C),</w:t>
      </w:r>
    </w:p>
    <w:p w:rsidR="00104B8C" w:rsidRDefault="00D7691E" w:rsidP="003577F6">
      <w:pPr>
        <w:tabs>
          <w:tab w:val="left" w:pos="-709"/>
          <w:tab w:val="left" w:pos="-567"/>
          <w:tab w:val="left" w:pos="1418"/>
          <w:tab w:val="left" w:pos="3544"/>
          <w:tab w:val="left" w:pos="3686"/>
        </w:tabs>
        <w:autoSpaceDN w:val="0"/>
        <w:ind w:left="142" w:right="169"/>
        <w:jc w:val="both"/>
        <w:rPr>
          <w:sz w:val="22"/>
          <w:szCs w:val="22"/>
        </w:rPr>
      </w:pPr>
      <w:r>
        <w:rPr>
          <w:sz w:val="22"/>
          <w:szCs w:val="22"/>
        </w:rPr>
        <w:t xml:space="preserve">- </w:t>
      </w:r>
      <w:r w:rsidR="00104B8C">
        <w:rPr>
          <w:sz w:val="22"/>
          <w:szCs w:val="22"/>
        </w:rPr>
        <w:t xml:space="preserve">les </w:t>
      </w:r>
      <w:r w:rsidR="00104B8C" w:rsidRPr="00861DF6">
        <w:rPr>
          <w:b/>
          <w:sz w:val="22"/>
          <w:szCs w:val="22"/>
        </w:rPr>
        <w:t xml:space="preserve">espaces à l'air libre </w:t>
      </w:r>
      <w:r w:rsidR="00104B8C">
        <w:rPr>
          <w:sz w:val="22"/>
          <w:szCs w:val="22"/>
        </w:rPr>
        <w:t>(terrasse, balcon avec écran thermique 1 heure),</w:t>
      </w:r>
    </w:p>
    <w:p w:rsidR="00104B8C" w:rsidRDefault="00D7691E" w:rsidP="003577F6">
      <w:pPr>
        <w:tabs>
          <w:tab w:val="left" w:pos="-709"/>
          <w:tab w:val="left" w:pos="-567"/>
          <w:tab w:val="left" w:pos="1418"/>
          <w:tab w:val="left" w:pos="3544"/>
          <w:tab w:val="left" w:pos="3686"/>
        </w:tabs>
        <w:autoSpaceDN w:val="0"/>
        <w:ind w:left="142" w:right="169"/>
        <w:jc w:val="both"/>
        <w:rPr>
          <w:sz w:val="22"/>
          <w:szCs w:val="22"/>
        </w:rPr>
      </w:pPr>
      <w:r>
        <w:rPr>
          <w:sz w:val="22"/>
          <w:szCs w:val="22"/>
        </w:rPr>
        <w:t xml:space="preserve">- </w:t>
      </w:r>
      <w:r w:rsidR="00104B8C">
        <w:rPr>
          <w:sz w:val="22"/>
          <w:szCs w:val="22"/>
        </w:rPr>
        <w:t xml:space="preserve">les </w:t>
      </w:r>
      <w:proofErr w:type="gramStart"/>
      <w:r w:rsidR="00104B8C" w:rsidRPr="00861DF6">
        <w:rPr>
          <w:b/>
          <w:sz w:val="22"/>
          <w:szCs w:val="22"/>
        </w:rPr>
        <w:t>locaux refuge</w:t>
      </w:r>
      <w:proofErr w:type="gramEnd"/>
      <w:r w:rsidR="00104B8C" w:rsidRPr="00861DF6">
        <w:rPr>
          <w:b/>
          <w:sz w:val="22"/>
          <w:szCs w:val="22"/>
        </w:rPr>
        <w:t xml:space="preserve"> ascenseurs </w:t>
      </w:r>
      <w:r w:rsidR="00104B8C">
        <w:rPr>
          <w:sz w:val="22"/>
          <w:szCs w:val="22"/>
        </w:rPr>
        <w:t>(Art. AS 4 et 5).</w:t>
      </w:r>
    </w:p>
    <w:p w:rsidR="00A25326" w:rsidRDefault="00D7691E" w:rsidP="003577F6">
      <w:pPr>
        <w:tabs>
          <w:tab w:val="left" w:pos="-709"/>
          <w:tab w:val="left" w:pos="-567"/>
          <w:tab w:val="left" w:pos="1418"/>
          <w:tab w:val="left" w:pos="3544"/>
          <w:tab w:val="left" w:pos="3686"/>
        </w:tabs>
        <w:autoSpaceDN w:val="0"/>
        <w:ind w:left="142" w:right="169"/>
        <w:jc w:val="both"/>
        <w:rPr>
          <w:b/>
          <w:sz w:val="22"/>
          <w:szCs w:val="22"/>
        </w:rPr>
      </w:pPr>
      <w:r>
        <w:rPr>
          <w:b/>
          <w:sz w:val="22"/>
          <w:szCs w:val="22"/>
        </w:rPr>
        <w:t xml:space="preserve">- </w:t>
      </w:r>
      <w:r w:rsidR="00104B8C" w:rsidRPr="00861DF6">
        <w:rPr>
          <w:b/>
          <w:sz w:val="22"/>
          <w:szCs w:val="22"/>
        </w:rPr>
        <w:t>2 E.A.S minimum</w:t>
      </w:r>
    </w:p>
    <w:p w:rsidR="00A25326" w:rsidRPr="00A25326" w:rsidRDefault="00D7691E" w:rsidP="003577F6">
      <w:pPr>
        <w:tabs>
          <w:tab w:val="left" w:pos="-709"/>
          <w:tab w:val="left" w:pos="-567"/>
          <w:tab w:val="left" w:pos="1418"/>
          <w:tab w:val="left" w:pos="3544"/>
          <w:tab w:val="left" w:pos="3686"/>
        </w:tabs>
        <w:autoSpaceDN w:val="0"/>
        <w:ind w:left="142" w:right="169"/>
        <w:jc w:val="both"/>
        <w:rPr>
          <w:b/>
          <w:sz w:val="22"/>
          <w:szCs w:val="22"/>
        </w:rPr>
      </w:pPr>
      <w:r>
        <w:t xml:space="preserve">- </w:t>
      </w:r>
      <w:r w:rsidR="00A25326" w:rsidRPr="00A25326">
        <w:t xml:space="preserve">Mise en place de </w:t>
      </w:r>
      <w:r w:rsidR="00A25326" w:rsidRPr="00A25326">
        <w:rPr>
          <w:b/>
          <w:bCs/>
        </w:rPr>
        <w:t>chaises d’évacuation</w:t>
      </w:r>
      <w:r w:rsidR="00A25326" w:rsidRPr="00A25326">
        <w:t xml:space="preserve"> avec engagement écrit de l’exploitant de  formation annuelle d’</w:t>
      </w:r>
      <w:r w:rsidR="00A25326">
        <w:t xml:space="preserve">utilisation par le </w:t>
      </w:r>
      <w:bookmarkStart w:id="2" w:name="_GoBack"/>
      <w:bookmarkEnd w:id="2"/>
      <w:r w:rsidR="00A25326">
        <w:t xml:space="preserve">personnel </w:t>
      </w:r>
      <w:r w:rsidR="00A25326" w:rsidRPr="00A25326">
        <w:t>(Cas des évacuations d’urgence (ex </w:t>
      </w:r>
      <w:proofErr w:type="gramStart"/>
      <w:r w:rsidR="00A25326" w:rsidRPr="00A25326">
        <w:t>:  fuites</w:t>
      </w:r>
      <w:proofErr w:type="gramEnd"/>
      <w:r w:rsidR="00A25326" w:rsidRPr="00A25326">
        <w:t xml:space="preserve"> de gaz)</w:t>
      </w:r>
    </w:p>
    <w:p w:rsidR="00104B8C" w:rsidRPr="00442105" w:rsidRDefault="00104B8C" w:rsidP="003577F6">
      <w:pPr>
        <w:tabs>
          <w:tab w:val="left" w:pos="-709"/>
          <w:tab w:val="left" w:pos="-567"/>
          <w:tab w:val="left" w:pos="1418"/>
          <w:tab w:val="left" w:pos="3544"/>
          <w:tab w:val="left" w:pos="3686"/>
        </w:tabs>
        <w:autoSpaceDN w:val="0"/>
        <w:ind w:left="142" w:right="169"/>
        <w:jc w:val="both"/>
      </w:pPr>
      <w:r w:rsidRPr="00442105">
        <w:rPr>
          <w:u w:val="single"/>
        </w:rPr>
        <w:lastRenderedPageBreak/>
        <w:t>Cas d’exonération</w:t>
      </w:r>
      <w:r w:rsidRPr="00442105">
        <w:t xml:space="preserve"> (CO 60) :</w:t>
      </w:r>
    </w:p>
    <w:p w:rsidR="00104B8C" w:rsidRPr="00442105" w:rsidRDefault="00D7691E" w:rsidP="003577F6">
      <w:pPr>
        <w:tabs>
          <w:tab w:val="left" w:pos="-709"/>
          <w:tab w:val="left" w:pos="-567"/>
          <w:tab w:val="left" w:pos="1418"/>
          <w:tab w:val="left" w:pos="3544"/>
          <w:tab w:val="left" w:pos="3686"/>
        </w:tabs>
        <w:autoSpaceDN w:val="0"/>
        <w:ind w:left="142" w:right="169"/>
        <w:jc w:val="both"/>
      </w:pPr>
      <w:r>
        <w:t xml:space="preserve">- </w:t>
      </w:r>
      <w:r w:rsidR="00104B8C" w:rsidRPr="00442105">
        <w:t xml:space="preserve">E.R.P à simple </w:t>
      </w:r>
      <w:proofErr w:type="spellStart"/>
      <w:r w:rsidR="00104B8C" w:rsidRPr="00442105">
        <w:t>rez</w:t>
      </w:r>
      <w:proofErr w:type="spellEnd"/>
      <w:r w:rsidR="00104B8C" w:rsidRPr="00442105">
        <w:t xml:space="preserve"> de chaussée avec sorties de pain pied</w:t>
      </w:r>
    </w:p>
    <w:p w:rsidR="00861DF6" w:rsidRDefault="00D7691E" w:rsidP="003577F6">
      <w:pPr>
        <w:tabs>
          <w:tab w:val="left" w:pos="-709"/>
          <w:tab w:val="left" w:pos="-567"/>
          <w:tab w:val="left" w:pos="1418"/>
          <w:tab w:val="left" w:pos="3544"/>
          <w:tab w:val="left" w:pos="3686"/>
        </w:tabs>
        <w:autoSpaceDN w:val="0"/>
        <w:ind w:left="142" w:right="169"/>
        <w:jc w:val="both"/>
      </w:pPr>
      <w:r>
        <w:t xml:space="preserve">- </w:t>
      </w:r>
      <w:r w:rsidR="00104B8C" w:rsidRPr="00442105">
        <w:t xml:space="preserve">E.R.P de plusieurs niveaux avec nombre adapté de sorties praticables débouchant directement directement sur l’extérieur à </w:t>
      </w:r>
    </w:p>
    <w:p w:rsidR="00104B8C" w:rsidRPr="00442105" w:rsidRDefault="00104B8C" w:rsidP="003577F6">
      <w:pPr>
        <w:numPr>
          <w:ilvl w:val="0"/>
          <w:numId w:val="15"/>
        </w:numPr>
        <w:tabs>
          <w:tab w:val="clear" w:pos="3192"/>
          <w:tab w:val="left" w:pos="-709"/>
          <w:tab w:val="left" w:pos="-567"/>
          <w:tab w:val="left" w:pos="1418"/>
          <w:tab w:val="num" w:pos="2835"/>
          <w:tab w:val="left" w:pos="3544"/>
          <w:tab w:val="left" w:pos="3686"/>
        </w:tabs>
        <w:autoSpaceDN w:val="0"/>
        <w:ind w:left="142" w:right="169" w:firstLine="0"/>
        <w:jc w:val="both"/>
      </w:pPr>
      <w:r w:rsidRPr="00442105">
        <w:t>chaque niveau et permettant de s’éloigner suffisamment du rayonnement thermique</w:t>
      </w:r>
    </w:p>
    <w:p w:rsidR="00104B8C" w:rsidRPr="00442105" w:rsidRDefault="00104B8C" w:rsidP="003577F6">
      <w:pPr>
        <w:numPr>
          <w:ilvl w:val="0"/>
          <w:numId w:val="15"/>
        </w:numPr>
        <w:tabs>
          <w:tab w:val="left" w:pos="-567"/>
          <w:tab w:val="left" w:pos="1418"/>
          <w:tab w:val="left" w:pos="3544"/>
          <w:tab w:val="left" w:pos="3686"/>
        </w:tabs>
        <w:autoSpaceDN w:val="0"/>
        <w:ind w:left="142" w:right="169" w:firstLine="0"/>
        <w:jc w:val="both"/>
      </w:pPr>
      <w:r w:rsidRPr="00442105">
        <w:t>Mesures adaptées approuvée par la commission de sécurité compétente.</w:t>
      </w:r>
    </w:p>
    <w:p w:rsidR="00104B8C" w:rsidRDefault="00104B8C" w:rsidP="003577F6">
      <w:pPr>
        <w:tabs>
          <w:tab w:val="left" w:pos="-709"/>
        </w:tabs>
        <w:autoSpaceDN w:val="0"/>
        <w:ind w:left="142" w:right="169"/>
        <w:jc w:val="both"/>
        <w:rPr>
          <w:sz w:val="22"/>
          <w:szCs w:val="22"/>
        </w:rPr>
      </w:pPr>
    </w:p>
    <w:p w:rsidR="00104B8C" w:rsidRDefault="00104B8C" w:rsidP="003577F6">
      <w:pPr>
        <w:tabs>
          <w:tab w:val="left" w:pos="-709"/>
        </w:tabs>
        <w:autoSpaceDN w:val="0"/>
        <w:ind w:left="142" w:right="169"/>
        <w:jc w:val="both"/>
        <w:rPr>
          <w:sz w:val="22"/>
          <w:szCs w:val="22"/>
          <w:lang w:val="en-GB"/>
        </w:rPr>
      </w:pPr>
      <w:r>
        <w:rPr>
          <w:b/>
          <w:bCs/>
          <w:sz w:val="22"/>
          <w:szCs w:val="22"/>
          <w:u w:val="single"/>
          <w:lang w:val="en-GB"/>
        </w:rPr>
        <w:t>Définitions</w:t>
      </w:r>
      <w:r>
        <w:rPr>
          <w:sz w:val="22"/>
          <w:szCs w:val="22"/>
          <w:lang w:val="en-GB"/>
        </w:rPr>
        <w:t xml:space="preserve"> : (GN 8, CO 14, CO 34, § 6, CO 57, 58 et 59)</w:t>
      </w:r>
    </w:p>
    <w:p w:rsidR="00104B8C" w:rsidRDefault="00D7691E" w:rsidP="003577F6">
      <w:pPr>
        <w:tabs>
          <w:tab w:val="left" w:pos="-709"/>
          <w:tab w:val="left" w:pos="1276"/>
          <w:tab w:val="left" w:pos="1418"/>
        </w:tabs>
        <w:autoSpaceDN w:val="0"/>
        <w:ind w:left="142" w:right="169"/>
        <w:jc w:val="both"/>
      </w:pPr>
      <w:r>
        <w:rPr>
          <w:b/>
        </w:rPr>
        <w:t xml:space="preserve">- </w:t>
      </w:r>
      <w:r w:rsidR="00104B8C">
        <w:rPr>
          <w:b/>
        </w:rPr>
        <w:t>PHMR</w:t>
      </w:r>
      <w:r w:rsidR="00104B8C">
        <w:t xml:space="preserve"> : Personnes handicapées et à mobilité réduite,</w:t>
      </w:r>
    </w:p>
    <w:p w:rsidR="00104B8C" w:rsidRDefault="00D7691E" w:rsidP="003577F6">
      <w:pPr>
        <w:tabs>
          <w:tab w:val="left" w:pos="-709"/>
          <w:tab w:val="left" w:pos="1276"/>
          <w:tab w:val="left" w:pos="1418"/>
        </w:tabs>
        <w:autoSpaceDN w:val="0"/>
        <w:ind w:left="142" w:right="169"/>
        <w:jc w:val="both"/>
      </w:pPr>
      <w:r>
        <w:rPr>
          <w:b/>
        </w:rPr>
        <w:t xml:space="preserve">- </w:t>
      </w:r>
      <w:r w:rsidR="00104B8C">
        <w:rPr>
          <w:b/>
        </w:rPr>
        <w:t>Espaces d'usage</w:t>
      </w:r>
      <w:r w:rsidR="00104B8C">
        <w:t xml:space="preserve"> : pour l'accueil d'une personne en fauteuil roulant (hors débattement porte - 0,80 m × 1,30 m),</w:t>
      </w:r>
    </w:p>
    <w:p w:rsidR="00104B8C" w:rsidRDefault="00D7691E" w:rsidP="003577F6">
      <w:pPr>
        <w:tabs>
          <w:tab w:val="left" w:pos="-426"/>
          <w:tab w:val="left" w:pos="1276"/>
          <w:tab w:val="left" w:pos="1418"/>
        </w:tabs>
        <w:autoSpaceDN w:val="0"/>
        <w:ind w:left="142" w:right="169"/>
        <w:jc w:val="both"/>
      </w:pPr>
      <w:r>
        <w:rPr>
          <w:b/>
        </w:rPr>
        <w:t xml:space="preserve">- </w:t>
      </w:r>
      <w:r w:rsidR="00104B8C">
        <w:rPr>
          <w:b/>
        </w:rPr>
        <w:t>EAS</w:t>
      </w:r>
      <w:r w:rsidR="00104B8C">
        <w:t xml:space="preserve"> : L'Espace d'Attente Sécurisé, au nombre de 2 au moins par niveau (1 seul si escalier unique), est une zone refuge à l'abri des fumées, des flammes et du rayonnement thermique. Une personne, quelque soit son handicap, doit pouvoir s'y rendre et, s'il elle ne peut poursuivre son chemin, y attendre son évacuation grâce à une aide extérieure. C’est un local refuge spécifique, soit il est aménagé dans un espace accessible au public ou au personnel à l'exception des locaux à risques particuliers (Art. CO 58). Ils sont situés à proximité (à moins de 10 mètres) des escaliers ou des issues de secours donnant sur l'extérieur.</w:t>
      </w:r>
    </w:p>
    <w:p w:rsidR="00104B8C" w:rsidRDefault="00104B8C" w:rsidP="003577F6">
      <w:pPr>
        <w:tabs>
          <w:tab w:val="left" w:pos="-709"/>
          <w:tab w:val="left" w:pos="1276"/>
          <w:tab w:val="left" w:pos="1418"/>
        </w:tabs>
        <w:autoSpaceDN w:val="0"/>
        <w:ind w:left="142" w:right="169"/>
        <w:jc w:val="both"/>
        <w:rPr>
          <w:sz w:val="22"/>
          <w:szCs w:val="22"/>
        </w:rPr>
      </w:pPr>
    </w:p>
    <w:p w:rsidR="00104B8C" w:rsidRDefault="00104B8C" w:rsidP="003577F6">
      <w:pPr>
        <w:widowControl w:val="0"/>
        <w:tabs>
          <w:tab w:val="left" w:pos="-567"/>
        </w:tabs>
        <w:autoSpaceDE w:val="0"/>
        <w:autoSpaceDN w:val="0"/>
        <w:ind w:left="142" w:right="169"/>
        <w:jc w:val="both"/>
        <w:rPr>
          <w:sz w:val="22"/>
          <w:szCs w:val="22"/>
        </w:rPr>
      </w:pPr>
      <w:r>
        <w:rPr>
          <w:b/>
          <w:bCs/>
          <w:sz w:val="22"/>
          <w:szCs w:val="22"/>
        </w:rPr>
        <w:t>-</w:t>
      </w:r>
      <w:r w:rsidR="003220D3">
        <w:rPr>
          <w:b/>
          <w:bCs/>
          <w:sz w:val="22"/>
          <w:szCs w:val="22"/>
        </w:rPr>
        <w:t xml:space="preserve"> </w:t>
      </w:r>
      <w:r>
        <w:rPr>
          <w:b/>
          <w:bCs/>
          <w:sz w:val="22"/>
          <w:szCs w:val="22"/>
        </w:rPr>
        <w:t>E.A.S ou solutions équivalentes, sauf cas d’exonération</w:t>
      </w:r>
      <w:r>
        <w:rPr>
          <w:sz w:val="22"/>
          <w:szCs w:val="22"/>
          <w:u w:val="single"/>
        </w:rPr>
        <w:t> :</w:t>
      </w:r>
      <w:r>
        <w:rPr>
          <w:sz w:val="22"/>
          <w:szCs w:val="22"/>
        </w:rPr>
        <w:t xml:space="preserve"> (GN 10, CO 34 §6, CO 57 à CO 60). </w:t>
      </w:r>
    </w:p>
    <w:p w:rsidR="00104B8C" w:rsidRDefault="00104B8C" w:rsidP="003577F6">
      <w:pPr>
        <w:widowControl w:val="0"/>
        <w:tabs>
          <w:tab w:val="left" w:pos="-567"/>
        </w:tabs>
        <w:autoSpaceDE w:val="0"/>
        <w:autoSpaceDN w:val="0"/>
        <w:adjustRightInd w:val="0"/>
        <w:ind w:left="142" w:right="169"/>
        <w:jc w:val="both"/>
        <w:rPr>
          <w:i/>
          <w:iCs/>
        </w:rPr>
      </w:pPr>
      <w:r>
        <w:rPr>
          <w:i/>
          <w:iCs/>
        </w:rPr>
        <w:t>Précisez les caractéristiques des espaces d’attente sécurisés ou détaillez les caractéristiques des ou de la solution équivalente retenue (simple rez-de-chaussée avec un nombre adapté de dégagements praticables de plain-pied, nombre adapté de sorties praticables débouchant directement sur l'extérieur à chaque niveau et permettant de s'éloigner suffisamment, zone protégée, secteur, augmentation de surface des paliers des escaliers protégés, espace à l’air libre de nature à protéger les personnes du rayonnement thermique pendant une heure minimum, principes mentionnées aux articles AS4 et AS5) :</w:t>
      </w:r>
    </w:p>
    <w:p w:rsidR="00104B8C" w:rsidRDefault="00104B8C" w:rsidP="003577F6">
      <w:pPr>
        <w:tabs>
          <w:tab w:val="left" w:pos="-567"/>
          <w:tab w:val="left" w:pos="1276"/>
          <w:tab w:val="left" w:pos="1418"/>
          <w:tab w:val="left" w:pos="2835"/>
          <w:tab w:val="left" w:pos="3261"/>
        </w:tabs>
        <w:autoSpaceDN w:val="0"/>
        <w:ind w:left="142" w:right="169"/>
        <w:jc w:val="both"/>
        <w:rPr>
          <w:sz w:val="22"/>
          <w:szCs w:val="22"/>
        </w:rPr>
      </w:pPr>
    </w:p>
    <w:p w:rsidR="00104B8C" w:rsidRDefault="00104B8C" w:rsidP="003577F6">
      <w:pPr>
        <w:tabs>
          <w:tab w:val="left" w:pos="-567"/>
          <w:tab w:val="left" w:pos="1276"/>
          <w:tab w:val="left" w:pos="1418"/>
          <w:tab w:val="left" w:pos="2835"/>
          <w:tab w:val="left" w:pos="3261"/>
        </w:tabs>
        <w:autoSpaceDN w:val="0"/>
        <w:ind w:left="142" w:right="169"/>
      </w:pPr>
      <w:r>
        <w:sym w:font="Wingdings" w:char="F0D8"/>
      </w:r>
      <w:r>
        <w:t xml:space="preserve"> L’espace d'usage : 1,30 × 0,80 m par emplacement pour 1 personne en fauteuil roulant,</w:t>
      </w:r>
    </w:p>
    <w:p w:rsidR="00104B8C" w:rsidRDefault="00104B8C" w:rsidP="003577F6">
      <w:pPr>
        <w:tabs>
          <w:tab w:val="left" w:pos="-567"/>
          <w:tab w:val="left" w:pos="1276"/>
          <w:tab w:val="left" w:pos="1418"/>
          <w:tab w:val="left" w:pos="2835"/>
          <w:tab w:val="left" w:pos="3261"/>
        </w:tabs>
        <w:autoSpaceDN w:val="0"/>
        <w:ind w:left="142" w:right="169"/>
      </w:pPr>
    </w:p>
    <w:p w:rsidR="00104B8C" w:rsidRDefault="00104B8C" w:rsidP="003577F6">
      <w:pPr>
        <w:tabs>
          <w:tab w:val="left" w:pos="-567"/>
          <w:tab w:val="left" w:pos="1276"/>
          <w:tab w:val="left" w:pos="1418"/>
          <w:tab w:val="left" w:pos="2835"/>
          <w:tab w:val="left" w:pos="3261"/>
        </w:tabs>
        <w:autoSpaceDN w:val="0"/>
        <w:ind w:left="142" w:right="169"/>
      </w:pPr>
      <w:r>
        <w:sym w:font="Wingdings" w:char="F0D8"/>
      </w:r>
      <w:r>
        <w:t xml:space="preserve"> La zone comportant les espaces d'usage devra être accessible par des espaces de manœuvre conformes à l'annexe 2 de l'arrêté du 1</w:t>
      </w:r>
      <w:r>
        <w:rPr>
          <w:vertAlign w:val="superscript"/>
        </w:rPr>
        <w:t>er</w:t>
      </w:r>
      <w:r>
        <w:t xml:space="preserve"> août 2006 relatif à l'accessibilité des personnes handicapées et à mobilité réduite dans les ERP (avec aire de retournement </w:t>
      </w:r>
      <w:r>
        <w:sym w:font="Symbol" w:char="F0C6"/>
      </w:r>
      <w:r>
        <w:t xml:space="preserve"> 1,50 mètres).</w:t>
      </w:r>
    </w:p>
    <w:p w:rsidR="00104B8C" w:rsidRDefault="00104B8C" w:rsidP="003577F6">
      <w:pPr>
        <w:tabs>
          <w:tab w:val="left" w:pos="-567"/>
          <w:tab w:val="left" w:pos="1276"/>
          <w:tab w:val="left" w:pos="1418"/>
          <w:tab w:val="left" w:pos="2835"/>
          <w:tab w:val="left" w:pos="3261"/>
        </w:tabs>
        <w:autoSpaceDN w:val="0"/>
        <w:ind w:left="142" w:right="169"/>
      </w:pPr>
    </w:p>
    <w:p w:rsidR="00104B8C" w:rsidRDefault="00104B8C" w:rsidP="003577F6">
      <w:pPr>
        <w:tabs>
          <w:tab w:val="left" w:pos="-567"/>
          <w:tab w:val="left" w:pos="1276"/>
          <w:tab w:val="left" w:pos="1418"/>
          <w:tab w:val="left" w:pos="2835"/>
          <w:tab w:val="left" w:pos="3261"/>
        </w:tabs>
        <w:autoSpaceDN w:val="0"/>
        <w:ind w:left="142" w:right="169"/>
      </w:pPr>
      <w:r>
        <w:t>(*) Stabilité au feu et résistance de la structure de même degré que CO 24, locaux à sommeil, avec maxi 1 heure</w:t>
      </w:r>
    </w:p>
    <w:p w:rsidR="00104B8C" w:rsidRDefault="00104B8C" w:rsidP="003577F6">
      <w:pPr>
        <w:tabs>
          <w:tab w:val="left" w:pos="-567"/>
          <w:tab w:val="left" w:pos="1276"/>
          <w:tab w:val="left" w:pos="1418"/>
          <w:tab w:val="left" w:pos="5103"/>
          <w:tab w:val="left" w:pos="7088"/>
          <w:tab w:val="left" w:pos="7938"/>
          <w:tab w:val="left" w:pos="8931"/>
        </w:tabs>
        <w:autoSpaceDN w:val="0"/>
        <w:ind w:left="142" w:right="169"/>
      </w:pPr>
      <w:r>
        <w:t>En l'absence de stabilité au feu des structures, seule l’évacuation directe sur l’extérieur est à retenir.</w:t>
      </w:r>
      <w:r>
        <w:br/>
        <w:t xml:space="preserve"> </w:t>
      </w:r>
      <w:r>
        <w:rPr>
          <w:b/>
          <w:bCs/>
        </w:rPr>
        <w:t>Art. CO14</w:t>
      </w:r>
      <w:r>
        <w:t>.</w:t>
      </w:r>
    </w:p>
    <w:p w:rsidR="00104B8C" w:rsidRDefault="00104B8C" w:rsidP="003577F6">
      <w:pPr>
        <w:tabs>
          <w:tab w:val="left" w:pos="-567"/>
          <w:tab w:val="left" w:pos="1276"/>
          <w:tab w:val="left" w:pos="1418"/>
          <w:tab w:val="left" w:pos="5103"/>
          <w:tab w:val="left" w:pos="7088"/>
          <w:tab w:val="left" w:pos="7938"/>
          <w:tab w:val="left" w:pos="8931"/>
        </w:tabs>
        <w:autoSpaceDN w:val="0"/>
        <w:ind w:left="142" w:right="169"/>
        <w:rPr>
          <w:i/>
          <w:sz w:val="18"/>
          <w:szCs w:val="18"/>
        </w:rPr>
      </w:pPr>
      <w:r>
        <w:rPr>
          <w:i/>
          <w:sz w:val="18"/>
          <w:szCs w:val="18"/>
        </w:rPr>
        <w:t>Dans le cas des établissements de cinquième catégorie sans stabilité au feu imposée, la stabilité au feu des Espaces d’Attente Sécurisés devra être de degré ½ heure au moins.</w:t>
      </w:r>
    </w:p>
    <w:p w:rsidR="00104B8C" w:rsidRDefault="00104B8C" w:rsidP="003577F6">
      <w:pPr>
        <w:tabs>
          <w:tab w:val="left" w:pos="-567"/>
          <w:tab w:val="left" w:pos="1276"/>
          <w:tab w:val="left" w:pos="1418"/>
          <w:tab w:val="left" w:pos="5103"/>
          <w:tab w:val="left" w:pos="7088"/>
          <w:tab w:val="left" w:pos="7938"/>
          <w:tab w:val="left" w:pos="8931"/>
        </w:tabs>
        <w:autoSpaceDN w:val="0"/>
        <w:ind w:left="142" w:right="169"/>
      </w:pPr>
    </w:p>
    <w:p w:rsidR="00104B8C" w:rsidRDefault="00104B8C" w:rsidP="003577F6">
      <w:pPr>
        <w:tabs>
          <w:tab w:val="left" w:pos="-567"/>
          <w:tab w:val="left" w:pos="1276"/>
          <w:tab w:val="left" w:pos="1418"/>
          <w:tab w:val="left" w:pos="5103"/>
          <w:tab w:val="left" w:pos="7088"/>
          <w:tab w:val="left" w:pos="7938"/>
          <w:tab w:val="left" w:pos="8931"/>
        </w:tabs>
        <w:autoSpaceDN w:val="0"/>
        <w:ind w:left="142" w:right="169"/>
      </w:pPr>
      <w:r>
        <w:t>La ruine de ces éléments ne doit pas remettre en cause l'objectif attendu de l'utilisation des espaces d'attente sécurisés ou solutions équivalentes.</w:t>
      </w:r>
    </w:p>
    <w:p w:rsidR="00104B8C" w:rsidRPr="00D7691E" w:rsidRDefault="00104B8C" w:rsidP="003577F6">
      <w:pPr>
        <w:tabs>
          <w:tab w:val="left" w:pos="-567"/>
          <w:tab w:val="left" w:pos="1276"/>
          <w:tab w:val="left" w:pos="1418"/>
          <w:tab w:val="left" w:pos="2835"/>
          <w:tab w:val="left" w:pos="3261"/>
        </w:tabs>
        <w:autoSpaceDN w:val="0"/>
        <w:ind w:left="142" w:right="169"/>
        <w:rPr>
          <w:sz w:val="10"/>
          <w:szCs w:val="10"/>
        </w:rPr>
      </w:pPr>
    </w:p>
    <w:p w:rsidR="00104B8C" w:rsidRDefault="00104B8C" w:rsidP="003577F6">
      <w:pPr>
        <w:tabs>
          <w:tab w:val="left" w:pos="-567"/>
        </w:tabs>
        <w:autoSpaceDN w:val="0"/>
        <w:ind w:left="142" w:right="169"/>
      </w:pPr>
      <w:r>
        <w:sym w:font="Wingdings" w:char="F0D8"/>
      </w:r>
      <w:r>
        <w:t xml:space="preserve"> Eclairage de sécurité  </w:t>
      </w:r>
      <w:r>
        <w:tab/>
        <w:t xml:space="preserve">oui  </w:t>
      </w:r>
      <w:r w:rsidR="003D6016">
        <w:rPr>
          <w:b/>
          <w:bCs/>
        </w:rPr>
        <w:fldChar w:fldCharType="begin">
          <w:ffData>
            <w:name w:val="CaseACocher5"/>
            <w:enabled/>
            <w:calcOnExit w:val="0"/>
            <w:checkBox>
              <w:size w:val="18"/>
              <w:default w:val="0"/>
            </w:checkBox>
          </w:ffData>
        </w:fldChar>
      </w:r>
      <w:r>
        <w:rPr>
          <w:b/>
          <w:bCs/>
        </w:rPr>
        <w:instrText xml:space="preserve"> FORMCHECKBOX </w:instrText>
      </w:r>
      <w:r w:rsidR="003D6016">
        <w:rPr>
          <w:b/>
          <w:bCs/>
        </w:rPr>
      </w:r>
      <w:r w:rsidR="003D6016">
        <w:rPr>
          <w:b/>
          <w:bCs/>
        </w:rPr>
        <w:fldChar w:fldCharType="separate"/>
      </w:r>
      <w:r w:rsidR="003D6016">
        <w:rPr>
          <w:b/>
          <w:bCs/>
        </w:rPr>
        <w:fldChar w:fldCharType="end"/>
      </w:r>
    </w:p>
    <w:p w:rsidR="00104B8C" w:rsidRPr="00D7691E" w:rsidRDefault="00104B8C" w:rsidP="003577F6">
      <w:pPr>
        <w:tabs>
          <w:tab w:val="left" w:pos="-567"/>
          <w:tab w:val="left" w:pos="1276"/>
          <w:tab w:val="left" w:pos="1418"/>
          <w:tab w:val="left" w:pos="2835"/>
          <w:tab w:val="left" w:pos="3261"/>
        </w:tabs>
        <w:autoSpaceDN w:val="0"/>
        <w:ind w:left="142" w:right="169"/>
        <w:rPr>
          <w:sz w:val="10"/>
          <w:szCs w:val="10"/>
        </w:rPr>
      </w:pPr>
    </w:p>
    <w:p w:rsidR="00104B8C" w:rsidRDefault="00104B8C" w:rsidP="003577F6">
      <w:pPr>
        <w:tabs>
          <w:tab w:val="left" w:pos="-567"/>
          <w:tab w:val="left" w:pos="1276"/>
          <w:tab w:val="left" w:pos="1418"/>
          <w:tab w:val="left" w:pos="2835"/>
          <w:tab w:val="left" w:pos="3261"/>
          <w:tab w:val="left" w:pos="5103"/>
        </w:tabs>
        <w:autoSpaceDN w:val="0"/>
        <w:ind w:left="142" w:right="169"/>
      </w:pPr>
      <w:r>
        <w:sym w:font="Wingdings" w:char="F0D8"/>
      </w:r>
      <w:r>
        <w:t xml:space="preserve"> Signalisation des EAS (balisage et accès) </w:t>
      </w:r>
      <w:r>
        <w:br/>
        <w:t xml:space="preserve">    par signalétique normalisée </w:t>
      </w:r>
      <w:r>
        <w:tab/>
      </w:r>
      <w:r>
        <w:tab/>
        <w:t xml:space="preserve">oui  </w:t>
      </w:r>
      <w:r w:rsidR="003D6016">
        <w:rPr>
          <w:b/>
          <w:bCs/>
        </w:rPr>
        <w:fldChar w:fldCharType="begin">
          <w:ffData>
            <w:name w:val="CaseACocher5"/>
            <w:enabled/>
            <w:calcOnExit w:val="0"/>
            <w:checkBox>
              <w:size w:val="18"/>
              <w:default w:val="0"/>
            </w:checkBox>
          </w:ffData>
        </w:fldChar>
      </w:r>
      <w:r>
        <w:rPr>
          <w:b/>
          <w:bCs/>
        </w:rPr>
        <w:instrText xml:space="preserve"> FORMCHECKBOX </w:instrText>
      </w:r>
      <w:r w:rsidR="003D6016">
        <w:rPr>
          <w:b/>
          <w:bCs/>
        </w:rPr>
      </w:r>
      <w:r w:rsidR="003D6016">
        <w:rPr>
          <w:b/>
          <w:bCs/>
        </w:rPr>
        <w:fldChar w:fldCharType="separate"/>
      </w:r>
      <w:r w:rsidR="003D6016">
        <w:rPr>
          <w:b/>
          <w:bCs/>
        </w:rPr>
        <w:fldChar w:fldCharType="end"/>
      </w:r>
    </w:p>
    <w:p w:rsidR="00104B8C" w:rsidRPr="00D7691E" w:rsidRDefault="00104B8C" w:rsidP="003577F6">
      <w:pPr>
        <w:tabs>
          <w:tab w:val="left" w:pos="-567"/>
          <w:tab w:val="left" w:pos="1276"/>
          <w:tab w:val="left" w:pos="1418"/>
          <w:tab w:val="left" w:pos="2835"/>
          <w:tab w:val="left" w:pos="3261"/>
          <w:tab w:val="left" w:pos="5103"/>
        </w:tabs>
        <w:autoSpaceDN w:val="0"/>
        <w:ind w:left="142" w:right="169"/>
        <w:rPr>
          <w:sz w:val="10"/>
          <w:szCs w:val="10"/>
        </w:rPr>
      </w:pPr>
    </w:p>
    <w:p w:rsidR="00104B8C" w:rsidRDefault="00104B8C" w:rsidP="003577F6">
      <w:pPr>
        <w:tabs>
          <w:tab w:val="left" w:pos="-567"/>
          <w:tab w:val="left" w:pos="1276"/>
          <w:tab w:val="left" w:pos="1418"/>
          <w:tab w:val="left" w:pos="2835"/>
          <w:tab w:val="left" w:pos="3261"/>
          <w:tab w:val="left" w:pos="5103"/>
        </w:tabs>
        <w:autoSpaceDN w:val="0"/>
        <w:ind w:left="142" w:right="169"/>
      </w:pPr>
      <w:r>
        <w:sym w:font="Wingdings" w:char="F0D8"/>
      </w:r>
      <w:r>
        <w:t xml:space="preserve"> EAS mentionnées sur les plans d'intervention et d’évacuation  </w:t>
      </w:r>
      <w:r>
        <w:tab/>
        <w:t xml:space="preserve">oui  </w:t>
      </w:r>
      <w:r w:rsidR="003D6016">
        <w:rPr>
          <w:b/>
          <w:bCs/>
        </w:rPr>
        <w:fldChar w:fldCharType="begin">
          <w:ffData>
            <w:name w:val="CaseACocher5"/>
            <w:enabled/>
            <w:calcOnExit w:val="0"/>
            <w:checkBox>
              <w:size w:val="18"/>
              <w:default w:val="0"/>
            </w:checkBox>
          </w:ffData>
        </w:fldChar>
      </w:r>
      <w:r>
        <w:rPr>
          <w:b/>
          <w:bCs/>
        </w:rPr>
        <w:instrText xml:space="preserve"> FORMCHECKBOX </w:instrText>
      </w:r>
      <w:r w:rsidR="003D6016">
        <w:rPr>
          <w:b/>
          <w:bCs/>
        </w:rPr>
      </w:r>
      <w:r w:rsidR="003D6016">
        <w:rPr>
          <w:b/>
          <w:bCs/>
        </w:rPr>
        <w:fldChar w:fldCharType="separate"/>
      </w:r>
      <w:r w:rsidR="003D6016">
        <w:rPr>
          <w:b/>
          <w:bCs/>
        </w:rPr>
        <w:fldChar w:fldCharType="end"/>
      </w:r>
    </w:p>
    <w:p w:rsidR="00104B8C" w:rsidRPr="00D7691E" w:rsidRDefault="00104B8C" w:rsidP="003577F6">
      <w:pPr>
        <w:tabs>
          <w:tab w:val="left" w:pos="-567"/>
          <w:tab w:val="left" w:pos="1276"/>
          <w:tab w:val="left" w:pos="1418"/>
          <w:tab w:val="left" w:pos="2835"/>
          <w:tab w:val="left" w:pos="3261"/>
          <w:tab w:val="left" w:pos="5103"/>
        </w:tabs>
        <w:autoSpaceDN w:val="0"/>
        <w:ind w:left="142" w:right="169"/>
        <w:rPr>
          <w:sz w:val="10"/>
          <w:szCs w:val="10"/>
        </w:rPr>
      </w:pPr>
    </w:p>
    <w:p w:rsidR="00104B8C" w:rsidRDefault="00104B8C" w:rsidP="003577F6">
      <w:pPr>
        <w:tabs>
          <w:tab w:val="left" w:pos="-567"/>
          <w:tab w:val="left" w:pos="1276"/>
          <w:tab w:val="left" w:pos="1418"/>
          <w:tab w:val="left" w:pos="2835"/>
          <w:tab w:val="left" w:pos="3261"/>
          <w:tab w:val="left" w:pos="5103"/>
        </w:tabs>
        <w:autoSpaceDN w:val="0"/>
        <w:ind w:left="142" w:right="169"/>
        <w:rPr>
          <w:b/>
          <w:bCs/>
        </w:rPr>
      </w:pPr>
      <w:r>
        <w:sym w:font="Wingdings" w:char="F0D8"/>
      </w:r>
      <w:r>
        <w:t xml:space="preserve"> Consignes de sécurité prévues dans les EAS                </w:t>
      </w:r>
      <w:r>
        <w:tab/>
        <w:t xml:space="preserve">oui  </w:t>
      </w:r>
      <w:r w:rsidR="003D6016">
        <w:rPr>
          <w:b/>
          <w:bCs/>
        </w:rPr>
        <w:fldChar w:fldCharType="begin">
          <w:ffData>
            <w:name w:val="CaseACocher5"/>
            <w:enabled/>
            <w:calcOnExit w:val="0"/>
            <w:checkBox>
              <w:size w:val="18"/>
              <w:default w:val="0"/>
            </w:checkBox>
          </w:ffData>
        </w:fldChar>
      </w:r>
      <w:r>
        <w:rPr>
          <w:b/>
          <w:bCs/>
        </w:rPr>
        <w:instrText xml:space="preserve"> FORMCHECKBOX </w:instrText>
      </w:r>
      <w:r w:rsidR="003D6016">
        <w:rPr>
          <w:b/>
          <w:bCs/>
        </w:rPr>
      </w:r>
      <w:r w:rsidR="003D6016">
        <w:rPr>
          <w:b/>
          <w:bCs/>
        </w:rPr>
        <w:fldChar w:fldCharType="separate"/>
      </w:r>
      <w:r w:rsidR="003D6016">
        <w:rPr>
          <w:b/>
          <w:bCs/>
        </w:rPr>
        <w:fldChar w:fldCharType="end"/>
      </w:r>
    </w:p>
    <w:p w:rsidR="00104B8C" w:rsidRPr="00D7691E" w:rsidRDefault="00104B8C" w:rsidP="003577F6">
      <w:pPr>
        <w:tabs>
          <w:tab w:val="left" w:pos="-567"/>
          <w:tab w:val="left" w:pos="1276"/>
          <w:tab w:val="left" w:pos="1418"/>
          <w:tab w:val="left" w:pos="2835"/>
          <w:tab w:val="left" w:pos="3261"/>
          <w:tab w:val="left" w:pos="5103"/>
        </w:tabs>
        <w:autoSpaceDN w:val="0"/>
        <w:ind w:left="142" w:right="169"/>
        <w:rPr>
          <w:sz w:val="10"/>
          <w:szCs w:val="10"/>
        </w:rPr>
      </w:pPr>
    </w:p>
    <w:p w:rsidR="00104B8C" w:rsidRDefault="00104B8C" w:rsidP="003577F6">
      <w:pPr>
        <w:tabs>
          <w:tab w:val="left" w:pos="-567"/>
          <w:tab w:val="left" w:pos="1276"/>
          <w:tab w:val="left" w:pos="1418"/>
          <w:tab w:val="left" w:pos="5103"/>
        </w:tabs>
        <w:autoSpaceDN w:val="0"/>
        <w:ind w:left="142" w:right="169"/>
        <w:rPr>
          <w:b/>
          <w:bCs/>
        </w:rPr>
      </w:pPr>
      <w:r>
        <w:sym w:font="Wingdings" w:char="F0D8"/>
      </w:r>
      <w:r>
        <w:t xml:space="preserve"> 1 extincteur à eau pulvérisée 6 litres par EAS </w:t>
      </w:r>
      <w:r>
        <w:tab/>
        <w:t xml:space="preserve">oui  </w:t>
      </w:r>
      <w:r w:rsidR="003D6016">
        <w:rPr>
          <w:b/>
          <w:bCs/>
        </w:rPr>
        <w:fldChar w:fldCharType="begin">
          <w:ffData>
            <w:name w:val="CaseACocher5"/>
            <w:enabled/>
            <w:calcOnExit w:val="0"/>
            <w:checkBox>
              <w:size w:val="18"/>
              <w:default w:val="0"/>
            </w:checkBox>
          </w:ffData>
        </w:fldChar>
      </w:r>
      <w:r>
        <w:rPr>
          <w:b/>
          <w:bCs/>
        </w:rPr>
        <w:instrText xml:space="preserve"> FORMCHECKBOX </w:instrText>
      </w:r>
      <w:r w:rsidR="003D6016">
        <w:rPr>
          <w:b/>
          <w:bCs/>
        </w:rPr>
      </w:r>
      <w:r w:rsidR="003D6016">
        <w:rPr>
          <w:b/>
          <w:bCs/>
        </w:rPr>
        <w:fldChar w:fldCharType="separate"/>
      </w:r>
      <w:r w:rsidR="003D6016">
        <w:rPr>
          <w:b/>
          <w:bCs/>
        </w:rPr>
        <w:fldChar w:fldCharType="end"/>
      </w:r>
    </w:p>
    <w:p w:rsidR="00104B8C" w:rsidRPr="00D7691E" w:rsidRDefault="00104B8C" w:rsidP="003577F6">
      <w:pPr>
        <w:tabs>
          <w:tab w:val="left" w:pos="-567"/>
          <w:tab w:val="left" w:pos="1276"/>
          <w:tab w:val="left" w:pos="1418"/>
          <w:tab w:val="left" w:pos="5103"/>
        </w:tabs>
        <w:autoSpaceDN w:val="0"/>
        <w:ind w:left="142" w:right="169"/>
        <w:rPr>
          <w:sz w:val="10"/>
          <w:szCs w:val="10"/>
        </w:rPr>
      </w:pPr>
    </w:p>
    <w:p w:rsidR="00104B8C" w:rsidRDefault="00104B8C" w:rsidP="003577F6">
      <w:pPr>
        <w:tabs>
          <w:tab w:val="left" w:pos="-567"/>
          <w:tab w:val="left" w:pos="1276"/>
          <w:tab w:val="left" w:pos="1418"/>
          <w:tab w:val="left" w:pos="5103"/>
          <w:tab w:val="left" w:pos="6379"/>
          <w:tab w:val="left" w:pos="7797"/>
        </w:tabs>
        <w:autoSpaceDN w:val="0"/>
        <w:ind w:left="142" w:right="169"/>
      </w:pPr>
      <w:r>
        <w:sym w:font="Wingdings" w:char="F0D8"/>
      </w:r>
      <w:r>
        <w:t xml:space="preserve"> Elaboration d'un dossier spécifique relatif aux solutions techniques retenues pour l'évacuation des  </w:t>
      </w:r>
      <w:r>
        <w:br/>
        <w:t xml:space="preserve">    PHMR à annexer au registre de sécurité                                                                           </w:t>
      </w:r>
      <w:r>
        <w:tab/>
        <w:t xml:space="preserve">oui  </w:t>
      </w:r>
      <w:r w:rsidR="003D6016">
        <w:rPr>
          <w:b/>
          <w:bCs/>
        </w:rPr>
        <w:fldChar w:fldCharType="begin">
          <w:ffData>
            <w:name w:val="CaseACocher5"/>
            <w:enabled/>
            <w:calcOnExit w:val="0"/>
            <w:checkBox>
              <w:size w:val="18"/>
              <w:default w:val="0"/>
            </w:checkBox>
          </w:ffData>
        </w:fldChar>
      </w:r>
      <w:r>
        <w:rPr>
          <w:b/>
          <w:bCs/>
        </w:rPr>
        <w:instrText xml:space="preserve"> FORMCHECKBOX </w:instrText>
      </w:r>
      <w:r w:rsidR="003D6016">
        <w:rPr>
          <w:b/>
          <w:bCs/>
        </w:rPr>
      </w:r>
      <w:r w:rsidR="003D6016">
        <w:rPr>
          <w:b/>
          <w:bCs/>
        </w:rPr>
        <w:fldChar w:fldCharType="separate"/>
      </w:r>
      <w:r w:rsidR="003D6016">
        <w:rPr>
          <w:b/>
          <w:bCs/>
        </w:rPr>
        <w:fldChar w:fldCharType="end"/>
      </w:r>
      <w:r>
        <w:tab/>
      </w:r>
    </w:p>
    <w:p w:rsidR="00104B8C" w:rsidRPr="00D7691E" w:rsidRDefault="00104B8C" w:rsidP="003577F6">
      <w:pPr>
        <w:tabs>
          <w:tab w:val="left" w:pos="-567"/>
          <w:tab w:val="left" w:pos="1276"/>
          <w:tab w:val="left" w:pos="1418"/>
          <w:tab w:val="left" w:pos="5103"/>
        </w:tabs>
        <w:autoSpaceDN w:val="0"/>
        <w:ind w:left="142" w:right="169"/>
        <w:rPr>
          <w:sz w:val="10"/>
          <w:szCs w:val="10"/>
        </w:rPr>
      </w:pPr>
    </w:p>
    <w:p w:rsidR="00104B8C" w:rsidRDefault="00104B8C" w:rsidP="003577F6">
      <w:pPr>
        <w:tabs>
          <w:tab w:val="left" w:pos="-567"/>
          <w:tab w:val="left" w:pos="1276"/>
          <w:tab w:val="left" w:pos="1418"/>
          <w:tab w:val="left" w:pos="5103"/>
          <w:tab w:val="left" w:pos="7088"/>
          <w:tab w:val="left" w:pos="7938"/>
          <w:tab w:val="left" w:pos="8931"/>
        </w:tabs>
        <w:autoSpaceDN w:val="0"/>
        <w:ind w:left="142" w:right="169"/>
      </w:pPr>
      <w:r>
        <w:sym w:font="Wingdings" w:char="F0D8"/>
      </w:r>
      <w:r>
        <w:t xml:space="preserve"> Elaboration de consignes de sécurité spécifiques à l'évacuation des PHMR </w:t>
      </w:r>
      <w:r w:rsidR="00711B5D">
        <w:t xml:space="preserve">                                </w:t>
      </w:r>
      <w:r>
        <w:tab/>
        <w:t xml:space="preserve">oui  </w:t>
      </w:r>
      <w:r w:rsidR="003D6016">
        <w:rPr>
          <w:b/>
          <w:bCs/>
        </w:rPr>
        <w:fldChar w:fldCharType="begin">
          <w:ffData>
            <w:name w:val="CaseACocher5"/>
            <w:enabled/>
            <w:calcOnExit w:val="0"/>
            <w:checkBox>
              <w:size w:val="18"/>
              <w:default w:val="0"/>
            </w:checkBox>
          </w:ffData>
        </w:fldChar>
      </w:r>
      <w:r>
        <w:rPr>
          <w:b/>
          <w:bCs/>
        </w:rPr>
        <w:instrText xml:space="preserve"> FORMCHECKBOX </w:instrText>
      </w:r>
      <w:r w:rsidR="003D6016">
        <w:rPr>
          <w:b/>
          <w:bCs/>
        </w:rPr>
      </w:r>
      <w:r w:rsidR="003D6016">
        <w:rPr>
          <w:b/>
          <w:bCs/>
        </w:rPr>
        <w:fldChar w:fldCharType="separate"/>
      </w:r>
      <w:r w:rsidR="003D6016">
        <w:rPr>
          <w:b/>
          <w:bCs/>
        </w:rPr>
        <w:fldChar w:fldCharType="end"/>
      </w:r>
      <w:r>
        <w:tab/>
      </w:r>
    </w:p>
    <w:p w:rsidR="007A0E9C" w:rsidRDefault="007A0E9C" w:rsidP="003577F6">
      <w:pPr>
        <w:tabs>
          <w:tab w:val="left" w:pos="-567"/>
          <w:tab w:val="left" w:pos="1276"/>
          <w:tab w:val="left" w:pos="1418"/>
          <w:tab w:val="left" w:pos="5103"/>
          <w:tab w:val="left" w:pos="7088"/>
          <w:tab w:val="left" w:pos="7938"/>
          <w:tab w:val="left" w:pos="8931"/>
        </w:tabs>
        <w:autoSpaceDN w:val="0"/>
        <w:ind w:left="142" w:right="169"/>
        <w:rPr>
          <w:b/>
          <w:bCs/>
        </w:rPr>
      </w:pPr>
    </w:p>
    <w:p w:rsidR="00104B8C" w:rsidRDefault="00104B8C" w:rsidP="003577F6">
      <w:pPr>
        <w:widowControl w:val="0"/>
        <w:tabs>
          <w:tab w:val="left" w:pos="142"/>
        </w:tabs>
        <w:autoSpaceDE w:val="0"/>
        <w:autoSpaceDN w:val="0"/>
        <w:spacing w:line="360" w:lineRule="auto"/>
        <w:ind w:left="142" w:right="169"/>
        <w:rPr>
          <w:sz w:val="22"/>
          <w:szCs w:val="22"/>
          <w:u w:val="single"/>
        </w:rPr>
      </w:pPr>
      <w:r>
        <w:rPr>
          <w:b/>
          <w:bCs/>
          <w:sz w:val="22"/>
          <w:szCs w:val="22"/>
        </w:rPr>
        <w:t xml:space="preserve">- </w:t>
      </w:r>
      <w:r>
        <w:rPr>
          <w:b/>
          <w:bCs/>
          <w:sz w:val="22"/>
          <w:szCs w:val="22"/>
          <w:u w:val="single"/>
        </w:rPr>
        <w:t>Solutions retenues pour l’évacuation des personnes en situation de handicap pour chaque niveau de la construction (GN 8)</w:t>
      </w:r>
      <w:r>
        <w:rPr>
          <w:sz w:val="22"/>
          <w:szCs w:val="22"/>
        </w:rPr>
        <w:t>:</w:t>
      </w:r>
    </w:p>
    <w:p w:rsidR="00644C99" w:rsidRDefault="00D7691E" w:rsidP="003577F6">
      <w:pPr>
        <w:widowControl w:val="0"/>
        <w:tabs>
          <w:tab w:val="left" w:pos="142"/>
        </w:tabs>
        <w:autoSpaceDE w:val="0"/>
        <w:autoSpaceDN w:val="0"/>
        <w:spacing w:line="480" w:lineRule="auto"/>
        <w:ind w:left="142" w:right="169"/>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B8C" w:rsidRDefault="00104B8C" w:rsidP="003577F6">
      <w:pPr>
        <w:tabs>
          <w:tab w:val="left" w:pos="142"/>
          <w:tab w:val="left" w:pos="709"/>
          <w:tab w:val="left" w:pos="5387"/>
          <w:tab w:val="right" w:pos="9072"/>
        </w:tabs>
        <w:autoSpaceDN w:val="0"/>
        <w:ind w:left="142" w:right="169"/>
      </w:pPr>
      <w:r>
        <w:rPr>
          <w:b/>
          <w:bCs/>
          <w:u w:val="single"/>
        </w:rPr>
        <w:t>Nota</w:t>
      </w:r>
      <w:r>
        <w:t xml:space="preserve"> : Les mesures retenues devront prendre en compte tous les types d'handicap (moteur, sensoriel, cognitif).</w:t>
      </w:r>
    </w:p>
    <w:p w:rsidR="007A0E9C" w:rsidRDefault="007A0E9C" w:rsidP="003577F6">
      <w:pPr>
        <w:tabs>
          <w:tab w:val="left" w:pos="142"/>
          <w:tab w:val="left" w:pos="1276"/>
          <w:tab w:val="left" w:pos="1418"/>
          <w:tab w:val="left" w:pos="2835"/>
          <w:tab w:val="left" w:pos="3261"/>
        </w:tabs>
        <w:autoSpaceDN w:val="0"/>
        <w:ind w:left="142" w:right="169"/>
        <w:jc w:val="both"/>
      </w:pPr>
    </w:p>
    <w:p w:rsidR="00222163" w:rsidRDefault="00222163" w:rsidP="003577F6">
      <w:pPr>
        <w:tabs>
          <w:tab w:val="left" w:pos="142"/>
          <w:tab w:val="left" w:pos="1276"/>
          <w:tab w:val="left" w:pos="1418"/>
          <w:tab w:val="left" w:pos="2835"/>
          <w:tab w:val="left" w:pos="3261"/>
        </w:tabs>
        <w:autoSpaceDN w:val="0"/>
        <w:ind w:left="142" w:right="169"/>
        <w:jc w:val="both"/>
      </w:pPr>
    </w:p>
    <w:p w:rsidR="00222163" w:rsidRDefault="00222163" w:rsidP="003577F6">
      <w:pPr>
        <w:tabs>
          <w:tab w:val="left" w:pos="142"/>
          <w:tab w:val="left" w:pos="1276"/>
          <w:tab w:val="left" w:pos="1418"/>
          <w:tab w:val="left" w:pos="2835"/>
          <w:tab w:val="left" w:pos="3261"/>
        </w:tabs>
        <w:autoSpaceDN w:val="0"/>
        <w:ind w:left="142" w:right="169"/>
        <w:jc w:val="both"/>
      </w:pPr>
    </w:p>
    <w:p w:rsidR="00104B8C" w:rsidRDefault="00104B8C" w:rsidP="003577F6">
      <w:pPr>
        <w:tabs>
          <w:tab w:val="left" w:pos="142"/>
          <w:tab w:val="left" w:pos="1276"/>
          <w:tab w:val="left" w:pos="1418"/>
          <w:tab w:val="left" w:pos="2835"/>
          <w:tab w:val="left" w:pos="3261"/>
        </w:tabs>
        <w:autoSpaceDN w:val="0"/>
        <w:ind w:left="142" w:right="169"/>
        <w:jc w:val="both"/>
      </w:pPr>
      <w:r>
        <w:lastRenderedPageBreak/>
        <w:t>Caractéristiques techniques :</w:t>
      </w:r>
    </w:p>
    <w:p w:rsidR="00104B8C" w:rsidRDefault="00104B8C" w:rsidP="003577F6">
      <w:pPr>
        <w:tabs>
          <w:tab w:val="left" w:pos="142"/>
          <w:tab w:val="left" w:pos="1276"/>
          <w:tab w:val="left" w:pos="1418"/>
          <w:tab w:val="left" w:pos="2835"/>
          <w:tab w:val="left" w:pos="3261"/>
        </w:tabs>
        <w:autoSpaceDN w:val="0"/>
        <w:ind w:left="142" w:right="169"/>
        <w:jc w:val="both"/>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5"/>
        <w:gridCol w:w="1417"/>
        <w:gridCol w:w="1418"/>
        <w:gridCol w:w="1986"/>
        <w:gridCol w:w="709"/>
        <w:gridCol w:w="1702"/>
        <w:gridCol w:w="864"/>
        <w:gridCol w:w="1276"/>
      </w:tblGrid>
      <w:tr w:rsidR="00104B8C" w:rsidTr="00BB3F24">
        <w:tc>
          <w:tcPr>
            <w:tcW w:w="1685"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104B8C" w:rsidRDefault="00104B8C" w:rsidP="003577F6">
            <w:pPr>
              <w:tabs>
                <w:tab w:val="left" w:pos="142"/>
                <w:tab w:val="left" w:pos="625"/>
                <w:tab w:val="left" w:pos="1276"/>
                <w:tab w:val="left" w:pos="1418"/>
                <w:tab w:val="left" w:pos="2835"/>
                <w:tab w:val="left" w:pos="3261"/>
              </w:tabs>
              <w:autoSpaceDN w:val="0"/>
              <w:ind w:left="142" w:right="169"/>
              <w:jc w:val="center"/>
              <w:rPr>
                <w:sz w:val="16"/>
                <w:szCs w:val="16"/>
              </w:rPr>
            </w:pPr>
            <w:r>
              <w:rPr>
                <w:sz w:val="16"/>
                <w:szCs w:val="16"/>
              </w:rPr>
              <w:t xml:space="preserve">                          Niveaux</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Solutions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retenues</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 (EAS ou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dégagements</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de plain-pied)</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ou équivalentes</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                       Nombre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  mini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   sauf si</w:t>
            </w:r>
          </w:p>
          <w:p w:rsidR="00104B8C" w:rsidRDefault="00104B8C" w:rsidP="003577F6">
            <w:pPr>
              <w:tabs>
                <w:tab w:val="left" w:pos="-675"/>
                <w:tab w:val="left" w:pos="142"/>
                <w:tab w:val="left" w:pos="1276"/>
                <w:tab w:val="left" w:pos="1418"/>
                <w:tab w:val="left" w:pos="2835"/>
                <w:tab w:val="left" w:pos="3261"/>
              </w:tabs>
              <w:autoSpaceDN w:val="0"/>
              <w:ind w:left="142" w:right="169"/>
              <w:jc w:val="center"/>
              <w:rPr>
                <w:sz w:val="16"/>
                <w:szCs w:val="16"/>
              </w:rPr>
            </w:pPr>
            <w:r>
              <w:rPr>
                <w:sz w:val="16"/>
                <w:szCs w:val="16"/>
              </w:rPr>
              <w:t xml:space="preserve">  1 seul  escalier</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Dimension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 (capacité d'accueil)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(2 pers. en fauteuil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roulant mini)</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2 × (1,30 × 0,80 m)</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accessible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par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un espace de manœuvre</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BB3F24" w:rsidRDefault="00BB3F24" w:rsidP="00BB3F24">
            <w:pPr>
              <w:tabs>
                <w:tab w:val="left" w:pos="142"/>
                <w:tab w:val="left" w:pos="1276"/>
                <w:tab w:val="left" w:pos="1418"/>
                <w:tab w:val="left" w:pos="2835"/>
                <w:tab w:val="left" w:pos="3261"/>
              </w:tabs>
              <w:autoSpaceDN w:val="0"/>
              <w:ind w:right="169"/>
              <w:rPr>
                <w:sz w:val="16"/>
                <w:szCs w:val="16"/>
              </w:rPr>
            </w:pPr>
          </w:p>
          <w:p w:rsidR="00104B8C" w:rsidRDefault="00104B8C" w:rsidP="00BB3F24">
            <w:pPr>
              <w:tabs>
                <w:tab w:val="left" w:pos="142"/>
                <w:tab w:val="left" w:pos="1276"/>
                <w:tab w:val="left" w:pos="1418"/>
                <w:tab w:val="left" w:pos="2835"/>
                <w:tab w:val="left" w:pos="3261"/>
              </w:tabs>
              <w:autoSpaceDN w:val="0"/>
              <w:ind w:right="169"/>
              <w:jc w:val="center"/>
              <w:rPr>
                <w:sz w:val="16"/>
                <w:szCs w:val="16"/>
              </w:rPr>
            </w:pPr>
            <w:r>
              <w:rPr>
                <w:sz w:val="16"/>
                <w:szCs w:val="16"/>
              </w:rPr>
              <w:t>Isolement CF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p>
        </w:tc>
        <w:tc>
          <w:tcPr>
            <w:tcW w:w="864"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                     Désenfumage</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04B8C" w:rsidRDefault="00104B8C" w:rsidP="003577F6">
            <w:pPr>
              <w:tabs>
                <w:tab w:val="left" w:pos="142"/>
                <w:tab w:val="left" w:pos="1276"/>
                <w:tab w:val="left" w:pos="1418"/>
                <w:tab w:val="left" w:pos="1627"/>
                <w:tab w:val="left" w:pos="2835"/>
                <w:tab w:val="left" w:pos="3261"/>
              </w:tabs>
              <w:autoSpaceDN w:val="0"/>
              <w:ind w:left="142" w:right="169"/>
              <w:jc w:val="center"/>
              <w:rPr>
                <w:sz w:val="16"/>
                <w:szCs w:val="16"/>
              </w:rPr>
            </w:pPr>
            <w:r>
              <w:rPr>
                <w:sz w:val="16"/>
                <w:szCs w:val="16"/>
              </w:rPr>
              <w:t>Dispositif</w:t>
            </w:r>
          </w:p>
          <w:p w:rsidR="00104B8C" w:rsidRDefault="00104B8C" w:rsidP="003577F6">
            <w:pPr>
              <w:tabs>
                <w:tab w:val="left" w:pos="142"/>
                <w:tab w:val="left" w:pos="1276"/>
                <w:tab w:val="left" w:pos="1418"/>
                <w:tab w:val="left" w:pos="1627"/>
                <w:tab w:val="left" w:pos="2835"/>
                <w:tab w:val="left" w:pos="3261"/>
              </w:tabs>
              <w:autoSpaceDN w:val="0"/>
              <w:ind w:left="142" w:right="169"/>
              <w:jc w:val="center"/>
              <w:rPr>
                <w:sz w:val="16"/>
                <w:szCs w:val="16"/>
              </w:rPr>
            </w:pPr>
            <w:r>
              <w:rPr>
                <w:sz w:val="16"/>
                <w:szCs w:val="16"/>
              </w:rPr>
              <w:t>de communication</w:t>
            </w:r>
          </w:p>
          <w:p w:rsidR="00104B8C" w:rsidRDefault="00104B8C" w:rsidP="003577F6">
            <w:pPr>
              <w:tabs>
                <w:tab w:val="left" w:pos="142"/>
                <w:tab w:val="left" w:pos="1276"/>
                <w:tab w:val="left" w:pos="1418"/>
                <w:tab w:val="left" w:pos="1627"/>
                <w:tab w:val="left" w:pos="2835"/>
                <w:tab w:val="left" w:pos="3261"/>
              </w:tabs>
              <w:autoSpaceDN w:val="0"/>
              <w:ind w:left="142" w:right="169"/>
              <w:jc w:val="center"/>
              <w:rPr>
                <w:sz w:val="16"/>
                <w:szCs w:val="16"/>
              </w:rPr>
            </w:pPr>
            <w:r>
              <w:rPr>
                <w:sz w:val="16"/>
                <w:szCs w:val="16"/>
              </w:rPr>
              <w:t>(fenêtre repérable,</w:t>
            </w:r>
          </w:p>
          <w:p w:rsidR="00104B8C" w:rsidRDefault="00104B8C" w:rsidP="003577F6">
            <w:pPr>
              <w:tabs>
                <w:tab w:val="left" w:pos="142"/>
                <w:tab w:val="left" w:pos="1276"/>
                <w:tab w:val="left" w:pos="1418"/>
                <w:tab w:val="left" w:pos="1627"/>
                <w:tab w:val="left" w:pos="2835"/>
                <w:tab w:val="left" w:pos="3261"/>
              </w:tabs>
              <w:autoSpaceDN w:val="0"/>
              <w:ind w:left="142" w:right="169"/>
              <w:jc w:val="center"/>
              <w:rPr>
                <w:sz w:val="16"/>
                <w:szCs w:val="16"/>
              </w:rPr>
            </w:pPr>
            <w:r>
              <w:rPr>
                <w:sz w:val="16"/>
                <w:szCs w:val="16"/>
              </w:rPr>
              <w:t>téléphone</w:t>
            </w:r>
          </w:p>
          <w:p w:rsidR="00104B8C" w:rsidRDefault="00104B8C" w:rsidP="003577F6">
            <w:pPr>
              <w:tabs>
                <w:tab w:val="left" w:pos="142"/>
                <w:tab w:val="left" w:pos="1276"/>
                <w:tab w:val="left" w:pos="1418"/>
                <w:tab w:val="left" w:pos="1627"/>
                <w:tab w:val="left" w:pos="2835"/>
                <w:tab w:val="left" w:pos="3261"/>
              </w:tabs>
              <w:autoSpaceDN w:val="0"/>
              <w:ind w:left="142" w:right="169"/>
              <w:jc w:val="center"/>
              <w:rPr>
                <w:sz w:val="16"/>
                <w:szCs w:val="16"/>
              </w:rPr>
            </w:pPr>
            <w:r>
              <w:rPr>
                <w:sz w:val="16"/>
                <w:szCs w:val="16"/>
              </w:rPr>
              <w:t>filaire,</w:t>
            </w:r>
          </w:p>
          <w:p w:rsidR="00104B8C" w:rsidRDefault="00104B8C" w:rsidP="003577F6">
            <w:pPr>
              <w:tabs>
                <w:tab w:val="left" w:pos="142"/>
                <w:tab w:val="left" w:pos="1276"/>
                <w:tab w:val="left" w:pos="1418"/>
                <w:tab w:val="left" w:pos="1627"/>
                <w:tab w:val="left" w:pos="2835"/>
                <w:tab w:val="left" w:pos="3261"/>
              </w:tabs>
              <w:autoSpaceDN w:val="0"/>
              <w:ind w:left="142" w:right="169"/>
              <w:jc w:val="center"/>
              <w:rPr>
                <w:sz w:val="16"/>
                <w:szCs w:val="16"/>
              </w:rPr>
            </w:pPr>
            <w:r>
              <w:rPr>
                <w:sz w:val="16"/>
                <w:szCs w:val="16"/>
              </w:rPr>
              <w:t>interphone,</w:t>
            </w:r>
          </w:p>
          <w:p w:rsidR="00104B8C" w:rsidRDefault="00104B8C" w:rsidP="003577F6">
            <w:pPr>
              <w:tabs>
                <w:tab w:val="left" w:pos="142"/>
                <w:tab w:val="left" w:pos="1276"/>
                <w:tab w:val="left" w:pos="1418"/>
                <w:tab w:val="left" w:pos="1627"/>
                <w:tab w:val="left" w:pos="2835"/>
                <w:tab w:val="left" w:pos="3261"/>
              </w:tabs>
              <w:autoSpaceDN w:val="0"/>
              <w:ind w:left="142" w:right="169"/>
              <w:jc w:val="center"/>
              <w:rPr>
                <w:sz w:val="16"/>
                <w:szCs w:val="16"/>
              </w:rPr>
            </w:pPr>
            <w:r>
              <w:rPr>
                <w:sz w:val="16"/>
                <w:szCs w:val="16"/>
              </w:rPr>
              <w:t>etc…)</w:t>
            </w:r>
          </w:p>
        </w:tc>
      </w:tr>
      <w:tr w:rsidR="00104B8C" w:rsidTr="00BB3F24">
        <w:trPr>
          <w:cantSplit/>
          <w:trHeight w:val="1134"/>
        </w:trPr>
        <w:tc>
          <w:tcPr>
            <w:tcW w:w="1685" w:type="dxa"/>
            <w:vMerge/>
            <w:tcBorders>
              <w:top w:val="single" w:sz="4" w:space="0" w:color="auto"/>
              <w:left w:val="single" w:sz="4" w:space="0" w:color="auto"/>
              <w:bottom w:val="single" w:sz="4" w:space="0" w:color="auto"/>
              <w:right w:val="single" w:sz="4" w:space="0" w:color="auto"/>
            </w:tcBorders>
            <w:vAlign w:val="center"/>
            <w:hideMark/>
          </w:tcPr>
          <w:p w:rsidR="00104B8C" w:rsidRDefault="00104B8C" w:rsidP="003577F6">
            <w:pPr>
              <w:ind w:left="142" w:right="169"/>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4B8C" w:rsidRDefault="00104B8C" w:rsidP="003577F6">
            <w:pPr>
              <w:ind w:left="142" w:right="169"/>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4B8C" w:rsidRDefault="00104B8C" w:rsidP="003577F6">
            <w:pPr>
              <w:ind w:left="142" w:right="169"/>
              <w:rPr>
                <w:sz w:val="16"/>
                <w:szCs w:val="1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04B8C" w:rsidRDefault="00104B8C" w:rsidP="003577F6">
            <w:pPr>
              <w:ind w:left="142" w:right="169"/>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hideMark/>
          </w:tcPr>
          <w:p w:rsidR="00104B8C" w:rsidRDefault="00104B8C" w:rsidP="003577F6">
            <w:pPr>
              <w:tabs>
                <w:tab w:val="left" w:pos="142"/>
                <w:tab w:val="left" w:pos="601"/>
                <w:tab w:val="left" w:pos="1276"/>
                <w:tab w:val="left" w:pos="1418"/>
                <w:tab w:val="left" w:pos="2835"/>
                <w:tab w:val="left" w:pos="3261"/>
              </w:tabs>
              <w:autoSpaceDN w:val="0"/>
              <w:ind w:left="142" w:right="169"/>
              <w:jc w:val="center"/>
              <w:rPr>
                <w:sz w:val="16"/>
                <w:szCs w:val="16"/>
              </w:rPr>
            </w:pPr>
            <w:r>
              <w:rPr>
                <w:sz w:val="16"/>
                <w:szCs w:val="16"/>
              </w:rPr>
              <w:t xml:space="preserve">                                                          Parois</w:t>
            </w:r>
          </w:p>
        </w:tc>
        <w:tc>
          <w:tcPr>
            <w:tcW w:w="1702" w:type="dxa"/>
            <w:tcBorders>
              <w:top w:val="single" w:sz="4" w:space="0" w:color="auto"/>
              <w:left w:val="single" w:sz="4" w:space="0" w:color="auto"/>
              <w:bottom w:val="single" w:sz="4" w:space="0" w:color="auto"/>
              <w:right w:val="single" w:sz="4" w:space="0" w:color="auto"/>
            </w:tcBorders>
            <w:vAlign w:val="center"/>
            <w:hideMark/>
          </w:tcPr>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Bloc Porte</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 xml:space="preserve">avec </w:t>
            </w:r>
          </w:p>
          <w:p w:rsidR="00104B8C" w:rsidRDefault="00104B8C" w:rsidP="003577F6">
            <w:pPr>
              <w:tabs>
                <w:tab w:val="left" w:pos="142"/>
                <w:tab w:val="left" w:pos="1276"/>
                <w:tab w:val="left" w:pos="1418"/>
                <w:tab w:val="left" w:pos="2835"/>
                <w:tab w:val="left" w:pos="3261"/>
              </w:tabs>
              <w:autoSpaceDN w:val="0"/>
              <w:ind w:left="142" w:right="169"/>
              <w:jc w:val="center"/>
              <w:rPr>
                <w:sz w:val="16"/>
                <w:szCs w:val="16"/>
              </w:rPr>
            </w:pPr>
            <w:r>
              <w:rPr>
                <w:sz w:val="16"/>
                <w:szCs w:val="16"/>
              </w:rPr>
              <w:t>Ferme Porte</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104B8C" w:rsidRDefault="00104B8C" w:rsidP="003577F6">
            <w:pPr>
              <w:ind w:left="142" w:right="169"/>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4B8C" w:rsidRDefault="00104B8C" w:rsidP="003577F6">
            <w:pPr>
              <w:ind w:left="142" w:right="169"/>
              <w:rPr>
                <w:sz w:val="16"/>
                <w:szCs w:val="16"/>
              </w:rPr>
            </w:pPr>
          </w:p>
        </w:tc>
      </w:tr>
      <w:tr w:rsidR="00104B8C" w:rsidTr="00BB3F24">
        <w:trPr>
          <w:trHeight w:val="340"/>
        </w:trPr>
        <w:tc>
          <w:tcPr>
            <w:tcW w:w="1685"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center"/>
            </w:pPr>
          </w:p>
          <w:p w:rsidR="00104B8C" w:rsidRDefault="00025ADA" w:rsidP="003577F6">
            <w:pPr>
              <w:tabs>
                <w:tab w:val="left" w:pos="142"/>
                <w:tab w:val="left" w:pos="1276"/>
                <w:tab w:val="left" w:pos="1418"/>
                <w:tab w:val="left" w:pos="2835"/>
                <w:tab w:val="left" w:pos="3261"/>
              </w:tabs>
              <w:autoSpaceDN w:val="0"/>
              <w:ind w:left="142" w:right="169"/>
              <w:jc w:val="center"/>
            </w:pPr>
            <w:r>
              <w:t>4éme étage</w:t>
            </w:r>
          </w:p>
          <w:p w:rsidR="00104B8C" w:rsidRDefault="00104B8C" w:rsidP="003577F6">
            <w:pPr>
              <w:tabs>
                <w:tab w:val="left" w:pos="142"/>
                <w:tab w:val="left" w:pos="1276"/>
                <w:tab w:val="left" w:pos="1418"/>
                <w:tab w:val="left" w:pos="2835"/>
                <w:tab w:val="left" w:pos="3261"/>
              </w:tabs>
              <w:autoSpaceDN w:val="0"/>
              <w:ind w:left="142" w:right="169"/>
              <w:jc w:val="center"/>
            </w:pPr>
          </w:p>
          <w:p w:rsidR="00104B8C" w:rsidRDefault="00104B8C" w:rsidP="003577F6">
            <w:pPr>
              <w:tabs>
                <w:tab w:val="left" w:pos="142"/>
                <w:tab w:val="left" w:pos="1276"/>
                <w:tab w:val="left" w:pos="1418"/>
                <w:tab w:val="left" w:pos="2835"/>
                <w:tab w:val="left" w:pos="3261"/>
              </w:tabs>
              <w:autoSpaceDN w:val="0"/>
              <w:ind w:left="142" w:right="169"/>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p w:rsidR="00104B8C" w:rsidRDefault="00104B8C" w:rsidP="003577F6">
            <w:pPr>
              <w:tabs>
                <w:tab w:val="left" w:pos="142"/>
                <w:tab w:val="left" w:pos="1276"/>
                <w:tab w:val="left" w:pos="1418"/>
                <w:tab w:val="left" w:pos="2835"/>
                <w:tab w:val="left" w:pos="3261"/>
              </w:tabs>
              <w:autoSpaceDN w:val="0"/>
              <w:ind w:left="142" w:right="169"/>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1986"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1702"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864"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1276"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r>
      <w:tr w:rsidR="00104B8C" w:rsidTr="00BB3F24">
        <w:trPr>
          <w:trHeight w:val="340"/>
        </w:trPr>
        <w:tc>
          <w:tcPr>
            <w:tcW w:w="1685"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center"/>
            </w:pPr>
          </w:p>
          <w:p w:rsidR="00104B8C" w:rsidRDefault="00025ADA" w:rsidP="003577F6">
            <w:pPr>
              <w:tabs>
                <w:tab w:val="left" w:pos="142"/>
                <w:tab w:val="left" w:pos="1276"/>
                <w:tab w:val="left" w:pos="1418"/>
                <w:tab w:val="left" w:pos="2835"/>
                <w:tab w:val="left" w:pos="3261"/>
              </w:tabs>
              <w:autoSpaceDN w:val="0"/>
              <w:ind w:left="142" w:right="169"/>
              <w:jc w:val="center"/>
            </w:pPr>
            <w:r>
              <w:t>3éme étage</w:t>
            </w:r>
          </w:p>
          <w:p w:rsidR="00104B8C" w:rsidRDefault="00104B8C" w:rsidP="003577F6">
            <w:pPr>
              <w:tabs>
                <w:tab w:val="left" w:pos="142"/>
                <w:tab w:val="left" w:pos="1276"/>
                <w:tab w:val="left" w:pos="1418"/>
                <w:tab w:val="left" w:pos="2835"/>
                <w:tab w:val="left" w:pos="3261"/>
              </w:tabs>
              <w:autoSpaceDN w:val="0"/>
              <w:ind w:left="142" w:right="169"/>
              <w:jc w:val="center"/>
            </w:pPr>
          </w:p>
          <w:p w:rsidR="00104B8C" w:rsidRDefault="00104B8C" w:rsidP="003577F6">
            <w:pPr>
              <w:tabs>
                <w:tab w:val="left" w:pos="142"/>
                <w:tab w:val="left" w:pos="1276"/>
                <w:tab w:val="left" w:pos="1418"/>
                <w:tab w:val="left" w:pos="2835"/>
                <w:tab w:val="left" w:pos="3261"/>
              </w:tabs>
              <w:autoSpaceDN w:val="0"/>
              <w:ind w:left="142" w:right="169"/>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p w:rsidR="00104B8C" w:rsidRDefault="00104B8C" w:rsidP="003577F6">
            <w:pPr>
              <w:tabs>
                <w:tab w:val="left" w:pos="142"/>
                <w:tab w:val="left" w:pos="1276"/>
                <w:tab w:val="left" w:pos="1418"/>
                <w:tab w:val="left" w:pos="2835"/>
                <w:tab w:val="left" w:pos="3261"/>
              </w:tabs>
              <w:autoSpaceDN w:val="0"/>
              <w:ind w:left="142" w:right="169"/>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1986"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1702"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864"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1276"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r>
      <w:tr w:rsidR="00104B8C" w:rsidTr="00BB3F24">
        <w:trPr>
          <w:trHeight w:val="340"/>
        </w:trPr>
        <w:tc>
          <w:tcPr>
            <w:tcW w:w="1685"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center"/>
            </w:pPr>
          </w:p>
          <w:p w:rsidR="00104B8C" w:rsidRDefault="00025ADA" w:rsidP="003577F6">
            <w:pPr>
              <w:tabs>
                <w:tab w:val="left" w:pos="142"/>
                <w:tab w:val="left" w:pos="1276"/>
                <w:tab w:val="left" w:pos="1418"/>
                <w:tab w:val="left" w:pos="2835"/>
                <w:tab w:val="left" w:pos="3261"/>
              </w:tabs>
              <w:autoSpaceDN w:val="0"/>
              <w:ind w:left="142" w:right="169"/>
              <w:jc w:val="center"/>
            </w:pPr>
            <w:r>
              <w:t>2éme étage</w:t>
            </w:r>
          </w:p>
          <w:p w:rsidR="00104B8C" w:rsidRDefault="00104B8C" w:rsidP="003577F6">
            <w:pPr>
              <w:tabs>
                <w:tab w:val="left" w:pos="142"/>
                <w:tab w:val="left" w:pos="1276"/>
                <w:tab w:val="left" w:pos="1418"/>
                <w:tab w:val="left" w:pos="2835"/>
                <w:tab w:val="left" w:pos="3261"/>
              </w:tabs>
              <w:autoSpaceDN w:val="0"/>
              <w:ind w:left="142" w:right="169"/>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1986"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1702"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864"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c>
          <w:tcPr>
            <w:tcW w:w="1276" w:type="dxa"/>
            <w:tcBorders>
              <w:top w:val="single" w:sz="4" w:space="0" w:color="auto"/>
              <w:left w:val="single" w:sz="4" w:space="0" w:color="auto"/>
              <w:bottom w:val="single" w:sz="4" w:space="0" w:color="auto"/>
              <w:right w:val="single" w:sz="4" w:space="0" w:color="auto"/>
            </w:tcBorders>
            <w:vAlign w:val="center"/>
          </w:tcPr>
          <w:p w:rsidR="00104B8C" w:rsidRDefault="00104B8C" w:rsidP="003577F6">
            <w:pPr>
              <w:tabs>
                <w:tab w:val="left" w:pos="142"/>
                <w:tab w:val="left" w:pos="1276"/>
                <w:tab w:val="left" w:pos="1418"/>
                <w:tab w:val="left" w:pos="2835"/>
                <w:tab w:val="left" w:pos="3261"/>
              </w:tabs>
              <w:autoSpaceDN w:val="0"/>
              <w:ind w:left="142" w:right="169"/>
              <w:jc w:val="both"/>
            </w:pPr>
          </w:p>
        </w:tc>
      </w:tr>
      <w:tr w:rsidR="00104B8C" w:rsidTr="00BB3F24">
        <w:trPr>
          <w:trHeight w:val="340"/>
        </w:trPr>
        <w:tc>
          <w:tcPr>
            <w:tcW w:w="1685"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center"/>
            </w:pPr>
          </w:p>
          <w:p w:rsidR="00104B8C" w:rsidRDefault="00025ADA" w:rsidP="003577F6">
            <w:pPr>
              <w:tabs>
                <w:tab w:val="left" w:pos="142"/>
                <w:tab w:val="left" w:pos="1276"/>
                <w:tab w:val="left" w:pos="1418"/>
                <w:tab w:val="left" w:pos="2835"/>
                <w:tab w:val="left" w:pos="3261"/>
              </w:tabs>
              <w:autoSpaceDN w:val="0"/>
              <w:ind w:left="142" w:right="169"/>
              <w:jc w:val="center"/>
            </w:pPr>
            <w:r>
              <w:t>1</w:t>
            </w:r>
            <w:r w:rsidRPr="00025ADA">
              <w:rPr>
                <w:vertAlign w:val="superscript"/>
              </w:rPr>
              <w:t>er</w:t>
            </w:r>
            <w:r>
              <w:t xml:space="preserve"> étage</w:t>
            </w:r>
          </w:p>
          <w:p w:rsidR="00104B8C" w:rsidRDefault="001956FC" w:rsidP="003577F6">
            <w:pPr>
              <w:tabs>
                <w:tab w:val="left" w:pos="142"/>
                <w:tab w:val="left" w:pos="1276"/>
                <w:tab w:val="left" w:pos="1418"/>
                <w:tab w:val="left" w:pos="2835"/>
                <w:tab w:val="left" w:pos="3261"/>
              </w:tabs>
              <w:autoSpaceDN w:val="0"/>
              <w:ind w:left="142" w:right="169"/>
              <w:jc w:val="center"/>
            </w:pPr>
            <w:r>
              <w:t>R</w:t>
            </w:r>
          </w:p>
          <w:p w:rsidR="00104B8C" w:rsidRDefault="00104B8C" w:rsidP="003577F6">
            <w:pPr>
              <w:tabs>
                <w:tab w:val="left" w:pos="142"/>
                <w:tab w:val="left" w:pos="1276"/>
                <w:tab w:val="left" w:pos="1418"/>
                <w:tab w:val="left" w:pos="2835"/>
                <w:tab w:val="left" w:pos="3261"/>
              </w:tabs>
              <w:autoSpaceDN w:val="0"/>
              <w:ind w:left="142" w:right="169"/>
              <w:jc w:val="center"/>
            </w:pPr>
          </w:p>
        </w:tc>
        <w:tc>
          <w:tcPr>
            <w:tcW w:w="1417"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1418"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1986"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709"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1702"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864"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1276"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r>
      <w:tr w:rsidR="00104B8C" w:rsidTr="00BB3F24">
        <w:trPr>
          <w:trHeight w:val="340"/>
        </w:trPr>
        <w:tc>
          <w:tcPr>
            <w:tcW w:w="1685"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center"/>
            </w:pPr>
          </w:p>
          <w:p w:rsidR="00104B8C" w:rsidRDefault="001956FC" w:rsidP="003577F6">
            <w:pPr>
              <w:tabs>
                <w:tab w:val="left" w:pos="142"/>
                <w:tab w:val="left" w:pos="1276"/>
                <w:tab w:val="left" w:pos="1418"/>
                <w:tab w:val="left" w:pos="2835"/>
                <w:tab w:val="left" w:pos="3261"/>
              </w:tabs>
              <w:autoSpaceDN w:val="0"/>
              <w:ind w:left="142" w:right="169"/>
              <w:jc w:val="center"/>
            </w:pPr>
            <w:r>
              <w:t>Rdc</w:t>
            </w:r>
          </w:p>
          <w:p w:rsidR="00104B8C" w:rsidRDefault="00104B8C" w:rsidP="003577F6">
            <w:pPr>
              <w:tabs>
                <w:tab w:val="left" w:pos="142"/>
                <w:tab w:val="left" w:pos="1276"/>
                <w:tab w:val="left" w:pos="1418"/>
                <w:tab w:val="left" w:pos="2835"/>
                <w:tab w:val="left" w:pos="3261"/>
              </w:tabs>
              <w:autoSpaceDN w:val="0"/>
              <w:ind w:left="142" w:right="169"/>
              <w:jc w:val="center"/>
            </w:pPr>
          </w:p>
        </w:tc>
        <w:tc>
          <w:tcPr>
            <w:tcW w:w="1417"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1418"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1986"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709"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1702"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864"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c>
          <w:tcPr>
            <w:tcW w:w="1276" w:type="dxa"/>
            <w:tcBorders>
              <w:top w:val="single" w:sz="4" w:space="0" w:color="auto"/>
              <w:left w:val="single" w:sz="4" w:space="0" w:color="auto"/>
              <w:bottom w:val="single" w:sz="4" w:space="0" w:color="auto"/>
              <w:right w:val="single" w:sz="4" w:space="0" w:color="auto"/>
            </w:tcBorders>
          </w:tcPr>
          <w:p w:rsidR="00104B8C" w:rsidRDefault="00104B8C" w:rsidP="003577F6">
            <w:pPr>
              <w:tabs>
                <w:tab w:val="left" w:pos="142"/>
                <w:tab w:val="left" w:pos="1276"/>
                <w:tab w:val="left" w:pos="1418"/>
                <w:tab w:val="left" w:pos="2835"/>
                <w:tab w:val="left" w:pos="3261"/>
              </w:tabs>
              <w:autoSpaceDN w:val="0"/>
              <w:ind w:left="142" w:right="169"/>
              <w:jc w:val="both"/>
            </w:pPr>
          </w:p>
        </w:tc>
      </w:tr>
      <w:tr w:rsidR="00644C99" w:rsidTr="00BB3F24">
        <w:trPr>
          <w:trHeight w:val="340"/>
        </w:trPr>
        <w:tc>
          <w:tcPr>
            <w:tcW w:w="1685"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center"/>
            </w:pPr>
          </w:p>
          <w:p w:rsidR="00644C99" w:rsidRDefault="00025ADA" w:rsidP="003577F6">
            <w:pPr>
              <w:tabs>
                <w:tab w:val="left" w:pos="142"/>
                <w:tab w:val="left" w:pos="1276"/>
                <w:tab w:val="left" w:pos="1418"/>
                <w:tab w:val="left" w:pos="2835"/>
                <w:tab w:val="left" w:pos="3261"/>
              </w:tabs>
              <w:autoSpaceDN w:val="0"/>
              <w:ind w:left="142" w:right="169"/>
              <w:jc w:val="center"/>
            </w:pPr>
            <w:r>
              <w:t>1</w:t>
            </w:r>
            <w:r>
              <w:rPr>
                <w:vertAlign w:val="superscript"/>
              </w:rPr>
              <w:t xml:space="preserve">er </w:t>
            </w:r>
            <w:r>
              <w:t>sous-sol</w:t>
            </w:r>
          </w:p>
          <w:p w:rsidR="00644C99" w:rsidRDefault="00644C99" w:rsidP="003577F6">
            <w:pPr>
              <w:tabs>
                <w:tab w:val="left" w:pos="142"/>
                <w:tab w:val="left" w:pos="1276"/>
                <w:tab w:val="left" w:pos="1418"/>
                <w:tab w:val="left" w:pos="2835"/>
                <w:tab w:val="left" w:pos="3261"/>
              </w:tabs>
              <w:autoSpaceDN w:val="0"/>
              <w:ind w:left="142" w:right="169"/>
              <w:jc w:val="center"/>
            </w:pPr>
          </w:p>
          <w:p w:rsidR="00644C99" w:rsidRDefault="00644C99" w:rsidP="003577F6">
            <w:pPr>
              <w:tabs>
                <w:tab w:val="left" w:pos="142"/>
                <w:tab w:val="left" w:pos="1276"/>
                <w:tab w:val="left" w:pos="1418"/>
                <w:tab w:val="left" w:pos="2835"/>
                <w:tab w:val="left" w:pos="3261"/>
              </w:tabs>
              <w:autoSpaceDN w:val="0"/>
              <w:ind w:left="142" w:right="169"/>
              <w:jc w:val="center"/>
            </w:pPr>
          </w:p>
        </w:tc>
        <w:tc>
          <w:tcPr>
            <w:tcW w:w="1417"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1418"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1986"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709"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1702"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864"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1276"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r>
      <w:tr w:rsidR="00644C99" w:rsidTr="00BB3F24">
        <w:trPr>
          <w:trHeight w:val="340"/>
        </w:trPr>
        <w:tc>
          <w:tcPr>
            <w:tcW w:w="1685" w:type="dxa"/>
            <w:tcBorders>
              <w:top w:val="single" w:sz="4" w:space="0" w:color="auto"/>
              <w:left w:val="single" w:sz="4" w:space="0" w:color="auto"/>
              <w:bottom w:val="single" w:sz="4" w:space="0" w:color="auto"/>
              <w:right w:val="single" w:sz="4" w:space="0" w:color="auto"/>
            </w:tcBorders>
          </w:tcPr>
          <w:p w:rsidR="00E6667B" w:rsidRDefault="00E6667B" w:rsidP="003577F6">
            <w:pPr>
              <w:tabs>
                <w:tab w:val="left" w:pos="142"/>
                <w:tab w:val="left" w:pos="1276"/>
                <w:tab w:val="left" w:pos="1418"/>
                <w:tab w:val="left" w:pos="2835"/>
                <w:tab w:val="left" w:pos="3261"/>
              </w:tabs>
              <w:autoSpaceDN w:val="0"/>
              <w:ind w:left="142" w:right="169"/>
              <w:jc w:val="center"/>
            </w:pPr>
          </w:p>
          <w:p w:rsidR="00644C99" w:rsidRDefault="00025ADA" w:rsidP="003577F6">
            <w:pPr>
              <w:tabs>
                <w:tab w:val="left" w:pos="142"/>
                <w:tab w:val="left" w:pos="1276"/>
                <w:tab w:val="left" w:pos="1418"/>
                <w:tab w:val="left" w:pos="2835"/>
                <w:tab w:val="left" w:pos="3261"/>
              </w:tabs>
              <w:autoSpaceDN w:val="0"/>
              <w:ind w:left="142" w:right="169"/>
              <w:jc w:val="center"/>
            </w:pPr>
            <w:r>
              <w:t>2éme sous-sol</w:t>
            </w:r>
          </w:p>
          <w:p w:rsidR="00644C99" w:rsidRDefault="00644C99" w:rsidP="003577F6">
            <w:pPr>
              <w:tabs>
                <w:tab w:val="left" w:pos="142"/>
                <w:tab w:val="left" w:pos="1276"/>
                <w:tab w:val="left" w:pos="1418"/>
                <w:tab w:val="left" w:pos="2835"/>
                <w:tab w:val="left" w:pos="3261"/>
              </w:tabs>
              <w:autoSpaceDN w:val="0"/>
              <w:ind w:left="142" w:right="169"/>
              <w:jc w:val="center"/>
            </w:pPr>
          </w:p>
          <w:p w:rsidR="00644C99" w:rsidRDefault="00644C99" w:rsidP="003577F6">
            <w:pPr>
              <w:tabs>
                <w:tab w:val="left" w:pos="142"/>
                <w:tab w:val="left" w:pos="1276"/>
                <w:tab w:val="left" w:pos="1418"/>
                <w:tab w:val="left" w:pos="2835"/>
                <w:tab w:val="left" w:pos="3261"/>
              </w:tabs>
              <w:autoSpaceDN w:val="0"/>
              <w:ind w:left="142" w:right="169"/>
              <w:jc w:val="center"/>
            </w:pPr>
          </w:p>
        </w:tc>
        <w:tc>
          <w:tcPr>
            <w:tcW w:w="1417"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1418"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1986"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709"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1702"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864"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c>
          <w:tcPr>
            <w:tcW w:w="1276" w:type="dxa"/>
            <w:tcBorders>
              <w:top w:val="single" w:sz="4" w:space="0" w:color="auto"/>
              <w:left w:val="single" w:sz="4" w:space="0" w:color="auto"/>
              <w:bottom w:val="single" w:sz="4" w:space="0" w:color="auto"/>
              <w:right w:val="single" w:sz="4" w:space="0" w:color="auto"/>
            </w:tcBorders>
          </w:tcPr>
          <w:p w:rsidR="00644C99" w:rsidRDefault="00644C99" w:rsidP="003577F6">
            <w:pPr>
              <w:tabs>
                <w:tab w:val="left" w:pos="142"/>
                <w:tab w:val="left" w:pos="1276"/>
                <w:tab w:val="left" w:pos="1418"/>
                <w:tab w:val="left" w:pos="2835"/>
                <w:tab w:val="left" w:pos="3261"/>
              </w:tabs>
              <w:autoSpaceDN w:val="0"/>
              <w:ind w:left="142" w:right="169"/>
              <w:jc w:val="both"/>
            </w:pPr>
          </w:p>
        </w:tc>
      </w:tr>
    </w:tbl>
    <w:p w:rsidR="00116CE2" w:rsidRDefault="00116CE2"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9927CC" w:rsidRDefault="009927CC" w:rsidP="003577F6">
      <w:pPr>
        <w:pStyle w:val="Corpsdetexte"/>
        <w:tabs>
          <w:tab w:val="left" w:pos="708"/>
        </w:tabs>
        <w:ind w:left="142" w:right="169"/>
        <w:jc w:val="center"/>
        <w:rPr>
          <w:sz w:val="22"/>
          <w:szCs w:val="22"/>
          <w:lang w:val="en-GB"/>
        </w:rPr>
      </w:pPr>
    </w:p>
    <w:p w:rsidR="00104B8C" w:rsidRPr="007A0E9C" w:rsidRDefault="00104B8C" w:rsidP="003577F6">
      <w:pPr>
        <w:pStyle w:val="Corpsdetexte"/>
        <w:tabs>
          <w:tab w:val="left" w:pos="708"/>
        </w:tabs>
        <w:ind w:left="142" w:right="169"/>
        <w:jc w:val="center"/>
        <w:rPr>
          <w:sz w:val="16"/>
          <w:szCs w:val="16"/>
        </w:rPr>
      </w:pPr>
      <w:r w:rsidRPr="007A0E9C">
        <w:rPr>
          <w:sz w:val="22"/>
          <w:szCs w:val="22"/>
        </w:rPr>
        <w:lastRenderedPageBreak/>
        <w:tab/>
      </w:r>
    </w:p>
    <w:p w:rsidR="0072748E" w:rsidRDefault="00DD1B03" w:rsidP="003577F6">
      <w:pPr>
        <w:pBdr>
          <w:top w:val="single" w:sz="18" w:space="1" w:color="auto"/>
          <w:left w:val="single" w:sz="18" w:space="4" w:color="auto"/>
          <w:bottom w:val="single" w:sz="18" w:space="1" w:color="auto"/>
          <w:right w:val="single" w:sz="18" w:space="4" w:color="auto"/>
        </w:pBdr>
        <w:shd w:val="clear" w:color="auto" w:fill="FFCC99"/>
        <w:autoSpaceDE w:val="0"/>
        <w:autoSpaceDN w:val="0"/>
        <w:adjustRightInd w:val="0"/>
        <w:ind w:left="142" w:right="169"/>
        <w:jc w:val="center"/>
        <w:rPr>
          <w:rFonts w:ascii="Arial" w:hAnsi="Arial" w:cs="Arial"/>
          <w:b/>
          <w:bCs/>
          <w:sz w:val="28"/>
          <w:szCs w:val="28"/>
        </w:rPr>
      </w:pPr>
      <w:r>
        <w:rPr>
          <w:rFonts w:ascii="Arial" w:hAnsi="Arial" w:cs="Arial"/>
          <w:b/>
          <w:bCs/>
          <w:sz w:val="28"/>
          <w:szCs w:val="28"/>
        </w:rPr>
        <w:t>N</w:t>
      </w:r>
      <w:r w:rsidR="0072748E">
        <w:rPr>
          <w:rFonts w:ascii="Arial" w:hAnsi="Arial" w:cs="Arial"/>
          <w:b/>
          <w:bCs/>
          <w:sz w:val="28"/>
          <w:szCs w:val="28"/>
        </w:rPr>
        <w:t>otice de Sécurité</w:t>
      </w:r>
      <w:r w:rsidR="00292864">
        <w:rPr>
          <w:rFonts w:ascii="Arial" w:hAnsi="Arial" w:cs="Arial"/>
          <w:b/>
          <w:bCs/>
          <w:sz w:val="28"/>
          <w:szCs w:val="28"/>
        </w:rPr>
        <w:t xml:space="preserve"> complémentaire</w:t>
      </w:r>
    </w:p>
    <w:p w:rsidR="00D7691E" w:rsidRPr="00D7691E" w:rsidRDefault="00D7691E" w:rsidP="003577F6">
      <w:pPr>
        <w:autoSpaceDE w:val="0"/>
        <w:autoSpaceDN w:val="0"/>
        <w:adjustRightInd w:val="0"/>
        <w:ind w:left="142" w:right="169"/>
        <w:rPr>
          <w:sz w:val="10"/>
          <w:szCs w:val="10"/>
        </w:rPr>
      </w:pPr>
    </w:p>
    <w:p w:rsidR="00905E97" w:rsidRDefault="00905E97" w:rsidP="003577F6">
      <w:pPr>
        <w:autoSpaceDE w:val="0"/>
        <w:autoSpaceDN w:val="0"/>
        <w:adjustRightInd w:val="0"/>
        <w:ind w:left="142" w:right="169"/>
        <w:rPr>
          <w:sz w:val="22"/>
          <w:szCs w:val="22"/>
        </w:rPr>
      </w:pPr>
      <w:r w:rsidRPr="00905E97">
        <w:rPr>
          <w:sz w:val="22"/>
          <w:szCs w:val="22"/>
        </w:rPr>
        <w:t xml:space="preserve">Certains établissements de la 5ème catégorie doivent faire l’objet d’un </w:t>
      </w:r>
      <w:r w:rsidRPr="00905E97">
        <w:rPr>
          <w:b/>
          <w:bCs/>
          <w:sz w:val="22"/>
          <w:szCs w:val="22"/>
        </w:rPr>
        <w:t xml:space="preserve">dossier complémentaire </w:t>
      </w:r>
      <w:r w:rsidRPr="00905E97">
        <w:rPr>
          <w:sz w:val="22"/>
          <w:szCs w:val="22"/>
        </w:rPr>
        <w:t>:</w:t>
      </w:r>
    </w:p>
    <w:p w:rsidR="00E367E6" w:rsidRPr="00411FA3" w:rsidRDefault="00E367E6" w:rsidP="003577F6">
      <w:pPr>
        <w:autoSpaceDE w:val="0"/>
        <w:autoSpaceDN w:val="0"/>
        <w:adjustRightInd w:val="0"/>
        <w:ind w:left="142" w:right="169"/>
        <w:rPr>
          <w:sz w:val="10"/>
          <w:szCs w:val="10"/>
        </w:rPr>
      </w:pPr>
    </w:p>
    <w:p w:rsidR="00905E97" w:rsidRPr="00AF0D3D" w:rsidRDefault="00E367E6" w:rsidP="003577F6">
      <w:pPr>
        <w:autoSpaceDE w:val="0"/>
        <w:autoSpaceDN w:val="0"/>
        <w:adjustRightInd w:val="0"/>
        <w:ind w:left="142" w:right="169"/>
        <w:rPr>
          <w:sz w:val="24"/>
          <w:szCs w:val="24"/>
        </w:rPr>
      </w:pPr>
      <w:r w:rsidRPr="00AF0D3D">
        <w:rPr>
          <w:sz w:val="24"/>
          <w:szCs w:val="24"/>
        </w:rPr>
        <w:t xml:space="preserve">            </w:t>
      </w:r>
      <w:r w:rsidR="00905E97" w:rsidRPr="00AF0D3D">
        <w:rPr>
          <w:sz w:val="24"/>
          <w:szCs w:val="24"/>
        </w:rPr>
        <w:sym w:font="Wingdings" w:char="F0A8"/>
      </w:r>
      <w:r w:rsidR="00905E97" w:rsidRPr="00AF0D3D">
        <w:rPr>
          <w:sz w:val="24"/>
          <w:szCs w:val="24"/>
        </w:rPr>
        <w:t xml:space="preserve"> Etablissements comportant des locaux réservés au sommeil,</w:t>
      </w:r>
    </w:p>
    <w:p w:rsidR="00905E97" w:rsidRPr="00AF0D3D" w:rsidRDefault="00E367E6" w:rsidP="003577F6">
      <w:pPr>
        <w:autoSpaceDE w:val="0"/>
        <w:autoSpaceDN w:val="0"/>
        <w:adjustRightInd w:val="0"/>
        <w:ind w:left="142" w:right="169"/>
        <w:rPr>
          <w:sz w:val="24"/>
          <w:szCs w:val="24"/>
        </w:rPr>
      </w:pPr>
      <w:r w:rsidRPr="00AF0D3D">
        <w:rPr>
          <w:sz w:val="24"/>
          <w:szCs w:val="24"/>
        </w:rPr>
        <w:t xml:space="preserve">            </w:t>
      </w:r>
      <w:r w:rsidR="00905E97" w:rsidRPr="00AF0D3D">
        <w:rPr>
          <w:sz w:val="24"/>
          <w:szCs w:val="24"/>
        </w:rPr>
        <w:sym w:font="Wingdings" w:char="F0A8"/>
      </w:r>
      <w:r w:rsidR="00905E97" w:rsidRPr="00AF0D3D">
        <w:rPr>
          <w:sz w:val="24"/>
          <w:szCs w:val="24"/>
        </w:rPr>
        <w:t xml:space="preserve"> Hôtels </w:t>
      </w:r>
    </w:p>
    <w:p w:rsidR="00905E97" w:rsidRPr="00AF0D3D" w:rsidRDefault="00E367E6" w:rsidP="003577F6">
      <w:pPr>
        <w:autoSpaceDE w:val="0"/>
        <w:autoSpaceDN w:val="0"/>
        <w:adjustRightInd w:val="0"/>
        <w:ind w:left="142" w:right="169"/>
        <w:rPr>
          <w:sz w:val="24"/>
          <w:szCs w:val="24"/>
        </w:rPr>
      </w:pPr>
      <w:r w:rsidRPr="00AF0D3D">
        <w:rPr>
          <w:sz w:val="24"/>
          <w:szCs w:val="24"/>
        </w:rPr>
        <w:t xml:space="preserve">            </w:t>
      </w:r>
      <w:r w:rsidR="00905E97" w:rsidRPr="00AF0D3D">
        <w:rPr>
          <w:sz w:val="24"/>
          <w:szCs w:val="24"/>
        </w:rPr>
        <w:sym w:font="Wingdings" w:char="F0A8"/>
      </w:r>
      <w:r w:rsidR="00905E97" w:rsidRPr="00AF0D3D">
        <w:rPr>
          <w:sz w:val="24"/>
          <w:szCs w:val="24"/>
        </w:rPr>
        <w:t xml:space="preserve"> Etablissements de soins, </w:t>
      </w:r>
    </w:p>
    <w:p w:rsidR="00E367E6" w:rsidRDefault="00E367E6" w:rsidP="003577F6">
      <w:pPr>
        <w:autoSpaceDE w:val="0"/>
        <w:autoSpaceDN w:val="0"/>
        <w:adjustRightInd w:val="0"/>
        <w:ind w:left="142" w:right="169"/>
        <w:rPr>
          <w:sz w:val="24"/>
          <w:szCs w:val="24"/>
        </w:rPr>
      </w:pPr>
      <w:r w:rsidRPr="00AF0D3D">
        <w:rPr>
          <w:sz w:val="24"/>
          <w:szCs w:val="24"/>
        </w:rPr>
        <w:t xml:space="preserve">            </w:t>
      </w:r>
      <w:r w:rsidR="00905E97" w:rsidRPr="00AF0D3D">
        <w:rPr>
          <w:sz w:val="24"/>
          <w:szCs w:val="24"/>
        </w:rPr>
        <w:sym w:font="Wingdings" w:char="F0A8"/>
      </w:r>
      <w:r w:rsidR="00905E97" w:rsidRPr="00AF0D3D">
        <w:rPr>
          <w:sz w:val="24"/>
          <w:szCs w:val="24"/>
        </w:rPr>
        <w:t xml:space="preserve"> Etablissements sportifs :</w:t>
      </w:r>
    </w:p>
    <w:p w:rsidR="00D7691E" w:rsidRPr="00411FA3" w:rsidRDefault="00D7691E" w:rsidP="003577F6">
      <w:pPr>
        <w:autoSpaceDE w:val="0"/>
        <w:autoSpaceDN w:val="0"/>
        <w:adjustRightInd w:val="0"/>
        <w:ind w:left="142" w:right="169"/>
        <w:rPr>
          <w:sz w:val="10"/>
          <w:szCs w:val="10"/>
        </w:rPr>
      </w:pPr>
    </w:p>
    <w:p w:rsidR="00905E97" w:rsidRPr="00E367E6" w:rsidRDefault="00905E97" w:rsidP="003577F6">
      <w:pPr>
        <w:autoSpaceDE w:val="0"/>
        <w:autoSpaceDN w:val="0"/>
        <w:adjustRightInd w:val="0"/>
        <w:ind w:left="142" w:right="169"/>
        <w:rPr>
          <w:sz w:val="16"/>
          <w:szCs w:val="16"/>
        </w:rPr>
      </w:pPr>
      <w:r w:rsidRPr="00E367E6">
        <w:rPr>
          <w:sz w:val="16"/>
          <w:szCs w:val="16"/>
        </w:rPr>
        <w:t xml:space="preserve"> </w:t>
      </w:r>
      <w:proofErr w:type="gramStart"/>
      <w:r w:rsidRPr="00E367E6">
        <w:rPr>
          <w:sz w:val="16"/>
          <w:szCs w:val="16"/>
        </w:rPr>
        <w:t>les</w:t>
      </w:r>
      <w:proofErr w:type="gramEnd"/>
      <w:r w:rsidRPr="00E367E6">
        <w:rPr>
          <w:sz w:val="16"/>
          <w:szCs w:val="16"/>
        </w:rPr>
        <w:t xml:space="preserve"> dispositions techniques du chapitre XII, livre II visant les établissements du premier</w:t>
      </w:r>
      <w:r w:rsidR="00E367E6" w:rsidRPr="00E367E6">
        <w:rPr>
          <w:sz w:val="16"/>
          <w:szCs w:val="16"/>
        </w:rPr>
        <w:t xml:space="preserve"> </w:t>
      </w:r>
      <w:r w:rsidRPr="00E367E6">
        <w:rPr>
          <w:sz w:val="16"/>
          <w:szCs w:val="16"/>
        </w:rPr>
        <w:t>groupe sont applicables aux établissements du deuxième groupe.</w:t>
      </w:r>
    </w:p>
    <w:p w:rsidR="0072748E" w:rsidRDefault="0072748E" w:rsidP="003577F6">
      <w:pPr>
        <w:autoSpaceDE w:val="0"/>
        <w:autoSpaceDN w:val="0"/>
        <w:adjustRightInd w:val="0"/>
        <w:ind w:left="142" w:right="169"/>
        <w:jc w:val="center"/>
        <w:rPr>
          <w:sz w:val="18"/>
          <w:szCs w:val="18"/>
        </w:rPr>
      </w:pPr>
    </w:p>
    <w:p w:rsidR="00E367E6" w:rsidRDefault="00E367E6" w:rsidP="003577F6">
      <w:pPr>
        <w:autoSpaceDE w:val="0"/>
        <w:autoSpaceDN w:val="0"/>
        <w:adjustRightInd w:val="0"/>
        <w:ind w:left="142" w:right="169"/>
        <w:jc w:val="center"/>
        <w:rPr>
          <w:sz w:val="18"/>
          <w:szCs w:val="18"/>
        </w:rPr>
      </w:pPr>
    </w:p>
    <w:p w:rsidR="00665108" w:rsidRDefault="00665108"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rFonts w:ascii="Arial" w:hAnsi="Arial" w:cs="Arial"/>
          <w:b/>
          <w:bCs/>
          <w:sz w:val="24"/>
          <w:szCs w:val="24"/>
        </w:rPr>
      </w:pPr>
      <w:r>
        <w:rPr>
          <w:rFonts w:ascii="Arial" w:hAnsi="Arial" w:cs="Arial"/>
          <w:b/>
          <w:bCs/>
          <w:sz w:val="24"/>
          <w:szCs w:val="24"/>
        </w:rPr>
        <w:t xml:space="preserve"> </w:t>
      </w:r>
      <w:r w:rsidR="007A0E9C">
        <w:rPr>
          <w:rFonts w:ascii="Arial" w:hAnsi="Arial" w:cs="Arial"/>
          <w:b/>
          <w:bCs/>
          <w:sz w:val="24"/>
          <w:szCs w:val="24"/>
        </w:rPr>
        <w:t xml:space="preserve">K - </w:t>
      </w:r>
      <w:r>
        <w:rPr>
          <w:rFonts w:ascii="Arial" w:hAnsi="Arial" w:cs="Arial"/>
          <w:b/>
          <w:bCs/>
          <w:sz w:val="24"/>
          <w:szCs w:val="24"/>
        </w:rPr>
        <w:t>ETABLISSEMENT COMPORTANT DES LOCAUX A SOMMEIL</w:t>
      </w:r>
    </w:p>
    <w:p w:rsidR="0072748E" w:rsidRDefault="0072748E" w:rsidP="003577F6">
      <w:pPr>
        <w:autoSpaceDE w:val="0"/>
        <w:autoSpaceDN w:val="0"/>
        <w:adjustRightInd w:val="0"/>
        <w:ind w:left="142" w:right="169"/>
        <w:rPr>
          <w:rFonts w:ascii="Arial" w:hAnsi="Arial" w:cs="Arial"/>
          <w:sz w:val="22"/>
          <w:szCs w:val="22"/>
        </w:rPr>
      </w:pPr>
    </w:p>
    <w:p w:rsidR="0072748E" w:rsidRDefault="0072748E" w:rsidP="003577F6">
      <w:pPr>
        <w:autoSpaceDE w:val="0"/>
        <w:autoSpaceDN w:val="0"/>
        <w:adjustRightInd w:val="0"/>
        <w:ind w:left="142" w:right="169"/>
        <w:rPr>
          <w:rFonts w:ascii="Arial" w:hAnsi="Arial" w:cs="Arial"/>
          <w:b/>
          <w:bCs/>
          <w:sz w:val="24"/>
          <w:szCs w:val="24"/>
        </w:rPr>
      </w:pPr>
      <w:r>
        <w:rPr>
          <w:rFonts w:ascii="Arial" w:hAnsi="Arial" w:cs="Arial"/>
          <w:b/>
          <w:bCs/>
          <w:sz w:val="24"/>
          <w:szCs w:val="24"/>
        </w:rPr>
        <w:t>1 - Elé</w:t>
      </w:r>
      <w:r w:rsidR="00665108">
        <w:rPr>
          <w:rFonts w:ascii="Arial" w:hAnsi="Arial" w:cs="Arial"/>
          <w:b/>
          <w:bCs/>
          <w:sz w:val="24"/>
          <w:szCs w:val="24"/>
        </w:rPr>
        <w:t>ments principaux de structure (PE 28</w:t>
      </w:r>
      <w:r>
        <w:rPr>
          <w:rFonts w:ascii="Arial" w:hAnsi="Arial" w:cs="Arial"/>
          <w:b/>
          <w:bCs/>
          <w:sz w:val="24"/>
          <w:szCs w:val="24"/>
        </w:rPr>
        <w:t>)</w:t>
      </w:r>
    </w:p>
    <w:p w:rsidR="003E02A5" w:rsidRPr="003E02A5" w:rsidRDefault="003E02A5" w:rsidP="003577F6">
      <w:pPr>
        <w:autoSpaceDE w:val="0"/>
        <w:autoSpaceDN w:val="0"/>
        <w:adjustRightInd w:val="0"/>
        <w:ind w:left="142" w:right="169"/>
        <w:rPr>
          <w:sz w:val="10"/>
          <w:szCs w:val="10"/>
        </w:rPr>
      </w:pPr>
    </w:p>
    <w:p w:rsidR="00665108" w:rsidRPr="00905E97" w:rsidRDefault="0072748E" w:rsidP="003577F6">
      <w:pPr>
        <w:autoSpaceDE w:val="0"/>
        <w:autoSpaceDN w:val="0"/>
        <w:adjustRightInd w:val="0"/>
        <w:ind w:left="142" w:right="169"/>
        <w:rPr>
          <w:sz w:val="22"/>
          <w:szCs w:val="22"/>
        </w:rPr>
      </w:pPr>
      <w:r w:rsidRPr="00905E97">
        <w:rPr>
          <w:sz w:val="22"/>
          <w:szCs w:val="22"/>
        </w:rPr>
        <w:t>S</w:t>
      </w:r>
      <w:r w:rsidR="00DD1B03" w:rsidRPr="00905E97">
        <w:rPr>
          <w:sz w:val="22"/>
          <w:szCs w:val="22"/>
        </w:rPr>
        <w:t>tructure s</w:t>
      </w:r>
      <w:r w:rsidRPr="00905E97">
        <w:rPr>
          <w:sz w:val="22"/>
          <w:szCs w:val="22"/>
        </w:rPr>
        <w:t>tabilité</w:t>
      </w:r>
      <w:r w:rsidR="00DD1B03" w:rsidRPr="00905E97">
        <w:rPr>
          <w:sz w:val="22"/>
          <w:szCs w:val="22"/>
        </w:rPr>
        <w:t xml:space="preserve"> et planchers coupe feu</w:t>
      </w:r>
      <w:r w:rsidRPr="00905E97">
        <w:rPr>
          <w:sz w:val="22"/>
          <w:szCs w:val="22"/>
        </w:rPr>
        <w:t xml:space="preserve"> :    </w:t>
      </w:r>
    </w:p>
    <w:p w:rsidR="00DD1B03" w:rsidRPr="00905E97" w:rsidRDefault="003E02A5" w:rsidP="003577F6">
      <w:pPr>
        <w:tabs>
          <w:tab w:val="left" w:pos="567"/>
        </w:tabs>
        <w:autoSpaceDE w:val="0"/>
        <w:autoSpaceDN w:val="0"/>
        <w:adjustRightInd w:val="0"/>
        <w:ind w:left="142" w:right="169"/>
        <w:rPr>
          <w:sz w:val="22"/>
          <w:szCs w:val="22"/>
        </w:rPr>
      </w:pPr>
      <w:r>
        <w:rPr>
          <w:sz w:val="22"/>
          <w:szCs w:val="22"/>
        </w:rPr>
        <w:tab/>
      </w:r>
      <w:r w:rsidR="0072748E" w:rsidRPr="00905E97">
        <w:rPr>
          <w:sz w:val="22"/>
          <w:szCs w:val="22"/>
        </w:rPr>
        <w:sym w:font="Wingdings" w:char="F071"/>
      </w:r>
      <w:r w:rsidR="00DD1B03" w:rsidRPr="00905E97">
        <w:rPr>
          <w:sz w:val="22"/>
          <w:szCs w:val="22"/>
        </w:rPr>
        <w:t>1/2 h</w:t>
      </w:r>
      <w:r w:rsidR="0072748E" w:rsidRPr="00905E97">
        <w:rPr>
          <w:sz w:val="22"/>
          <w:szCs w:val="22"/>
        </w:rPr>
        <w:t xml:space="preserve"> </w:t>
      </w:r>
      <w:r w:rsidR="00DD1B03" w:rsidRPr="00905E97">
        <w:rPr>
          <w:sz w:val="22"/>
          <w:szCs w:val="22"/>
        </w:rPr>
        <w:t>pour les bâtiments avec plancher à 8 m maximum du niveau accès sapeurs-pompiers (sauf simple Rdc)</w:t>
      </w:r>
    </w:p>
    <w:p w:rsidR="003E02A5" w:rsidRPr="003E02A5" w:rsidRDefault="003E02A5" w:rsidP="003577F6">
      <w:pPr>
        <w:autoSpaceDE w:val="0"/>
        <w:autoSpaceDN w:val="0"/>
        <w:adjustRightInd w:val="0"/>
        <w:ind w:left="142" w:right="169"/>
        <w:rPr>
          <w:rFonts w:ascii="Arial" w:hAnsi="Arial" w:cs="Arial"/>
          <w:sz w:val="10"/>
          <w:szCs w:val="10"/>
        </w:rPr>
      </w:pPr>
    </w:p>
    <w:p w:rsidR="00665108" w:rsidRPr="00E367E6" w:rsidRDefault="00665108" w:rsidP="003577F6">
      <w:pPr>
        <w:autoSpaceDE w:val="0"/>
        <w:autoSpaceDN w:val="0"/>
        <w:adjustRightInd w:val="0"/>
        <w:ind w:left="142" w:right="169"/>
        <w:rPr>
          <w:b/>
          <w:bCs/>
        </w:rPr>
      </w:pPr>
      <w:r>
        <w:rPr>
          <w:b/>
          <w:bCs/>
          <w:sz w:val="22"/>
          <w:szCs w:val="22"/>
        </w:rPr>
        <w:t>Distribution intérieure (PE 29)</w:t>
      </w:r>
      <w:r w:rsidR="00E367E6">
        <w:rPr>
          <w:b/>
          <w:bCs/>
          <w:sz w:val="22"/>
          <w:szCs w:val="22"/>
        </w:rPr>
        <w:t xml:space="preserve"> </w:t>
      </w:r>
      <w:r w:rsidRPr="00E367E6">
        <w:t xml:space="preserve">Locaux séparant les locaux réservés au sommeil, chambres/autres locaux </w:t>
      </w:r>
      <w:r w:rsidR="0072748E" w:rsidRPr="00E367E6">
        <w:t xml:space="preserve">Coupe-feu :  </w:t>
      </w:r>
    </w:p>
    <w:p w:rsidR="00665108" w:rsidRDefault="0072748E" w:rsidP="003577F6">
      <w:pPr>
        <w:tabs>
          <w:tab w:val="left" w:pos="567"/>
          <w:tab w:val="left" w:pos="3686"/>
          <w:tab w:val="left" w:pos="4253"/>
        </w:tabs>
        <w:autoSpaceDE w:val="0"/>
        <w:autoSpaceDN w:val="0"/>
        <w:adjustRightInd w:val="0"/>
        <w:ind w:left="142" w:right="169"/>
        <w:rPr>
          <w:sz w:val="22"/>
          <w:szCs w:val="22"/>
        </w:rPr>
      </w:pPr>
      <w:r>
        <w:rPr>
          <w:sz w:val="22"/>
          <w:szCs w:val="22"/>
        </w:rPr>
        <w:t xml:space="preserve">  </w:t>
      </w:r>
      <w:r w:rsidR="003E02A5">
        <w:rPr>
          <w:sz w:val="22"/>
          <w:szCs w:val="22"/>
        </w:rPr>
        <w:tab/>
      </w:r>
      <w:r>
        <w:rPr>
          <w:sz w:val="22"/>
          <w:szCs w:val="22"/>
        </w:rPr>
        <w:sym w:font="Wingdings" w:char="F071"/>
      </w:r>
      <w:r w:rsidR="00665108">
        <w:rPr>
          <w:sz w:val="22"/>
          <w:szCs w:val="22"/>
        </w:rPr>
        <w:t xml:space="preserve"> Même degré que la structure</w:t>
      </w:r>
      <w:r w:rsidR="003E02A5">
        <w:rPr>
          <w:sz w:val="22"/>
          <w:szCs w:val="22"/>
        </w:rPr>
        <w:tab/>
      </w:r>
      <w:r w:rsidR="00665108">
        <w:rPr>
          <w:sz w:val="22"/>
          <w:szCs w:val="22"/>
        </w:rPr>
        <w:t>ou</w:t>
      </w:r>
      <w:r w:rsidR="003E02A5">
        <w:rPr>
          <w:sz w:val="22"/>
          <w:szCs w:val="22"/>
        </w:rPr>
        <w:tab/>
      </w:r>
      <w:r>
        <w:rPr>
          <w:sz w:val="22"/>
          <w:szCs w:val="22"/>
        </w:rPr>
        <w:sym w:font="Wingdings" w:char="F071"/>
      </w:r>
      <w:r w:rsidR="00665108">
        <w:rPr>
          <w:sz w:val="22"/>
          <w:szCs w:val="22"/>
        </w:rPr>
        <w:t xml:space="preserve"> ½h </w:t>
      </w:r>
    </w:p>
    <w:p w:rsidR="0072748E" w:rsidRDefault="003E02A5" w:rsidP="003577F6">
      <w:pPr>
        <w:tabs>
          <w:tab w:val="left" w:pos="567"/>
        </w:tabs>
        <w:autoSpaceDE w:val="0"/>
        <w:autoSpaceDN w:val="0"/>
        <w:adjustRightInd w:val="0"/>
        <w:ind w:left="142" w:right="169"/>
        <w:rPr>
          <w:sz w:val="22"/>
          <w:szCs w:val="22"/>
        </w:rPr>
      </w:pPr>
      <w:r>
        <w:rPr>
          <w:sz w:val="22"/>
          <w:szCs w:val="22"/>
        </w:rPr>
        <w:t xml:space="preserve"> </w:t>
      </w:r>
      <w:r>
        <w:rPr>
          <w:sz w:val="22"/>
          <w:szCs w:val="22"/>
        </w:rPr>
        <w:tab/>
      </w:r>
      <w:r w:rsidR="0072748E">
        <w:rPr>
          <w:sz w:val="22"/>
          <w:szCs w:val="22"/>
        </w:rPr>
        <w:sym w:font="Wingdings" w:char="F071"/>
      </w:r>
      <w:r w:rsidR="00665108">
        <w:rPr>
          <w:sz w:val="22"/>
          <w:szCs w:val="22"/>
        </w:rPr>
        <w:t xml:space="preserve"> </w:t>
      </w:r>
      <w:r>
        <w:rPr>
          <w:sz w:val="22"/>
          <w:szCs w:val="22"/>
        </w:rPr>
        <w:t>P</w:t>
      </w:r>
      <w:r w:rsidR="007A0E9C">
        <w:rPr>
          <w:sz w:val="22"/>
          <w:szCs w:val="22"/>
        </w:rPr>
        <w:t xml:space="preserve">ortes </w:t>
      </w:r>
      <w:r w:rsidR="00665108">
        <w:rPr>
          <w:sz w:val="22"/>
          <w:szCs w:val="22"/>
        </w:rPr>
        <w:t xml:space="preserve">pare flamme </w:t>
      </w:r>
      <w:r w:rsidR="0072748E">
        <w:rPr>
          <w:sz w:val="22"/>
          <w:szCs w:val="22"/>
        </w:rPr>
        <w:t xml:space="preserve">½ h </w:t>
      </w:r>
      <w:r w:rsidR="00665108">
        <w:rPr>
          <w:sz w:val="22"/>
          <w:szCs w:val="22"/>
        </w:rPr>
        <w:t>+ ferme porte</w:t>
      </w:r>
      <w:r w:rsidR="0072748E">
        <w:rPr>
          <w:sz w:val="22"/>
          <w:szCs w:val="22"/>
        </w:rPr>
        <w:t xml:space="preserve">                     </w:t>
      </w:r>
    </w:p>
    <w:p w:rsidR="0072748E" w:rsidRDefault="0072748E" w:rsidP="003577F6">
      <w:pPr>
        <w:autoSpaceDE w:val="0"/>
        <w:autoSpaceDN w:val="0"/>
        <w:adjustRightInd w:val="0"/>
        <w:ind w:left="142" w:right="169"/>
        <w:rPr>
          <w:sz w:val="22"/>
          <w:szCs w:val="22"/>
        </w:rPr>
      </w:pPr>
    </w:p>
    <w:p w:rsidR="009927CC" w:rsidRDefault="00665108" w:rsidP="003577F6">
      <w:pPr>
        <w:pStyle w:val="Paragraphedeliste"/>
        <w:numPr>
          <w:ilvl w:val="1"/>
          <w:numId w:val="27"/>
        </w:numPr>
        <w:autoSpaceDE w:val="0"/>
        <w:autoSpaceDN w:val="0"/>
        <w:adjustRightInd w:val="0"/>
        <w:ind w:left="142" w:right="169"/>
        <w:rPr>
          <w:b/>
          <w:bCs/>
          <w:sz w:val="22"/>
          <w:szCs w:val="22"/>
        </w:rPr>
      </w:pPr>
      <w:r w:rsidRPr="001956FC">
        <w:rPr>
          <w:b/>
          <w:bCs/>
          <w:sz w:val="22"/>
          <w:szCs w:val="22"/>
        </w:rPr>
        <w:t>Couloirs</w:t>
      </w:r>
      <w:r w:rsidR="00610805" w:rsidRPr="001956FC">
        <w:rPr>
          <w:b/>
          <w:bCs/>
          <w:sz w:val="22"/>
          <w:szCs w:val="22"/>
        </w:rPr>
        <w:t xml:space="preserve"> (PE 30)</w:t>
      </w:r>
    </w:p>
    <w:p w:rsidR="00411FA3" w:rsidRPr="00411FA3" w:rsidRDefault="00411FA3" w:rsidP="003577F6">
      <w:pPr>
        <w:pStyle w:val="Paragraphedeliste"/>
        <w:autoSpaceDE w:val="0"/>
        <w:autoSpaceDN w:val="0"/>
        <w:adjustRightInd w:val="0"/>
        <w:ind w:left="142" w:right="169"/>
        <w:rPr>
          <w:b/>
          <w:bCs/>
          <w:sz w:val="10"/>
          <w:szCs w:val="10"/>
        </w:rPr>
      </w:pPr>
    </w:p>
    <w:p w:rsidR="009927CC" w:rsidRDefault="009927CC" w:rsidP="003577F6">
      <w:pPr>
        <w:pStyle w:val="Paragraphedeliste"/>
        <w:tabs>
          <w:tab w:val="left" w:pos="567"/>
        </w:tabs>
        <w:autoSpaceDE w:val="0"/>
        <w:autoSpaceDN w:val="0"/>
        <w:adjustRightInd w:val="0"/>
        <w:ind w:left="142" w:right="169"/>
        <w:rPr>
          <w:sz w:val="22"/>
          <w:szCs w:val="22"/>
        </w:rPr>
      </w:pPr>
      <w:r>
        <w:rPr>
          <w:b/>
          <w:bCs/>
          <w:sz w:val="22"/>
          <w:szCs w:val="22"/>
        </w:rPr>
        <w:tab/>
      </w:r>
      <w:r w:rsidR="001956FC" w:rsidRPr="003E02A5">
        <w:rPr>
          <w:sz w:val="22"/>
          <w:szCs w:val="22"/>
        </w:rPr>
        <w:sym w:font="Wingdings" w:char="F071"/>
      </w:r>
      <w:r w:rsidRPr="009927CC">
        <w:rPr>
          <w:sz w:val="22"/>
          <w:szCs w:val="22"/>
        </w:rPr>
        <w:t xml:space="preserve"> D</w:t>
      </w:r>
      <w:r w:rsidR="00665108" w:rsidRPr="009927CC">
        <w:rPr>
          <w:sz w:val="22"/>
          <w:szCs w:val="22"/>
        </w:rPr>
        <w:t>istance entre porte chambre/accès escalier</w:t>
      </w:r>
      <w:r w:rsidR="005C28B3" w:rsidRPr="009927CC">
        <w:rPr>
          <w:sz w:val="22"/>
          <w:szCs w:val="22"/>
        </w:rPr>
        <w:t xml:space="preserve"> ≤ 35 m</w:t>
      </w:r>
      <w:r w:rsidR="0072748E" w:rsidRPr="009927CC">
        <w:rPr>
          <w:sz w:val="22"/>
          <w:szCs w:val="22"/>
        </w:rPr>
        <w:t xml:space="preserve">      </w:t>
      </w:r>
      <w:r w:rsidR="005C28B3" w:rsidRPr="009927CC">
        <w:rPr>
          <w:sz w:val="22"/>
          <w:szCs w:val="22"/>
        </w:rPr>
        <w:t xml:space="preserve">  </w:t>
      </w:r>
      <w:r w:rsidR="0072748E" w:rsidRPr="009927CC">
        <w:rPr>
          <w:sz w:val="22"/>
          <w:szCs w:val="22"/>
        </w:rPr>
        <w:t xml:space="preserve">                </w:t>
      </w:r>
    </w:p>
    <w:p w:rsidR="009927CC" w:rsidRDefault="009927CC" w:rsidP="003577F6">
      <w:pPr>
        <w:pStyle w:val="Paragraphedeliste"/>
        <w:tabs>
          <w:tab w:val="left" w:pos="567"/>
        </w:tabs>
        <w:autoSpaceDE w:val="0"/>
        <w:autoSpaceDN w:val="0"/>
        <w:adjustRightInd w:val="0"/>
        <w:ind w:left="142" w:right="169"/>
        <w:rPr>
          <w:sz w:val="22"/>
          <w:szCs w:val="22"/>
        </w:rPr>
      </w:pPr>
      <w:r>
        <w:rPr>
          <w:sz w:val="22"/>
          <w:szCs w:val="22"/>
        </w:rPr>
        <w:tab/>
      </w:r>
      <w:r w:rsidR="001956FC">
        <w:rPr>
          <w:sz w:val="22"/>
          <w:szCs w:val="22"/>
        </w:rPr>
        <w:sym w:font="Wingdings" w:char="F071"/>
      </w:r>
      <w:r w:rsidR="001956FC">
        <w:rPr>
          <w:sz w:val="22"/>
          <w:szCs w:val="22"/>
        </w:rPr>
        <w:t xml:space="preserve"> </w:t>
      </w:r>
      <w:r w:rsidR="005C28B3">
        <w:rPr>
          <w:sz w:val="22"/>
          <w:szCs w:val="22"/>
        </w:rPr>
        <w:t xml:space="preserve">Escaliers et circulations horizontales </w:t>
      </w:r>
      <w:proofErr w:type="spellStart"/>
      <w:r w:rsidR="005C28B3">
        <w:rPr>
          <w:sz w:val="22"/>
          <w:szCs w:val="22"/>
        </w:rPr>
        <w:t>encloisonnés</w:t>
      </w:r>
      <w:proofErr w:type="spellEnd"/>
      <w:r w:rsidR="005C28B3">
        <w:rPr>
          <w:sz w:val="22"/>
          <w:szCs w:val="22"/>
        </w:rPr>
        <w:t xml:space="preserve"> sont désenfumé</w:t>
      </w:r>
      <w:r w:rsidR="007A0E9C">
        <w:rPr>
          <w:sz w:val="22"/>
          <w:szCs w:val="22"/>
        </w:rPr>
        <w:t>es ou abri des fumées (</w:t>
      </w:r>
      <w:r w:rsidR="005C28B3">
        <w:rPr>
          <w:sz w:val="22"/>
          <w:szCs w:val="22"/>
        </w:rPr>
        <w:t>I.T n° 246</w:t>
      </w:r>
      <w:r w:rsidR="007A0E9C">
        <w:rPr>
          <w:sz w:val="22"/>
          <w:szCs w:val="22"/>
        </w:rPr>
        <w:t>)</w:t>
      </w:r>
    </w:p>
    <w:p w:rsidR="005C28B3" w:rsidRPr="009927CC" w:rsidRDefault="009927CC" w:rsidP="003577F6">
      <w:pPr>
        <w:pStyle w:val="Paragraphedeliste"/>
        <w:tabs>
          <w:tab w:val="left" w:pos="567"/>
        </w:tabs>
        <w:autoSpaceDE w:val="0"/>
        <w:autoSpaceDN w:val="0"/>
        <w:adjustRightInd w:val="0"/>
        <w:ind w:left="142" w:right="169"/>
        <w:rPr>
          <w:b/>
          <w:bCs/>
          <w:sz w:val="22"/>
          <w:szCs w:val="22"/>
        </w:rPr>
      </w:pPr>
      <w:r>
        <w:rPr>
          <w:sz w:val="22"/>
          <w:szCs w:val="22"/>
        </w:rPr>
        <w:tab/>
      </w:r>
      <w:r w:rsidR="001956FC">
        <w:rPr>
          <w:sz w:val="22"/>
          <w:szCs w:val="22"/>
        </w:rPr>
        <w:sym w:font="Wingdings" w:char="F071"/>
      </w:r>
      <w:r w:rsidR="001956FC">
        <w:rPr>
          <w:sz w:val="22"/>
          <w:szCs w:val="22"/>
        </w:rPr>
        <w:t xml:space="preserve"> </w:t>
      </w:r>
      <w:r w:rsidR="005C28B3">
        <w:rPr>
          <w:sz w:val="22"/>
          <w:szCs w:val="22"/>
        </w:rPr>
        <w:t xml:space="preserve">Désenfumage des circulations des locaux réservés au sommeil asservi à la détection incendie  </w:t>
      </w:r>
    </w:p>
    <w:p w:rsidR="009927CC" w:rsidRPr="00411FA3" w:rsidRDefault="009927CC" w:rsidP="003577F6">
      <w:pPr>
        <w:autoSpaceDE w:val="0"/>
        <w:autoSpaceDN w:val="0"/>
        <w:adjustRightInd w:val="0"/>
        <w:ind w:left="142" w:right="169"/>
        <w:rPr>
          <w:sz w:val="10"/>
          <w:szCs w:val="10"/>
        </w:rPr>
      </w:pPr>
    </w:p>
    <w:p w:rsidR="005C28B3" w:rsidRDefault="001956FC" w:rsidP="003577F6">
      <w:pPr>
        <w:tabs>
          <w:tab w:val="num" w:pos="-142"/>
        </w:tabs>
        <w:autoSpaceDE w:val="0"/>
        <w:autoSpaceDN w:val="0"/>
        <w:adjustRightInd w:val="0"/>
        <w:ind w:left="142" w:right="169"/>
        <w:rPr>
          <w:sz w:val="22"/>
          <w:szCs w:val="22"/>
        </w:rPr>
      </w:pPr>
      <w:r>
        <w:rPr>
          <w:sz w:val="22"/>
          <w:szCs w:val="22"/>
        </w:rPr>
        <w:t xml:space="preserve">     </w:t>
      </w:r>
      <w:r w:rsidRPr="001956FC">
        <w:rPr>
          <w:b/>
          <w:sz w:val="22"/>
          <w:szCs w:val="22"/>
        </w:rPr>
        <w:t xml:space="preserve"> </w:t>
      </w:r>
      <w:r w:rsidR="005C28B3" w:rsidRPr="001956FC">
        <w:rPr>
          <w:b/>
          <w:sz w:val="22"/>
          <w:szCs w:val="22"/>
        </w:rPr>
        <w:t>Sauf</w:t>
      </w:r>
      <w:r w:rsidR="005C28B3">
        <w:rPr>
          <w:sz w:val="22"/>
          <w:szCs w:val="22"/>
        </w:rPr>
        <w:t xml:space="preserve"> : </w:t>
      </w:r>
    </w:p>
    <w:p w:rsidR="009927CC" w:rsidRDefault="009927CC" w:rsidP="003577F6">
      <w:pPr>
        <w:tabs>
          <w:tab w:val="left" w:pos="851"/>
        </w:tabs>
        <w:autoSpaceDE w:val="0"/>
        <w:autoSpaceDN w:val="0"/>
        <w:adjustRightInd w:val="0"/>
        <w:ind w:left="142" w:right="169"/>
        <w:rPr>
          <w:sz w:val="10"/>
          <w:szCs w:val="10"/>
        </w:rPr>
      </w:pPr>
    </w:p>
    <w:p w:rsidR="009927CC" w:rsidRDefault="009927CC" w:rsidP="003577F6">
      <w:pPr>
        <w:tabs>
          <w:tab w:val="left" w:pos="567"/>
          <w:tab w:val="left" w:pos="851"/>
        </w:tabs>
        <w:autoSpaceDE w:val="0"/>
        <w:autoSpaceDN w:val="0"/>
        <w:adjustRightInd w:val="0"/>
        <w:ind w:left="142" w:right="169"/>
        <w:rPr>
          <w:sz w:val="22"/>
          <w:szCs w:val="22"/>
        </w:rPr>
      </w:pPr>
      <w:r>
        <w:rPr>
          <w:sz w:val="10"/>
          <w:szCs w:val="10"/>
        </w:rPr>
        <w:tab/>
      </w:r>
      <w:r w:rsidR="001956FC">
        <w:rPr>
          <w:sz w:val="22"/>
          <w:szCs w:val="22"/>
        </w:rPr>
        <w:sym w:font="Wingdings" w:char="F071"/>
      </w:r>
      <w:r>
        <w:rPr>
          <w:sz w:val="22"/>
          <w:szCs w:val="22"/>
        </w:rPr>
        <w:t xml:space="preserve"> C</w:t>
      </w:r>
      <w:r w:rsidR="005C28B3">
        <w:rPr>
          <w:sz w:val="22"/>
          <w:szCs w:val="22"/>
        </w:rPr>
        <w:t>hambre ou appartement à moins de 10m de l’escalier désenfumé ou abri des fumées</w:t>
      </w:r>
      <w:r w:rsidR="00FF3926">
        <w:rPr>
          <w:sz w:val="22"/>
          <w:szCs w:val="22"/>
        </w:rPr>
        <w:t xml:space="preserve">. </w:t>
      </w:r>
    </w:p>
    <w:p w:rsidR="009927CC" w:rsidRDefault="009927CC" w:rsidP="003577F6">
      <w:pPr>
        <w:tabs>
          <w:tab w:val="left" w:pos="567"/>
          <w:tab w:val="left" w:pos="851"/>
        </w:tabs>
        <w:autoSpaceDE w:val="0"/>
        <w:autoSpaceDN w:val="0"/>
        <w:adjustRightInd w:val="0"/>
        <w:ind w:left="142" w:right="169"/>
        <w:rPr>
          <w:sz w:val="22"/>
          <w:szCs w:val="22"/>
        </w:rPr>
      </w:pPr>
      <w:r>
        <w:rPr>
          <w:sz w:val="22"/>
          <w:szCs w:val="22"/>
        </w:rPr>
        <w:tab/>
      </w:r>
      <w:r w:rsidR="001956FC">
        <w:rPr>
          <w:sz w:val="22"/>
          <w:szCs w:val="22"/>
        </w:rPr>
        <w:sym w:font="Wingdings" w:char="F071"/>
      </w:r>
      <w:r w:rsidR="001956FC">
        <w:rPr>
          <w:sz w:val="22"/>
          <w:szCs w:val="22"/>
        </w:rPr>
        <w:t xml:space="preserve"> </w:t>
      </w:r>
      <w:r>
        <w:rPr>
          <w:sz w:val="22"/>
          <w:szCs w:val="22"/>
        </w:rPr>
        <w:t>C</w:t>
      </w:r>
      <w:r w:rsidR="005C28B3">
        <w:rPr>
          <w:sz w:val="22"/>
          <w:szCs w:val="22"/>
        </w:rPr>
        <w:t>haque local désenfumé mécanique</w:t>
      </w:r>
      <w:r w:rsidR="00F233FF">
        <w:rPr>
          <w:sz w:val="22"/>
          <w:szCs w:val="22"/>
        </w:rPr>
        <w:t>ment et détecté avec commande manuelle/</w:t>
      </w:r>
      <w:r w:rsidR="005C28B3">
        <w:rPr>
          <w:sz w:val="22"/>
          <w:szCs w:val="22"/>
        </w:rPr>
        <w:t>accès</w:t>
      </w:r>
      <w:r w:rsidR="00F233FF">
        <w:rPr>
          <w:sz w:val="22"/>
          <w:szCs w:val="22"/>
        </w:rPr>
        <w:t xml:space="preserve"> </w:t>
      </w:r>
      <w:r w:rsidR="005C28B3">
        <w:rPr>
          <w:sz w:val="22"/>
          <w:szCs w:val="22"/>
        </w:rPr>
        <w:t>escalier)</w:t>
      </w:r>
      <w:r w:rsidR="00FF3926">
        <w:rPr>
          <w:sz w:val="22"/>
          <w:szCs w:val="22"/>
        </w:rPr>
        <w:t xml:space="preserve">. </w:t>
      </w:r>
    </w:p>
    <w:p w:rsidR="005C28B3" w:rsidRDefault="009927CC" w:rsidP="003577F6">
      <w:pPr>
        <w:tabs>
          <w:tab w:val="left" w:pos="567"/>
          <w:tab w:val="left" w:pos="851"/>
          <w:tab w:val="num" w:pos="993"/>
        </w:tabs>
        <w:autoSpaceDE w:val="0"/>
        <w:autoSpaceDN w:val="0"/>
        <w:adjustRightInd w:val="0"/>
        <w:ind w:left="142" w:right="169"/>
        <w:rPr>
          <w:sz w:val="22"/>
          <w:szCs w:val="22"/>
        </w:rPr>
      </w:pPr>
      <w:r>
        <w:rPr>
          <w:sz w:val="22"/>
          <w:szCs w:val="22"/>
        </w:rPr>
        <w:tab/>
      </w:r>
      <w:r w:rsidR="001956FC">
        <w:rPr>
          <w:sz w:val="22"/>
          <w:szCs w:val="22"/>
        </w:rPr>
        <w:sym w:font="Wingdings" w:char="F071"/>
      </w:r>
      <w:r w:rsidR="001956FC">
        <w:rPr>
          <w:sz w:val="22"/>
          <w:szCs w:val="22"/>
        </w:rPr>
        <w:t xml:space="preserve"> </w:t>
      </w:r>
      <w:r>
        <w:rPr>
          <w:sz w:val="22"/>
          <w:szCs w:val="22"/>
        </w:rPr>
        <w:t>C</w:t>
      </w:r>
      <w:r w:rsidR="00FF3926">
        <w:rPr>
          <w:sz w:val="22"/>
          <w:szCs w:val="22"/>
        </w:rPr>
        <w:t xml:space="preserve">hambres situées R + 1 maximum avec un ouvrant en façade </w:t>
      </w:r>
    </w:p>
    <w:p w:rsidR="0072748E" w:rsidRDefault="009927CC" w:rsidP="003577F6">
      <w:pPr>
        <w:tabs>
          <w:tab w:val="left" w:pos="567"/>
        </w:tabs>
        <w:autoSpaceDE w:val="0"/>
        <w:autoSpaceDN w:val="0"/>
        <w:adjustRightInd w:val="0"/>
        <w:ind w:left="142" w:right="169"/>
        <w:rPr>
          <w:sz w:val="22"/>
          <w:szCs w:val="22"/>
        </w:rPr>
      </w:pPr>
      <w:r>
        <w:rPr>
          <w:sz w:val="22"/>
          <w:szCs w:val="22"/>
        </w:rPr>
        <w:t xml:space="preserve"> </w:t>
      </w:r>
      <w:r>
        <w:rPr>
          <w:sz w:val="22"/>
          <w:szCs w:val="22"/>
        </w:rPr>
        <w:tab/>
      </w:r>
      <w:r w:rsidR="001956FC">
        <w:rPr>
          <w:sz w:val="22"/>
          <w:szCs w:val="22"/>
        </w:rPr>
        <w:sym w:font="Wingdings" w:char="F071"/>
      </w:r>
      <w:r w:rsidR="001956FC">
        <w:rPr>
          <w:sz w:val="22"/>
          <w:szCs w:val="22"/>
        </w:rPr>
        <w:t xml:space="preserve"> </w:t>
      </w:r>
      <w:r w:rsidR="00FF3926" w:rsidRPr="00FF3926">
        <w:rPr>
          <w:sz w:val="22"/>
          <w:szCs w:val="22"/>
        </w:rPr>
        <w:t>Recoupement des couloirs tous les 35 m par une porte PF ½ H en va et vient</w:t>
      </w:r>
      <w:r w:rsidR="00FF3926">
        <w:rPr>
          <w:sz w:val="22"/>
          <w:szCs w:val="22"/>
        </w:rPr>
        <w:t>.</w:t>
      </w:r>
      <w:r w:rsidR="00FF3926" w:rsidRPr="00FF3926">
        <w:rPr>
          <w:sz w:val="22"/>
          <w:szCs w:val="22"/>
        </w:rPr>
        <w:t xml:space="preserve">   </w:t>
      </w:r>
    </w:p>
    <w:p w:rsidR="00FF3926" w:rsidRPr="00FF3926" w:rsidRDefault="00FF3926" w:rsidP="003577F6">
      <w:pPr>
        <w:tabs>
          <w:tab w:val="left" w:pos="851"/>
        </w:tabs>
        <w:autoSpaceDE w:val="0"/>
        <w:autoSpaceDN w:val="0"/>
        <w:adjustRightInd w:val="0"/>
        <w:ind w:left="142" w:right="169"/>
        <w:rPr>
          <w:sz w:val="22"/>
          <w:szCs w:val="22"/>
        </w:rPr>
      </w:pPr>
    </w:p>
    <w:p w:rsidR="00610805" w:rsidRDefault="00FF3926" w:rsidP="003577F6">
      <w:pPr>
        <w:tabs>
          <w:tab w:val="left" w:pos="3402"/>
        </w:tabs>
        <w:autoSpaceDE w:val="0"/>
        <w:autoSpaceDN w:val="0"/>
        <w:adjustRightInd w:val="0"/>
        <w:ind w:left="142" w:right="169"/>
        <w:rPr>
          <w:b/>
          <w:bCs/>
          <w:sz w:val="22"/>
          <w:szCs w:val="22"/>
        </w:rPr>
      </w:pPr>
      <w:r>
        <w:rPr>
          <w:b/>
          <w:bCs/>
          <w:sz w:val="22"/>
          <w:szCs w:val="22"/>
        </w:rPr>
        <w:t xml:space="preserve">1.3 </w:t>
      </w:r>
      <w:r w:rsidR="00610805">
        <w:rPr>
          <w:b/>
          <w:bCs/>
          <w:sz w:val="22"/>
          <w:szCs w:val="22"/>
        </w:rPr>
        <w:t>Cheminée à foyer ouvert</w:t>
      </w:r>
      <w:r w:rsidR="00222163">
        <w:rPr>
          <w:b/>
          <w:bCs/>
          <w:sz w:val="22"/>
          <w:szCs w:val="22"/>
        </w:rPr>
        <w:tab/>
      </w:r>
      <w:r w:rsidR="00610805">
        <w:rPr>
          <w:sz w:val="22"/>
          <w:szCs w:val="22"/>
        </w:rPr>
        <w:sym w:font="Wingdings" w:char="F071"/>
      </w:r>
      <w:r w:rsidR="00905E97">
        <w:rPr>
          <w:b/>
          <w:bCs/>
          <w:sz w:val="22"/>
          <w:szCs w:val="22"/>
        </w:rPr>
        <w:t xml:space="preserve"> </w:t>
      </w:r>
      <w:r w:rsidR="00610805" w:rsidRPr="00610805">
        <w:rPr>
          <w:bCs/>
          <w:sz w:val="22"/>
          <w:szCs w:val="22"/>
        </w:rPr>
        <w:t>A</w:t>
      </w:r>
      <w:r w:rsidR="00610805">
        <w:rPr>
          <w:bCs/>
          <w:sz w:val="22"/>
          <w:szCs w:val="22"/>
        </w:rPr>
        <w:t>près a</w:t>
      </w:r>
      <w:r w:rsidR="00610805" w:rsidRPr="00610805">
        <w:rPr>
          <w:bCs/>
          <w:sz w:val="22"/>
          <w:szCs w:val="22"/>
        </w:rPr>
        <w:t>vis de la commission de sécurité</w:t>
      </w:r>
      <w:r w:rsidR="00610805">
        <w:rPr>
          <w:b/>
          <w:bCs/>
          <w:sz w:val="22"/>
          <w:szCs w:val="22"/>
        </w:rPr>
        <w:t xml:space="preserve"> </w:t>
      </w:r>
      <w:r w:rsidR="00610805" w:rsidRPr="00FF3926">
        <w:rPr>
          <w:sz w:val="22"/>
          <w:szCs w:val="22"/>
        </w:rPr>
        <w:t xml:space="preserve"> </w:t>
      </w:r>
    </w:p>
    <w:p w:rsidR="00610805" w:rsidRDefault="00610805" w:rsidP="003577F6">
      <w:pPr>
        <w:autoSpaceDE w:val="0"/>
        <w:autoSpaceDN w:val="0"/>
        <w:adjustRightInd w:val="0"/>
        <w:ind w:left="142" w:right="169"/>
        <w:rPr>
          <w:b/>
          <w:bCs/>
          <w:sz w:val="22"/>
          <w:szCs w:val="22"/>
        </w:rPr>
      </w:pPr>
    </w:p>
    <w:p w:rsidR="0072748E" w:rsidRDefault="00610805" w:rsidP="003577F6">
      <w:pPr>
        <w:autoSpaceDE w:val="0"/>
        <w:autoSpaceDN w:val="0"/>
        <w:adjustRightInd w:val="0"/>
        <w:ind w:left="142" w:right="169"/>
        <w:rPr>
          <w:b/>
          <w:bCs/>
          <w:sz w:val="22"/>
          <w:szCs w:val="22"/>
        </w:rPr>
      </w:pPr>
      <w:r>
        <w:rPr>
          <w:b/>
          <w:bCs/>
          <w:sz w:val="22"/>
          <w:szCs w:val="22"/>
        </w:rPr>
        <w:t xml:space="preserve">1.4 </w:t>
      </w:r>
      <w:r w:rsidR="00FF3926">
        <w:rPr>
          <w:b/>
          <w:bCs/>
          <w:sz w:val="22"/>
          <w:szCs w:val="22"/>
        </w:rPr>
        <w:t>Détection automatique incendie et système d’alarme</w:t>
      </w:r>
    </w:p>
    <w:p w:rsidR="001604A1" w:rsidRPr="001604A1" w:rsidRDefault="001604A1" w:rsidP="003577F6">
      <w:pPr>
        <w:autoSpaceDE w:val="0"/>
        <w:autoSpaceDN w:val="0"/>
        <w:adjustRightInd w:val="0"/>
        <w:ind w:left="142" w:right="169"/>
        <w:rPr>
          <w:b/>
          <w:bCs/>
          <w:sz w:val="10"/>
          <w:szCs w:val="10"/>
        </w:rPr>
      </w:pPr>
    </w:p>
    <w:p w:rsidR="009927CC" w:rsidRDefault="00F233FF" w:rsidP="003577F6">
      <w:pPr>
        <w:tabs>
          <w:tab w:val="left" w:pos="567"/>
        </w:tabs>
        <w:autoSpaceDE w:val="0"/>
        <w:autoSpaceDN w:val="0"/>
        <w:adjustRightInd w:val="0"/>
        <w:ind w:left="142" w:right="169"/>
        <w:jc w:val="both"/>
        <w:rPr>
          <w:sz w:val="22"/>
          <w:szCs w:val="22"/>
        </w:rPr>
      </w:pPr>
      <w:r>
        <w:rPr>
          <w:sz w:val="22"/>
          <w:szCs w:val="22"/>
        </w:rPr>
        <w:sym w:font="Wingdings" w:char="F071"/>
      </w:r>
      <w:r>
        <w:rPr>
          <w:sz w:val="22"/>
          <w:szCs w:val="22"/>
        </w:rPr>
        <w:t xml:space="preserve"> </w:t>
      </w:r>
      <w:r w:rsidR="00FF3926">
        <w:rPr>
          <w:sz w:val="22"/>
          <w:szCs w:val="22"/>
        </w:rPr>
        <w:t>S.S.I de catégorie A suivant articles MS 53</w:t>
      </w:r>
      <w:r w:rsidR="003E02A5">
        <w:rPr>
          <w:sz w:val="22"/>
          <w:szCs w:val="22"/>
        </w:rPr>
        <w:t xml:space="preserve"> </w:t>
      </w:r>
      <w:r w:rsidR="00FF3926">
        <w:rPr>
          <w:sz w:val="22"/>
          <w:szCs w:val="22"/>
        </w:rPr>
        <w:t>-</w:t>
      </w:r>
      <w:r w:rsidR="003E02A5">
        <w:rPr>
          <w:sz w:val="22"/>
          <w:szCs w:val="22"/>
        </w:rPr>
        <w:t xml:space="preserve"> </w:t>
      </w:r>
      <w:r w:rsidR="00FF3926">
        <w:rPr>
          <w:sz w:val="22"/>
          <w:szCs w:val="22"/>
        </w:rPr>
        <w:t>MS 58</w:t>
      </w:r>
      <w:r w:rsidR="003E02A5">
        <w:rPr>
          <w:sz w:val="22"/>
          <w:szCs w:val="22"/>
        </w:rPr>
        <w:t xml:space="preserve"> </w:t>
      </w:r>
      <w:r w:rsidR="00FF3926">
        <w:rPr>
          <w:sz w:val="22"/>
          <w:szCs w:val="22"/>
        </w:rPr>
        <w:t>-</w:t>
      </w:r>
      <w:r w:rsidR="003E02A5">
        <w:rPr>
          <w:sz w:val="22"/>
          <w:szCs w:val="22"/>
        </w:rPr>
        <w:t xml:space="preserve"> </w:t>
      </w:r>
      <w:r w:rsidR="00FF3926">
        <w:rPr>
          <w:sz w:val="22"/>
          <w:szCs w:val="22"/>
        </w:rPr>
        <w:t>MS</w:t>
      </w:r>
      <w:r w:rsidR="003E02A5">
        <w:rPr>
          <w:sz w:val="22"/>
          <w:szCs w:val="22"/>
        </w:rPr>
        <w:t xml:space="preserve"> </w:t>
      </w:r>
      <w:r w:rsidR="00FF3926">
        <w:rPr>
          <w:sz w:val="22"/>
          <w:szCs w:val="22"/>
        </w:rPr>
        <w:t xml:space="preserve">59 </w:t>
      </w:r>
      <w:r w:rsidR="003E02A5">
        <w:rPr>
          <w:sz w:val="22"/>
          <w:szCs w:val="22"/>
        </w:rPr>
        <w:t>-</w:t>
      </w:r>
      <w:r w:rsidR="00FF3926">
        <w:rPr>
          <w:sz w:val="22"/>
          <w:szCs w:val="22"/>
        </w:rPr>
        <w:t xml:space="preserve"> temporisation interdite</w:t>
      </w:r>
      <w:r w:rsidR="00610805">
        <w:rPr>
          <w:sz w:val="22"/>
          <w:szCs w:val="22"/>
        </w:rPr>
        <w:t xml:space="preserve"> </w:t>
      </w:r>
      <w:r w:rsidR="003E02A5">
        <w:rPr>
          <w:sz w:val="22"/>
          <w:szCs w:val="22"/>
        </w:rPr>
        <w:t>-</w:t>
      </w:r>
      <w:r w:rsidR="00610805">
        <w:rPr>
          <w:sz w:val="22"/>
          <w:szCs w:val="22"/>
        </w:rPr>
        <w:t xml:space="preserve"> détecteur de fumées et gaz de combustion dans les circulations horizontales communes</w:t>
      </w:r>
      <w:r w:rsidR="00FF3926">
        <w:rPr>
          <w:sz w:val="22"/>
          <w:szCs w:val="22"/>
        </w:rPr>
        <w:t xml:space="preserve"> </w:t>
      </w:r>
      <w:r w:rsidR="00FF3926" w:rsidRPr="00FF3926">
        <w:rPr>
          <w:sz w:val="22"/>
          <w:szCs w:val="22"/>
        </w:rPr>
        <w:t xml:space="preserve"> </w:t>
      </w:r>
    </w:p>
    <w:p w:rsidR="009927CC" w:rsidRDefault="009927CC" w:rsidP="003577F6">
      <w:pPr>
        <w:tabs>
          <w:tab w:val="left" w:pos="567"/>
        </w:tabs>
        <w:autoSpaceDE w:val="0"/>
        <w:autoSpaceDN w:val="0"/>
        <w:adjustRightInd w:val="0"/>
        <w:ind w:left="142" w:right="169"/>
        <w:jc w:val="both"/>
        <w:rPr>
          <w:sz w:val="22"/>
          <w:szCs w:val="22"/>
        </w:rPr>
      </w:pPr>
      <w:r>
        <w:rPr>
          <w:sz w:val="22"/>
          <w:szCs w:val="22"/>
        </w:rPr>
        <w:tab/>
      </w:r>
      <w:r w:rsidR="00F233FF">
        <w:rPr>
          <w:sz w:val="22"/>
          <w:szCs w:val="22"/>
        </w:rPr>
        <w:sym w:font="Wingdings" w:char="F071"/>
      </w:r>
      <w:r w:rsidR="00F233FF">
        <w:rPr>
          <w:sz w:val="22"/>
          <w:szCs w:val="22"/>
        </w:rPr>
        <w:t xml:space="preserve"> </w:t>
      </w:r>
      <w:r w:rsidR="00FF3926">
        <w:rPr>
          <w:sz w:val="22"/>
          <w:szCs w:val="22"/>
        </w:rPr>
        <w:t>Etablissement à simple rez de chaussée avec chambres donnant sur  l’extérieur.</w:t>
      </w:r>
      <w:r w:rsidR="00FF3926" w:rsidRPr="00FF3926">
        <w:rPr>
          <w:sz w:val="22"/>
          <w:szCs w:val="22"/>
        </w:rPr>
        <w:t xml:space="preserve"> </w:t>
      </w:r>
    </w:p>
    <w:p w:rsidR="00610805" w:rsidRDefault="00F233FF" w:rsidP="003577F6">
      <w:pPr>
        <w:tabs>
          <w:tab w:val="left" w:pos="567"/>
        </w:tabs>
        <w:autoSpaceDE w:val="0"/>
        <w:autoSpaceDN w:val="0"/>
        <w:adjustRightInd w:val="0"/>
        <w:ind w:left="142" w:right="169"/>
        <w:jc w:val="both"/>
        <w:rPr>
          <w:sz w:val="22"/>
          <w:szCs w:val="22"/>
        </w:rPr>
      </w:pPr>
      <w:r>
        <w:rPr>
          <w:sz w:val="22"/>
          <w:szCs w:val="22"/>
        </w:rPr>
        <w:sym w:font="Wingdings" w:char="F071"/>
      </w:r>
      <w:r>
        <w:rPr>
          <w:sz w:val="22"/>
          <w:szCs w:val="22"/>
        </w:rPr>
        <w:t xml:space="preserve"> </w:t>
      </w:r>
      <w:r w:rsidR="00610805">
        <w:rPr>
          <w:sz w:val="22"/>
          <w:szCs w:val="22"/>
        </w:rPr>
        <w:t>Mission de coordination par coordinateur S.S.I. si une fonction de mise en sécurité en supplément de la fonction évacuation sinon réception technique par entreprise.</w:t>
      </w:r>
    </w:p>
    <w:p w:rsidR="001604A1" w:rsidRDefault="001604A1" w:rsidP="003577F6">
      <w:pPr>
        <w:autoSpaceDE w:val="0"/>
        <w:autoSpaceDN w:val="0"/>
        <w:adjustRightInd w:val="0"/>
        <w:ind w:left="142" w:right="169"/>
        <w:rPr>
          <w:sz w:val="22"/>
          <w:szCs w:val="22"/>
        </w:rPr>
      </w:pPr>
    </w:p>
    <w:p w:rsidR="00141F48" w:rsidRPr="001604A1" w:rsidRDefault="001604A1" w:rsidP="003577F6">
      <w:pPr>
        <w:tabs>
          <w:tab w:val="left" w:pos="3402"/>
        </w:tabs>
        <w:autoSpaceDE w:val="0"/>
        <w:autoSpaceDN w:val="0"/>
        <w:adjustRightInd w:val="0"/>
        <w:ind w:left="142" w:right="169"/>
        <w:rPr>
          <w:sz w:val="22"/>
          <w:szCs w:val="22"/>
        </w:rPr>
      </w:pPr>
      <w:r>
        <w:rPr>
          <w:b/>
          <w:sz w:val="22"/>
          <w:szCs w:val="22"/>
        </w:rPr>
        <w:t xml:space="preserve">1.5 </w:t>
      </w:r>
      <w:r w:rsidR="00610805" w:rsidRPr="001604A1">
        <w:rPr>
          <w:b/>
          <w:sz w:val="22"/>
          <w:szCs w:val="22"/>
        </w:rPr>
        <w:t>Registre de sécurité</w:t>
      </w:r>
      <w:r w:rsidR="00141F48" w:rsidRPr="001604A1">
        <w:rPr>
          <w:sz w:val="22"/>
          <w:szCs w:val="22"/>
        </w:rPr>
        <w:t xml:space="preserve"> </w:t>
      </w:r>
      <w:r w:rsidR="00141F48" w:rsidRPr="001604A1">
        <w:rPr>
          <w:b/>
          <w:sz w:val="22"/>
          <w:szCs w:val="22"/>
        </w:rPr>
        <w:t>(PE 33)</w:t>
      </w:r>
      <w:r w:rsidR="00222163">
        <w:rPr>
          <w:b/>
          <w:sz w:val="22"/>
          <w:szCs w:val="22"/>
        </w:rPr>
        <w:tab/>
      </w:r>
      <w:r w:rsidR="00141F48" w:rsidRPr="002D3F28">
        <w:rPr>
          <w:sz w:val="22"/>
          <w:szCs w:val="22"/>
        </w:rPr>
        <w:sym w:font="Wingdings" w:char="F071"/>
      </w:r>
    </w:p>
    <w:p w:rsidR="00141F48" w:rsidRDefault="00141F48" w:rsidP="003577F6">
      <w:pPr>
        <w:autoSpaceDE w:val="0"/>
        <w:autoSpaceDN w:val="0"/>
        <w:adjustRightInd w:val="0"/>
        <w:ind w:left="142" w:right="169"/>
        <w:rPr>
          <w:sz w:val="22"/>
          <w:szCs w:val="22"/>
        </w:rPr>
      </w:pPr>
    </w:p>
    <w:p w:rsidR="00141F48" w:rsidRDefault="00141F48" w:rsidP="003577F6">
      <w:pPr>
        <w:tabs>
          <w:tab w:val="left" w:pos="3402"/>
        </w:tabs>
        <w:autoSpaceDE w:val="0"/>
        <w:autoSpaceDN w:val="0"/>
        <w:adjustRightInd w:val="0"/>
        <w:ind w:left="142" w:right="169"/>
      </w:pPr>
      <w:r w:rsidRPr="00141F48">
        <w:rPr>
          <w:b/>
          <w:sz w:val="22"/>
          <w:szCs w:val="22"/>
        </w:rPr>
        <w:t>1.6</w:t>
      </w:r>
      <w:r>
        <w:rPr>
          <w:sz w:val="22"/>
          <w:szCs w:val="22"/>
        </w:rPr>
        <w:t xml:space="preserve"> </w:t>
      </w:r>
      <w:r w:rsidRPr="00141F48">
        <w:rPr>
          <w:b/>
          <w:sz w:val="22"/>
          <w:szCs w:val="22"/>
        </w:rPr>
        <w:t>Consigne</w:t>
      </w:r>
      <w:r>
        <w:rPr>
          <w:b/>
          <w:sz w:val="22"/>
          <w:szCs w:val="22"/>
        </w:rPr>
        <w:t>s</w:t>
      </w:r>
      <w:r w:rsidR="00645017">
        <w:rPr>
          <w:b/>
          <w:sz w:val="22"/>
          <w:szCs w:val="22"/>
        </w:rPr>
        <w:tab/>
      </w:r>
      <w:r>
        <w:rPr>
          <w:sz w:val="22"/>
          <w:szCs w:val="22"/>
        </w:rPr>
        <w:sym w:font="Wingdings" w:char="F071"/>
      </w:r>
      <w:r w:rsidR="00F233FF">
        <w:rPr>
          <w:b/>
          <w:sz w:val="22"/>
          <w:szCs w:val="22"/>
        </w:rPr>
        <w:t xml:space="preserve"> </w:t>
      </w:r>
      <w:r w:rsidR="00645017">
        <w:t>Dans chaque chambre,</w:t>
      </w:r>
      <w:r w:rsidRPr="001E5775">
        <w:t xml:space="preserve"> en français, bande dessinée, traduction en langues parlées</w:t>
      </w:r>
      <w:r w:rsidR="00F233FF" w:rsidRPr="001E5775">
        <w:t xml:space="preserve"> </w:t>
      </w:r>
      <w:r w:rsidR="00645017">
        <w:t>habituellement</w:t>
      </w:r>
    </w:p>
    <w:p w:rsidR="00E367E6" w:rsidRPr="001E5775" w:rsidRDefault="00E367E6" w:rsidP="003577F6">
      <w:pPr>
        <w:autoSpaceDE w:val="0"/>
        <w:autoSpaceDN w:val="0"/>
        <w:adjustRightInd w:val="0"/>
        <w:ind w:left="142" w:right="169"/>
        <w:rPr>
          <w:b/>
        </w:rPr>
      </w:pPr>
    </w:p>
    <w:p w:rsidR="00141F48" w:rsidRPr="00141F48" w:rsidRDefault="00141F48" w:rsidP="003577F6">
      <w:pPr>
        <w:tabs>
          <w:tab w:val="left" w:pos="3402"/>
        </w:tabs>
        <w:autoSpaceDE w:val="0"/>
        <w:autoSpaceDN w:val="0"/>
        <w:adjustRightInd w:val="0"/>
        <w:ind w:left="142" w:right="169"/>
        <w:rPr>
          <w:sz w:val="22"/>
          <w:szCs w:val="22"/>
        </w:rPr>
      </w:pPr>
      <w:r w:rsidRPr="00141F48">
        <w:rPr>
          <w:b/>
          <w:sz w:val="22"/>
          <w:szCs w:val="22"/>
        </w:rPr>
        <w:t>1.7 Signalisations</w:t>
      </w:r>
      <w:r>
        <w:rPr>
          <w:sz w:val="22"/>
          <w:szCs w:val="22"/>
        </w:rPr>
        <w:t xml:space="preserve"> </w:t>
      </w:r>
      <w:r w:rsidRPr="00141F48">
        <w:rPr>
          <w:b/>
          <w:sz w:val="22"/>
          <w:szCs w:val="22"/>
        </w:rPr>
        <w:t>(PE 34)</w:t>
      </w:r>
      <w:r w:rsidR="00222163">
        <w:rPr>
          <w:b/>
          <w:sz w:val="22"/>
          <w:szCs w:val="22"/>
        </w:rPr>
        <w:tab/>
      </w:r>
      <w:r w:rsidR="007B77A1">
        <w:rPr>
          <w:sz w:val="22"/>
          <w:szCs w:val="22"/>
        </w:rPr>
        <w:sym w:font="Wingdings" w:char="F071"/>
      </w:r>
    </w:p>
    <w:p w:rsidR="0072748E" w:rsidRDefault="00141F48" w:rsidP="003577F6">
      <w:pPr>
        <w:autoSpaceDE w:val="0"/>
        <w:autoSpaceDN w:val="0"/>
        <w:adjustRightInd w:val="0"/>
        <w:ind w:left="142" w:right="169"/>
        <w:rPr>
          <w:sz w:val="22"/>
          <w:szCs w:val="22"/>
        </w:rPr>
      </w:pPr>
      <w:r>
        <w:rPr>
          <w:sz w:val="22"/>
          <w:szCs w:val="22"/>
        </w:rPr>
        <w:t xml:space="preserve">          - Portes, escaliers, cheminements pourvus de symboles de sécurité (nuit-jour). NFX 08-003</w:t>
      </w:r>
    </w:p>
    <w:p w:rsidR="00141F48" w:rsidRDefault="00141F48" w:rsidP="003577F6">
      <w:pPr>
        <w:autoSpaceDE w:val="0"/>
        <w:autoSpaceDN w:val="0"/>
        <w:adjustRightInd w:val="0"/>
        <w:ind w:left="142" w:right="169"/>
        <w:rPr>
          <w:sz w:val="22"/>
          <w:szCs w:val="22"/>
        </w:rPr>
      </w:pPr>
      <w:r>
        <w:rPr>
          <w:sz w:val="22"/>
          <w:szCs w:val="22"/>
        </w:rPr>
        <w:t xml:space="preserve">          - Portes utilisables par le public</w:t>
      </w:r>
      <w:r w:rsidR="009927CC">
        <w:rPr>
          <w:sz w:val="22"/>
          <w:szCs w:val="22"/>
        </w:rPr>
        <w:t xml:space="preserve"> ____________________</w:t>
      </w:r>
      <w:r>
        <w:rPr>
          <w:sz w:val="22"/>
          <w:szCs w:val="22"/>
        </w:rPr>
        <w:t xml:space="preserve"> fermées à clef ou ferme porte + symbole.</w:t>
      </w:r>
    </w:p>
    <w:p w:rsidR="007B77A1" w:rsidRDefault="007B77A1" w:rsidP="003577F6">
      <w:pPr>
        <w:autoSpaceDE w:val="0"/>
        <w:autoSpaceDN w:val="0"/>
        <w:adjustRightInd w:val="0"/>
        <w:ind w:left="142" w:right="169"/>
        <w:rPr>
          <w:sz w:val="22"/>
          <w:szCs w:val="22"/>
        </w:rPr>
      </w:pPr>
    </w:p>
    <w:p w:rsidR="007B77A1" w:rsidRDefault="007B77A1" w:rsidP="003577F6">
      <w:pPr>
        <w:tabs>
          <w:tab w:val="left" w:pos="3402"/>
        </w:tabs>
        <w:autoSpaceDE w:val="0"/>
        <w:autoSpaceDN w:val="0"/>
        <w:adjustRightInd w:val="0"/>
        <w:ind w:left="142" w:right="169"/>
        <w:rPr>
          <w:sz w:val="22"/>
          <w:szCs w:val="22"/>
        </w:rPr>
      </w:pPr>
      <w:r>
        <w:rPr>
          <w:sz w:val="22"/>
          <w:szCs w:val="22"/>
        </w:rPr>
        <w:t xml:space="preserve"> </w:t>
      </w:r>
      <w:r w:rsidRPr="007B77A1">
        <w:rPr>
          <w:b/>
          <w:sz w:val="22"/>
          <w:szCs w:val="22"/>
        </w:rPr>
        <w:t>1.8 Affichage (PE 35)</w:t>
      </w:r>
      <w:r w:rsidR="00222163">
        <w:rPr>
          <w:b/>
          <w:sz w:val="22"/>
          <w:szCs w:val="22"/>
        </w:rPr>
        <w:tab/>
      </w:r>
      <w:r>
        <w:rPr>
          <w:sz w:val="22"/>
          <w:szCs w:val="22"/>
        </w:rPr>
        <w:sym w:font="Wingdings" w:char="F071"/>
      </w:r>
    </w:p>
    <w:p w:rsidR="007B77A1" w:rsidRDefault="007B77A1" w:rsidP="003577F6">
      <w:pPr>
        <w:autoSpaceDE w:val="0"/>
        <w:autoSpaceDN w:val="0"/>
        <w:adjustRightInd w:val="0"/>
        <w:ind w:left="142" w:right="169"/>
        <w:rPr>
          <w:sz w:val="22"/>
          <w:szCs w:val="22"/>
        </w:rPr>
      </w:pPr>
      <w:r>
        <w:rPr>
          <w:sz w:val="22"/>
          <w:szCs w:val="22"/>
        </w:rPr>
        <w:t xml:space="preserve">          - plan de l’établissement (entrée)</w:t>
      </w:r>
    </w:p>
    <w:p w:rsidR="007B77A1" w:rsidRDefault="007B77A1" w:rsidP="003577F6">
      <w:pPr>
        <w:autoSpaceDE w:val="0"/>
        <w:autoSpaceDN w:val="0"/>
        <w:adjustRightInd w:val="0"/>
        <w:ind w:left="142" w:right="169"/>
        <w:rPr>
          <w:sz w:val="22"/>
          <w:szCs w:val="22"/>
        </w:rPr>
      </w:pPr>
      <w:r>
        <w:rPr>
          <w:sz w:val="22"/>
          <w:szCs w:val="22"/>
        </w:rPr>
        <w:t xml:space="preserve">          - plan d’orientation simplifié (étage/accès escalier)</w:t>
      </w:r>
    </w:p>
    <w:p w:rsidR="007B77A1" w:rsidRDefault="007B77A1" w:rsidP="003577F6">
      <w:pPr>
        <w:autoSpaceDE w:val="0"/>
        <w:autoSpaceDN w:val="0"/>
        <w:adjustRightInd w:val="0"/>
        <w:ind w:left="142" w:right="169"/>
        <w:rPr>
          <w:sz w:val="22"/>
          <w:szCs w:val="22"/>
        </w:rPr>
      </w:pPr>
      <w:r>
        <w:rPr>
          <w:sz w:val="22"/>
          <w:szCs w:val="22"/>
        </w:rPr>
        <w:t xml:space="preserve">          - plan sommaire de repérage dans chaque chambre</w:t>
      </w:r>
    </w:p>
    <w:p w:rsidR="007B77A1" w:rsidRDefault="007B77A1" w:rsidP="003577F6">
      <w:pPr>
        <w:autoSpaceDE w:val="0"/>
        <w:autoSpaceDN w:val="0"/>
        <w:adjustRightInd w:val="0"/>
        <w:ind w:left="142" w:right="169"/>
        <w:rPr>
          <w:sz w:val="22"/>
          <w:szCs w:val="22"/>
        </w:rPr>
      </w:pPr>
      <w:r>
        <w:rPr>
          <w:sz w:val="22"/>
          <w:szCs w:val="22"/>
        </w:rPr>
        <w:t xml:space="preserve"> </w:t>
      </w:r>
    </w:p>
    <w:p w:rsidR="007B77A1" w:rsidRDefault="007B77A1" w:rsidP="003577F6">
      <w:pPr>
        <w:tabs>
          <w:tab w:val="left" w:pos="3402"/>
        </w:tabs>
        <w:autoSpaceDE w:val="0"/>
        <w:autoSpaceDN w:val="0"/>
        <w:adjustRightInd w:val="0"/>
        <w:ind w:left="142" w:right="169"/>
        <w:jc w:val="both"/>
        <w:rPr>
          <w:sz w:val="22"/>
          <w:szCs w:val="22"/>
        </w:rPr>
      </w:pPr>
      <w:r w:rsidRPr="007B77A1">
        <w:rPr>
          <w:b/>
          <w:sz w:val="22"/>
          <w:szCs w:val="22"/>
        </w:rPr>
        <w:t>1.9</w:t>
      </w:r>
      <w:r>
        <w:rPr>
          <w:sz w:val="22"/>
          <w:szCs w:val="22"/>
        </w:rPr>
        <w:t xml:space="preserve"> </w:t>
      </w:r>
      <w:r w:rsidRPr="007B77A1">
        <w:rPr>
          <w:b/>
          <w:sz w:val="22"/>
          <w:szCs w:val="22"/>
        </w:rPr>
        <w:t>Eclairage de sécurité (PE 36)</w:t>
      </w:r>
      <w:r w:rsidR="00222163">
        <w:rPr>
          <w:b/>
          <w:sz w:val="22"/>
          <w:szCs w:val="22"/>
        </w:rPr>
        <w:tab/>
      </w:r>
      <w:r w:rsidR="000E462C">
        <w:rPr>
          <w:sz w:val="22"/>
          <w:szCs w:val="22"/>
        </w:rPr>
        <w:sym w:font="Wingdings" w:char="F071"/>
      </w:r>
      <w:r w:rsidRPr="007B77A1">
        <w:rPr>
          <w:sz w:val="22"/>
          <w:szCs w:val="22"/>
        </w:rPr>
        <w:t xml:space="preserve"> </w:t>
      </w:r>
      <w:r w:rsidR="002D3F28">
        <w:rPr>
          <w:sz w:val="22"/>
          <w:szCs w:val="22"/>
        </w:rPr>
        <w:t>E</w:t>
      </w:r>
      <w:r w:rsidRPr="007B77A1">
        <w:rPr>
          <w:sz w:val="22"/>
          <w:szCs w:val="22"/>
        </w:rPr>
        <w:t>clairage d’évacuation dans les escaliers et circulations horizontales (art EC8 et 9)</w:t>
      </w:r>
      <w:r w:rsidR="000E462C">
        <w:rPr>
          <w:sz w:val="22"/>
          <w:szCs w:val="22"/>
        </w:rPr>
        <w:t xml:space="preserve"> par B.A.E.S et c</w:t>
      </w:r>
      <w:r>
        <w:rPr>
          <w:sz w:val="22"/>
          <w:szCs w:val="22"/>
        </w:rPr>
        <w:t>ompléter par B.A.E.H. NFC 71-805 : B.A.E.S. mis au repos lors de l’absence de la source normale et mise en tension lors du déclenchement de l’alarme. Sinon source centrale (6H) ou groupe électrogène.</w:t>
      </w:r>
    </w:p>
    <w:p w:rsidR="00292864" w:rsidRDefault="00292864"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rFonts w:ascii="Arial" w:hAnsi="Arial" w:cs="Arial"/>
          <w:b/>
          <w:bCs/>
          <w:sz w:val="24"/>
          <w:szCs w:val="24"/>
        </w:rPr>
      </w:pPr>
      <w:r>
        <w:rPr>
          <w:rFonts w:ascii="Arial" w:hAnsi="Arial" w:cs="Arial"/>
          <w:b/>
          <w:bCs/>
          <w:sz w:val="24"/>
          <w:szCs w:val="24"/>
        </w:rPr>
        <w:lastRenderedPageBreak/>
        <w:t>HOTEL (A CONSTRUIRE OU A MODIFIER)</w:t>
      </w:r>
    </w:p>
    <w:p w:rsidR="00141F48" w:rsidRDefault="00141F48" w:rsidP="003577F6">
      <w:pPr>
        <w:autoSpaceDE w:val="0"/>
        <w:autoSpaceDN w:val="0"/>
        <w:adjustRightInd w:val="0"/>
        <w:ind w:left="142" w:right="169"/>
        <w:rPr>
          <w:sz w:val="22"/>
          <w:szCs w:val="22"/>
        </w:rPr>
      </w:pPr>
    </w:p>
    <w:p w:rsidR="001E5775" w:rsidRDefault="004D38F5" w:rsidP="003577F6">
      <w:pPr>
        <w:numPr>
          <w:ilvl w:val="2"/>
          <w:numId w:val="15"/>
        </w:numPr>
        <w:tabs>
          <w:tab w:val="clear" w:pos="2160"/>
        </w:tabs>
        <w:autoSpaceDE w:val="0"/>
        <w:autoSpaceDN w:val="0"/>
        <w:adjustRightInd w:val="0"/>
        <w:ind w:left="142" w:right="169" w:firstLine="0"/>
        <w:rPr>
          <w:sz w:val="22"/>
          <w:szCs w:val="22"/>
        </w:rPr>
      </w:pPr>
      <w:r w:rsidRPr="002225FB">
        <w:rPr>
          <w:b/>
          <w:sz w:val="22"/>
          <w:szCs w:val="22"/>
        </w:rPr>
        <w:t xml:space="preserve">Vérification techniques </w:t>
      </w:r>
      <w:r w:rsidR="002225FB" w:rsidRPr="002225FB">
        <w:rPr>
          <w:b/>
          <w:sz w:val="22"/>
          <w:szCs w:val="22"/>
        </w:rPr>
        <w:t xml:space="preserve"> (PO 1)</w:t>
      </w:r>
      <w:r w:rsidR="002225FB">
        <w:rPr>
          <w:sz w:val="22"/>
          <w:szCs w:val="22"/>
        </w:rPr>
        <w:t xml:space="preserve"> </w:t>
      </w:r>
    </w:p>
    <w:p w:rsidR="002D3F28" w:rsidRPr="002D3F28" w:rsidRDefault="002D3F28" w:rsidP="003577F6">
      <w:pPr>
        <w:autoSpaceDE w:val="0"/>
        <w:autoSpaceDN w:val="0"/>
        <w:adjustRightInd w:val="0"/>
        <w:ind w:left="142" w:right="169"/>
        <w:rPr>
          <w:sz w:val="4"/>
          <w:szCs w:val="4"/>
        </w:rPr>
      </w:pPr>
    </w:p>
    <w:p w:rsidR="001E5775" w:rsidRDefault="00222163" w:rsidP="003577F6">
      <w:pPr>
        <w:tabs>
          <w:tab w:val="left" w:pos="567"/>
        </w:tabs>
        <w:autoSpaceDE w:val="0"/>
        <w:autoSpaceDN w:val="0"/>
        <w:adjustRightInd w:val="0"/>
        <w:ind w:left="142" w:right="169"/>
        <w:jc w:val="both"/>
        <w:rPr>
          <w:sz w:val="22"/>
          <w:szCs w:val="22"/>
        </w:rPr>
      </w:pPr>
      <w:r>
        <w:rPr>
          <w:sz w:val="22"/>
          <w:szCs w:val="22"/>
        </w:rPr>
        <w:tab/>
      </w:r>
      <w:r w:rsidR="00E11D63">
        <w:rPr>
          <w:sz w:val="22"/>
          <w:szCs w:val="22"/>
        </w:rPr>
        <w:sym w:font="Wingdings" w:char="F0A8"/>
      </w:r>
      <w:r w:rsidR="00E11D63" w:rsidRPr="007A0E9C">
        <w:rPr>
          <w:sz w:val="22"/>
          <w:szCs w:val="22"/>
        </w:rPr>
        <w:t xml:space="preserve"> </w:t>
      </w:r>
      <w:r w:rsidR="002D3F28">
        <w:rPr>
          <w:sz w:val="22"/>
          <w:szCs w:val="22"/>
        </w:rPr>
        <w:t xml:space="preserve"> P</w:t>
      </w:r>
      <w:r w:rsidR="001E5775">
        <w:rPr>
          <w:sz w:val="22"/>
          <w:szCs w:val="22"/>
        </w:rPr>
        <w:t>ar un technicien compéta</w:t>
      </w:r>
      <w:r w:rsidR="004D38F5" w:rsidRPr="007A0E9C">
        <w:rPr>
          <w:sz w:val="22"/>
          <w:szCs w:val="22"/>
        </w:rPr>
        <w:t>n</w:t>
      </w:r>
      <w:r w:rsidR="001E5775">
        <w:rPr>
          <w:sz w:val="22"/>
          <w:szCs w:val="22"/>
        </w:rPr>
        <w:t>t :</w:t>
      </w:r>
    </w:p>
    <w:p w:rsidR="001E5775" w:rsidRDefault="001E5775" w:rsidP="003577F6">
      <w:pPr>
        <w:tabs>
          <w:tab w:val="left" w:pos="1134"/>
        </w:tabs>
        <w:autoSpaceDE w:val="0"/>
        <w:autoSpaceDN w:val="0"/>
        <w:adjustRightInd w:val="0"/>
        <w:ind w:left="142" w:right="169"/>
        <w:jc w:val="both"/>
        <w:rPr>
          <w:sz w:val="22"/>
          <w:szCs w:val="22"/>
        </w:rPr>
      </w:pPr>
      <w:r>
        <w:rPr>
          <w:sz w:val="22"/>
          <w:szCs w:val="22"/>
        </w:rPr>
        <w:t xml:space="preserve">    </w:t>
      </w:r>
      <w:r w:rsidR="00222163">
        <w:rPr>
          <w:sz w:val="22"/>
          <w:szCs w:val="22"/>
        </w:rPr>
        <w:tab/>
      </w:r>
      <w:r>
        <w:rPr>
          <w:sz w:val="22"/>
          <w:szCs w:val="22"/>
        </w:rPr>
        <w:t xml:space="preserve">- </w:t>
      </w:r>
      <w:r w:rsidR="004D38F5" w:rsidRPr="007A0E9C">
        <w:rPr>
          <w:sz w:val="22"/>
          <w:szCs w:val="22"/>
        </w:rPr>
        <w:t xml:space="preserve">  tous les 2 ans </w:t>
      </w:r>
      <w:r w:rsidR="002225FB" w:rsidRPr="007A0E9C">
        <w:rPr>
          <w:sz w:val="22"/>
          <w:szCs w:val="22"/>
        </w:rPr>
        <w:t xml:space="preserve">(désenfumage, chauffage, gaz, alarme incendie) </w:t>
      </w:r>
    </w:p>
    <w:p w:rsidR="001E5775" w:rsidRDefault="001E5775" w:rsidP="003577F6">
      <w:pPr>
        <w:tabs>
          <w:tab w:val="left" w:pos="1134"/>
        </w:tabs>
        <w:autoSpaceDE w:val="0"/>
        <w:autoSpaceDN w:val="0"/>
        <w:adjustRightInd w:val="0"/>
        <w:ind w:left="142" w:right="169"/>
        <w:jc w:val="both"/>
        <w:rPr>
          <w:sz w:val="22"/>
          <w:szCs w:val="22"/>
        </w:rPr>
      </w:pPr>
      <w:r>
        <w:rPr>
          <w:sz w:val="22"/>
          <w:szCs w:val="22"/>
        </w:rPr>
        <w:t xml:space="preserve">   </w:t>
      </w:r>
      <w:r w:rsidR="00222163">
        <w:rPr>
          <w:sz w:val="22"/>
          <w:szCs w:val="22"/>
        </w:rPr>
        <w:tab/>
      </w:r>
      <w:r>
        <w:rPr>
          <w:sz w:val="22"/>
          <w:szCs w:val="22"/>
        </w:rPr>
        <w:t>-   annuel pour</w:t>
      </w:r>
      <w:r w:rsidR="004D38F5" w:rsidRPr="007A0E9C">
        <w:rPr>
          <w:sz w:val="22"/>
          <w:szCs w:val="22"/>
        </w:rPr>
        <w:t> :</w:t>
      </w:r>
      <w:r w:rsidR="004D38F5" w:rsidRPr="001E5775">
        <w:rPr>
          <w:sz w:val="22"/>
          <w:szCs w:val="22"/>
        </w:rPr>
        <w:t xml:space="preserve"> installations électriques</w:t>
      </w:r>
      <w:r w:rsidR="002225FB" w:rsidRPr="001E5775">
        <w:rPr>
          <w:sz w:val="22"/>
          <w:szCs w:val="22"/>
        </w:rPr>
        <w:t xml:space="preserve">, moyens d’extinction </w:t>
      </w:r>
      <w:r w:rsidR="004D38F5" w:rsidRPr="001E5775">
        <w:rPr>
          <w:sz w:val="22"/>
          <w:szCs w:val="22"/>
        </w:rPr>
        <w:t>et détection incendie</w:t>
      </w:r>
      <w:r w:rsidRPr="001E5775">
        <w:rPr>
          <w:sz w:val="22"/>
          <w:szCs w:val="22"/>
        </w:rPr>
        <w:t>,</w:t>
      </w:r>
      <w:r w:rsidR="004D38F5" w:rsidRPr="001E5775">
        <w:rPr>
          <w:sz w:val="22"/>
          <w:szCs w:val="22"/>
        </w:rPr>
        <w:t xml:space="preserve"> </w:t>
      </w:r>
      <w:r w:rsidRPr="001E5775">
        <w:rPr>
          <w:sz w:val="22"/>
          <w:szCs w:val="22"/>
        </w:rPr>
        <w:t>a</w:t>
      </w:r>
      <w:r w:rsidR="004D38F5" w:rsidRPr="001E5775">
        <w:rPr>
          <w:sz w:val="22"/>
          <w:szCs w:val="22"/>
        </w:rPr>
        <w:t xml:space="preserve">scenseur </w:t>
      </w:r>
    </w:p>
    <w:p w:rsidR="002D3F28" w:rsidRPr="002D3F28" w:rsidRDefault="002D3F28" w:rsidP="003577F6">
      <w:pPr>
        <w:tabs>
          <w:tab w:val="left" w:pos="1134"/>
        </w:tabs>
        <w:autoSpaceDE w:val="0"/>
        <w:autoSpaceDN w:val="0"/>
        <w:adjustRightInd w:val="0"/>
        <w:ind w:left="142" w:right="169"/>
        <w:jc w:val="both"/>
        <w:rPr>
          <w:sz w:val="4"/>
          <w:szCs w:val="4"/>
        </w:rPr>
      </w:pPr>
    </w:p>
    <w:p w:rsidR="004D38F5" w:rsidRDefault="001E5775" w:rsidP="003577F6">
      <w:pPr>
        <w:tabs>
          <w:tab w:val="left" w:pos="567"/>
        </w:tabs>
        <w:autoSpaceDE w:val="0"/>
        <w:autoSpaceDN w:val="0"/>
        <w:adjustRightInd w:val="0"/>
        <w:ind w:left="142" w:right="169"/>
        <w:jc w:val="both"/>
        <w:rPr>
          <w:sz w:val="22"/>
          <w:szCs w:val="22"/>
        </w:rPr>
      </w:pPr>
      <w:r>
        <w:rPr>
          <w:sz w:val="22"/>
          <w:szCs w:val="22"/>
        </w:rPr>
        <w:sym w:font="Wingdings" w:char="F071"/>
      </w:r>
      <w:r w:rsidR="002D3F28">
        <w:rPr>
          <w:sz w:val="22"/>
          <w:szCs w:val="22"/>
        </w:rPr>
        <w:t xml:space="preserve"> P</w:t>
      </w:r>
      <w:r w:rsidRPr="001E5775">
        <w:rPr>
          <w:sz w:val="22"/>
          <w:szCs w:val="22"/>
        </w:rPr>
        <w:t xml:space="preserve">ar </w:t>
      </w:r>
      <w:r w:rsidR="002D3F28">
        <w:rPr>
          <w:sz w:val="22"/>
          <w:szCs w:val="22"/>
        </w:rPr>
        <w:t xml:space="preserve">un </w:t>
      </w:r>
      <w:r w:rsidRPr="001E5775">
        <w:rPr>
          <w:sz w:val="22"/>
          <w:szCs w:val="22"/>
        </w:rPr>
        <w:t>organisme agréé</w:t>
      </w:r>
      <w:r>
        <w:rPr>
          <w:sz w:val="22"/>
          <w:szCs w:val="22"/>
        </w:rPr>
        <w:t xml:space="preserve"> (APAVE-QUALICONSULT-SOCOTEC-VERITAS, ETC…)</w:t>
      </w:r>
      <w:r w:rsidRPr="001E5775">
        <w:rPr>
          <w:sz w:val="22"/>
          <w:szCs w:val="22"/>
        </w:rPr>
        <w:t xml:space="preserve"> à </w:t>
      </w:r>
      <w:r w:rsidR="004D38F5" w:rsidRPr="001E5775">
        <w:rPr>
          <w:sz w:val="22"/>
          <w:szCs w:val="22"/>
        </w:rPr>
        <w:t xml:space="preserve"> la construction </w:t>
      </w:r>
      <w:r w:rsidR="004D38F5">
        <w:rPr>
          <w:sz w:val="22"/>
          <w:szCs w:val="22"/>
        </w:rPr>
        <w:t>(installation électrique, désenfumage,</w:t>
      </w:r>
      <w:r w:rsidR="002D3F28">
        <w:rPr>
          <w:sz w:val="22"/>
          <w:szCs w:val="22"/>
        </w:rPr>
        <w:t xml:space="preserve"> </w:t>
      </w:r>
      <w:r w:rsidR="004D38F5">
        <w:rPr>
          <w:sz w:val="22"/>
          <w:szCs w:val="22"/>
        </w:rPr>
        <w:t>S.S.I)</w:t>
      </w:r>
      <w:r>
        <w:rPr>
          <w:sz w:val="22"/>
          <w:szCs w:val="22"/>
        </w:rPr>
        <w:t>, tous les 5 ans (ascenseur)</w:t>
      </w:r>
      <w:r w:rsidR="007A0E9C">
        <w:rPr>
          <w:sz w:val="22"/>
          <w:szCs w:val="22"/>
        </w:rPr>
        <w:t xml:space="preserve"> </w:t>
      </w:r>
    </w:p>
    <w:p w:rsidR="002225FB" w:rsidRDefault="002225FB" w:rsidP="003577F6">
      <w:pPr>
        <w:autoSpaceDE w:val="0"/>
        <w:autoSpaceDN w:val="0"/>
        <w:adjustRightInd w:val="0"/>
        <w:ind w:left="142" w:right="169"/>
        <w:rPr>
          <w:sz w:val="22"/>
          <w:szCs w:val="22"/>
        </w:rPr>
      </w:pPr>
    </w:p>
    <w:p w:rsidR="002225FB" w:rsidRDefault="002225FB" w:rsidP="003577F6">
      <w:pPr>
        <w:numPr>
          <w:ilvl w:val="2"/>
          <w:numId w:val="15"/>
        </w:numPr>
        <w:tabs>
          <w:tab w:val="clear" w:pos="2160"/>
          <w:tab w:val="left" w:pos="284"/>
        </w:tabs>
        <w:autoSpaceDE w:val="0"/>
        <w:autoSpaceDN w:val="0"/>
        <w:adjustRightInd w:val="0"/>
        <w:ind w:left="142" w:right="169" w:firstLine="0"/>
        <w:rPr>
          <w:b/>
          <w:sz w:val="22"/>
          <w:szCs w:val="22"/>
        </w:rPr>
      </w:pPr>
      <w:r w:rsidRPr="002225FB">
        <w:rPr>
          <w:b/>
          <w:sz w:val="22"/>
          <w:szCs w:val="22"/>
        </w:rPr>
        <w:t>Halls et escaliers</w:t>
      </w:r>
      <w:r w:rsidR="00E11D63">
        <w:rPr>
          <w:b/>
          <w:sz w:val="22"/>
          <w:szCs w:val="22"/>
        </w:rPr>
        <w:t xml:space="preserve"> (PO 2)</w:t>
      </w:r>
    </w:p>
    <w:p w:rsidR="002D3F28" w:rsidRPr="002D3F28" w:rsidRDefault="002D3F28" w:rsidP="003577F6">
      <w:pPr>
        <w:tabs>
          <w:tab w:val="left" w:pos="284"/>
        </w:tabs>
        <w:autoSpaceDE w:val="0"/>
        <w:autoSpaceDN w:val="0"/>
        <w:adjustRightInd w:val="0"/>
        <w:ind w:left="142" w:right="169"/>
        <w:rPr>
          <w:b/>
          <w:sz w:val="4"/>
          <w:szCs w:val="4"/>
        </w:rPr>
      </w:pPr>
    </w:p>
    <w:p w:rsidR="002225FB" w:rsidRDefault="00222163" w:rsidP="003577F6">
      <w:pPr>
        <w:tabs>
          <w:tab w:val="left" w:pos="567"/>
        </w:tabs>
        <w:autoSpaceDE w:val="0"/>
        <w:autoSpaceDN w:val="0"/>
        <w:adjustRightInd w:val="0"/>
        <w:ind w:left="142" w:right="169"/>
        <w:jc w:val="both"/>
        <w:rPr>
          <w:sz w:val="22"/>
          <w:szCs w:val="22"/>
        </w:rPr>
      </w:pPr>
      <w:r>
        <w:rPr>
          <w:sz w:val="22"/>
          <w:szCs w:val="22"/>
        </w:rPr>
        <w:tab/>
      </w:r>
      <w:r w:rsidR="002225FB">
        <w:rPr>
          <w:sz w:val="22"/>
          <w:szCs w:val="22"/>
        </w:rPr>
        <w:sym w:font="Wingdings" w:char="F0A8"/>
      </w:r>
      <w:r w:rsidR="002225FB">
        <w:rPr>
          <w:sz w:val="22"/>
          <w:szCs w:val="22"/>
        </w:rPr>
        <w:t xml:space="preserve"> Escalier protégé (&gt; </w:t>
      </w:r>
      <w:proofErr w:type="spellStart"/>
      <w:r w:rsidR="002225FB">
        <w:rPr>
          <w:sz w:val="22"/>
          <w:szCs w:val="22"/>
        </w:rPr>
        <w:t>Rdc</w:t>
      </w:r>
      <w:proofErr w:type="spellEnd"/>
      <w:r w:rsidR="002225FB">
        <w:rPr>
          <w:sz w:val="22"/>
          <w:szCs w:val="22"/>
        </w:rPr>
        <w:t xml:space="preserve"> + 1)</w:t>
      </w:r>
    </w:p>
    <w:p w:rsidR="002D3F28" w:rsidRPr="002D3F28" w:rsidRDefault="002D3F28" w:rsidP="003577F6">
      <w:pPr>
        <w:tabs>
          <w:tab w:val="left" w:pos="567"/>
        </w:tabs>
        <w:autoSpaceDE w:val="0"/>
        <w:autoSpaceDN w:val="0"/>
        <w:adjustRightInd w:val="0"/>
        <w:ind w:left="142" w:right="169"/>
        <w:jc w:val="both"/>
        <w:rPr>
          <w:sz w:val="4"/>
          <w:szCs w:val="4"/>
        </w:rPr>
      </w:pPr>
    </w:p>
    <w:p w:rsidR="002225FB" w:rsidRDefault="002225FB" w:rsidP="003577F6">
      <w:pPr>
        <w:tabs>
          <w:tab w:val="left" w:pos="567"/>
        </w:tabs>
        <w:autoSpaceDE w:val="0"/>
        <w:autoSpaceDN w:val="0"/>
        <w:adjustRightInd w:val="0"/>
        <w:ind w:left="142" w:right="169"/>
        <w:jc w:val="both"/>
        <w:rPr>
          <w:szCs w:val="22"/>
        </w:rPr>
      </w:pPr>
      <w:r>
        <w:rPr>
          <w:sz w:val="22"/>
          <w:szCs w:val="22"/>
        </w:rPr>
        <w:t xml:space="preserve"> </w:t>
      </w:r>
      <w:r w:rsidR="00222163">
        <w:rPr>
          <w:sz w:val="22"/>
          <w:szCs w:val="22"/>
        </w:rPr>
        <w:tab/>
      </w:r>
      <w:r>
        <w:rPr>
          <w:sz w:val="22"/>
          <w:szCs w:val="22"/>
        </w:rPr>
        <w:sym w:font="Wingdings" w:char="F0A8"/>
      </w:r>
      <w:r>
        <w:rPr>
          <w:sz w:val="22"/>
          <w:szCs w:val="22"/>
        </w:rPr>
        <w:t xml:space="preserve"> 2 escaliers (</w:t>
      </w:r>
      <w:r>
        <w:rPr>
          <w:szCs w:val="22"/>
        </w:rPr>
        <w:t>50 personnes et &gt;</w:t>
      </w:r>
      <w:r w:rsidR="00E11D63">
        <w:rPr>
          <w:szCs w:val="22"/>
        </w:rPr>
        <w:t xml:space="preserve"> </w:t>
      </w:r>
      <w:proofErr w:type="spellStart"/>
      <w:r>
        <w:rPr>
          <w:szCs w:val="22"/>
        </w:rPr>
        <w:t>Rdc</w:t>
      </w:r>
      <w:proofErr w:type="spellEnd"/>
      <w:r>
        <w:rPr>
          <w:szCs w:val="22"/>
        </w:rPr>
        <w:t xml:space="preserve"> + 1)</w:t>
      </w:r>
    </w:p>
    <w:p w:rsidR="002225FB" w:rsidRDefault="002225FB" w:rsidP="003577F6">
      <w:pPr>
        <w:tabs>
          <w:tab w:val="left" w:pos="284"/>
          <w:tab w:val="left" w:pos="567"/>
        </w:tabs>
        <w:autoSpaceDE w:val="0"/>
        <w:autoSpaceDN w:val="0"/>
        <w:adjustRightInd w:val="0"/>
        <w:ind w:left="142" w:right="169"/>
        <w:jc w:val="both"/>
        <w:rPr>
          <w:szCs w:val="22"/>
        </w:rPr>
      </w:pPr>
      <w:r>
        <w:rPr>
          <w:szCs w:val="22"/>
        </w:rPr>
        <w:t>Si 1</w:t>
      </w:r>
      <w:r w:rsidRPr="002225FB">
        <w:rPr>
          <w:szCs w:val="22"/>
          <w:vertAlign w:val="superscript"/>
        </w:rPr>
        <w:t>er</w:t>
      </w:r>
      <w:r>
        <w:rPr>
          <w:szCs w:val="22"/>
        </w:rPr>
        <w:t xml:space="preserve"> étage </w:t>
      </w:r>
      <w:r w:rsidR="00E11D63">
        <w:rPr>
          <w:szCs w:val="22"/>
        </w:rPr>
        <w:t>≤ 50 personnes possibilité un seul escalier au 1</w:t>
      </w:r>
      <w:r w:rsidR="00E11D63" w:rsidRPr="00E11D63">
        <w:rPr>
          <w:szCs w:val="22"/>
          <w:vertAlign w:val="superscript"/>
        </w:rPr>
        <w:t>er</w:t>
      </w:r>
      <w:r w:rsidR="00E11D63">
        <w:rPr>
          <w:szCs w:val="22"/>
        </w:rPr>
        <w:t xml:space="preserve"> sous réserve que chaque chambre accessibles aux échelles sapeurs-pompiers ou autre (voir commission)</w:t>
      </w:r>
    </w:p>
    <w:p w:rsidR="002D3F28" w:rsidRPr="002D3F28" w:rsidRDefault="002D3F28" w:rsidP="003577F6">
      <w:pPr>
        <w:tabs>
          <w:tab w:val="left" w:pos="284"/>
          <w:tab w:val="left" w:pos="567"/>
        </w:tabs>
        <w:autoSpaceDE w:val="0"/>
        <w:autoSpaceDN w:val="0"/>
        <w:adjustRightInd w:val="0"/>
        <w:ind w:left="142" w:right="169"/>
        <w:jc w:val="both"/>
        <w:rPr>
          <w:sz w:val="4"/>
          <w:szCs w:val="4"/>
        </w:rPr>
      </w:pPr>
    </w:p>
    <w:p w:rsidR="00E11D63" w:rsidRDefault="00222163" w:rsidP="003577F6">
      <w:pPr>
        <w:tabs>
          <w:tab w:val="left" w:pos="567"/>
        </w:tabs>
        <w:autoSpaceDE w:val="0"/>
        <w:autoSpaceDN w:val="0"/>
        <w:adjustRightInd w:val="0"/>
        <w:ind w:left="142" w:right="169"/>
        <w:jc w:val="both"/>
        <w:rPr>
          <w:sz w:val="22"/>
          <w:szCs w:val="22"/>
        </w:rPr>
      </w:pPr>
      <w:r>
        <w:rPr>
          <w:sz w:val="22"/>
          <w:szCs w:val="22"/>
        </w:rPr>
        <w:tab/>
      </w:r>
      <w:r w:rsidR="00E11D63">
        <w:rPr>
          <w:sz w:val="22"/>
          <w:szCs w:val="22"/>
        </w:rPr>
        <w:sym w:font="Wingdings" w:char="F0A8"/>
      </w:r>
      <w:r w:rsidR="002D3F28">
        <w:rPr>
          <w:sz w:val="22"/>
          <w:szCs w:val="22"/>
        </w:rPr>
        <w:t xml:space="preserve"> U</w:t>
      </w:r>
      <w:r w:rsidR="00E11D63">
        <w:rPr>
          <w:sz w:val="22"/>
          <w:szCs w:val="22"/>
        </w:rPr>
        <w:t xml:space="preserve">n seul escalier non protégé pour </w:t>
      </w:r>
      <w:proofErr w:type="spellStart"/>
      <w:r w:rsidR="00E11D63">
        <w:rPr>
          <w:sz w:val="22"/>
          <w:szCs w:val="22"/>
        </w:rPr>
        <w:t>Rdc</w:t>
      </w:r>
      <w:proofErr w:type="spellEnd"/>
      <w:r w:rsidR="00E11D63">
        <w:rPr>
          <w:sz w:val="22"/>
          <w:szCs w:val="22"/>
        </w:rPr>
        <w:t xml:space="preserve">  + 1 et toutes les chambres accessibles aux échelles sapeurs-pompiers</w:t>
      </w:r>
    </w:p>
    <w:p w:rsidR="00E11D63" w:rsidRPr="002225FB" w:rsidRDefault="00E11D63" w:rsidP="003577F6">
      <w:pPr>
        <w:tabs>
          <w:tab w:val="left" w:pos="284"/>
        </w:tabs>
        <w:autoSpaceDE w:val="0"/>
        <w:autoSpaceDN w:val="0"/>
        <w:adjustRightInd w:val="0"/>
        <w:ind w:left="142" w:right="169"/>
        <w:rPr>
          <w:b/>
          <w:szCs w:val="22"/>
        </w:rPr>
      </w:pPr>
    </w:p>
    <w:p w:rsidR="002225FB" w:rsidRDefault="00E11D63" w:rsidP="003577F6">
      <w:pPr>
        <w:numPr>
          <w:ilvl w:val="2"/>
          <w:numId w:val="15"/>
        </w:numPr>
        <w:tabs>
          <w:tab w:val="clear" w:pos="2160"/>
          <w:tab w:val="left" w:pos="284"/>
        </w:tabs>
        <w:autoSpaceDE w:val="0"/>
        <w:autoSpaceDN w:val="0"/>
        <w:adjustRightInd w:val="0"/>
        <w:ind w:left="142" w:right="169" w:firstLine="0"/>
        <w:rPr>
          <w:b/>
          <w:sz w:val="22"/>
          <w:szCs w:val="22"/>
        </w:rPr>
      </w:pPr>
      <w:r>
        <w:rPr>
          <w:b/>
          <w:sz w:val="22"/>
          <w:szCs w:val="22"/>
        </w:rPr>
        <w:t>Système d’alarme (PO 3)</w:t>
      </w:r>
    </w:p>
    <w:p w:rsidR="002D3F28" w:rsidRPr="002D3F28" w:rsidRDefault="002D3F28" w:rsidP="003577F6">
      <w:pPr>
        <w:tabs>
          <w:tab w:val="left" w:pos="284"/>
        </w:tabs>
        <w:autoSpaceDE w:val="0"/>
        <w:autoSpaceDN w:val="0"/>
        <w:adjustRightInd w:val="0"/>
        <w:ind w:left="142" w:right="169"/>
        <w:rPr>
          <w:b/>
          <w:sz w:val="4"/>
          <w:szCs w:val="4"/>
        </w:rPr>
      </w:pPr>
    </w:p>
    <w:p w:rsidR="00E11D63" w:rsidRDefault="00222163" w:rsidP="003577F6">
      <w:pPr>
        <w:tabs>
          <w:tab w:val="left" w:pos="567"/>
        </w:tabs>
        <w:autoSpaceDE w:val="0"/>
        <w:autoSpaceDN w:val="0"/>
        <w:adjustRightInd w:val="0"/>
        <w:ind w:left="142" w:right="169"/>
        <w:rPr>
          <w:sz w:val="22"/>
          <w:szCs w:val="22"/>
        </w:rPr>
      </w:pPr>
      <w:r>
        <w:rPr>
          <w:sz w:val="22"/>
          <w:szCs w:val="22"/>
        </w:rPr>
        <w:tab/>
      </w:r>
      <w:r w:rsidR="00E11D63">
        <w:rPr>
          <w:sz w:val="22"/>
          <w:szCs w:val="22"/>
        </w:rPr>
        <w:sym w:font="Wingdings" w:char="F0A8"/>
      </w:r>
      <w:r w:rsidR="00E11D63">
        <w:rPr>
          <w:sz w:val="22"/>
          <w:szCs w:val="22"/>
        </w:rPr>
        <w:t xml:space="preserve"> </w:t>
      </w:r>
      <w:r w:rsidR="00E11D63" w:rsidRPr="00E11D63">
        <w:rPr>
          <w:sz w:val="22"/>
          <w:szCs w:val="22"/>
        </w:rPr>
        <w:t>Permanence assurée dans un local doté</w:t>
      </w:r>
      <w:r w:rsidR="00E11D63">
        <w:rPr>
          <w:sz w:val="22"/>
          <w:szCs w:val="22"/>
        </w:rPr>
        <w:t> :</w:t>
      </w:r>
    </w:p>
    <w:p w:rsidR="00E11D63" w:rsidRDefault="00222163" w:rsidP="003577F6">
      <w:pPr>
        <w:tabs>
          <w:tab w:val="left" w:pos="851"/>
        </w:tabs>
        <w:autoSpaceDE w:val="0"/>
        <w:autoSpaceDN w:val="0"/>
        <w:adjustRightInd w:val="0"/>
        <w:ind w:left="142" w:right="169"/>
        <w:rPr>
          <w:sz w:val="22"/>
          <w:szCs w:val="22"/>
        </w:rPr>
      </w:pPr>
      <w:r>
        <w:rPr>
          <w:sz w:val="22"/>
          <w:szCs w:val="22"/>
        </w:rPr>
        <w:tab/>
        <w:t xml:space="preserve">- </w:t>
      </w:r>
      <w:r w:rsidR="00E11D63">
        <w:rPr>
          <w:sz w:val="22"/>
          <w:szCs w:val="22"/>
        </w:rPr>
        <w:t>S</w:t>
      </w:r>
      <w:r w:rsidR="00E11D63" w:rsidRPr="00E11D63">
        <w:rPr>
          <w:sz w:val="22"/>
          <w:szCs w:val="22"/>
        </w:rPr>
        <w:t>oit du tableau de signalisation</w:t>
      </w:r>
    </w:p>
    <w:p w:rsidR="00E6667B" w:rsidRDefault="00222163" w:rsidP="003577F6">
      <w:pPr>
        <w:tabs>
          <w:tab w:val="left" w:pos="284"/>
          <w:tab w:val="left" w:pos="851"/>
        </w:tabs>
        <w:autoSpaceDE w:val="0"/>
        <w:autoSpaceDN w:val="0"/>
        <w:adjustRightInd w:val="0"/>
        <w:ind w:left="142" w:right="169"/>
        <w:rPr>
          <w:sz w:val="22"/>
          <w:szCs w:val="22"/>
        </w:rPr>
      </w:pPr>
      <w:r>
        <w:rPr>
          <w:sz w:val="22"/>
          <w:szCs w:val="22"/>
        </w:rPr>
        <w:tab/>
      </w:r>
      <w:r>
        <w:rPr>
          <w:sz w:val="22"/>
          <w:szCs w:val="22"/>
        </w:rPr>
        <w:tab/>
        <w:t xml:space="preserve">- </w:t>
      </w:r>
      <w:r w:rsidR="00E11D63" w:rsidRPr="00E6667B">
        <w:rPr>
          <w:sz w:val="22"/>
          <w:szCs w:val="22"/>
        </w:rPr>
        <w:t>Soit d’un report d’alarme</w:t>
      </w:r>
    </w:p>
    <w:p w:rsidR="002D3F28" w:rsidRPr="002D3F28" w:rsidRDefault="002D3F28" w:rsidP="003577F6">
      <w:pPr>
        <w:tabs>
          <w:tab w:val="left" w:pos="284"/>
          <w:tab w:val="left" w:pos="851"/>
        </w:tabs>
        <w:autoSpaceDE w:val="0"/>
        <w:autoSpaceDN w:val="0"/>
        <w:adjustRightInd w:val="0"/>
        <w:ind w:left="142" w:right="169"/>
        <w:rPr>
          <w:sz w:val="4"/>
          <w:szCs w:val="4"/>
        </w:rPr>
      </w:pPr>
    </w:p>
    <w:p w:rsidR="00E11D63" w:rsidRDefault="00222163" w:rsidP="003577F6">
      <w:pPr>
        <w:tabs>
          <w:tab w:val="left" w:pos="284"/>
          <w:tab w:val="left" w:pos="567"/>
        </w:tabs>
        <w:autoSpaceDE w:val="0"/>
        <w:autoSpaceDN w:val="0"/>
        <w:adjustRightInd w:val="0"/>
        <w:ind w:left="142" w:right="169"/>
        <w:rPr>
          <w:sz w:val="22"/>
          <w:szCs w:val="22"/>
        </w:rPr>
      </w:pPr>
      <w:r>
        <w:rPr>
          <w:sz w:val="22"/>
          <w:szCs w:val="22"/>
        </w:rPr>
        <w:tab/>
      </w:r>
      <w:r w:rsidR="0044077F">
        <w:rPr>
          <w:sz w:val="22"/>
          <w:szCs w:val="22"/>
        </w:rPr>
        <w:tab/>
      </w:r>
      <w:r w:rsidR="00E11D63">
        <w:rPr>
          <w:sz w:val="22"/>
          <w:szCs w:val="22"/>
        </w:rPr>
        <w:sym w:font="Wingdings" w:char="F0A8"/>
      </w:r>
      <w:r w:rsidR="00E11D63" w:rsidRPr="00E6667B">
        <w:rPr>
          <w:sz w:val="22"/>
          <w:szCs w:val="22"/>
        </w:rPr>
        <w:t xml:space="preserve"> Récepteur autonome d’alarme</w:t>
      </w:r>
    </w:p>
    <w:p w:rsidR="002D3F28" w:rsidRPr="002D3F28" w:rsidRDefault="002D3F28" w:rsidP="003577F6">
      <w:pPr>
        <w:tabs>
          <w:tab w:val="left" w:pos="284"/>
          <w:tab w:val="left" w:pos="567"/>
        </w:tabs>
        <w:autoSpaceDE w:val="0"/>
        <w:autoSpaceDN w:val="0"/>
        <w:adjustRightInd w:val="0"/>
        <w:ind w:left="142" w:right="169"/>
        <w:rPr>
          <w:sz w:val="4"/>
          <w:szCs w:val="4"/>
        </w:rPr>
      </w:pPr>
    </w:p>
    <w:p w:rsidR="00222163" w:rsidRDefault="00222163" w:rsidP="003577F6">
      <w:pPr>
        <w:tabs>
          <w:tab w:val="left" w:pos="284"/>
          <w:tab w:val="left" w:pos="567"/>
        </w:tabs>
        <w:autoSpaceDE w:val="0"/>
        <w:autoSpaceDN w:val="0"/>
        <w:adjustRightInd w:val="0"/>
        <w:ind w:left="142" w:right="169"/>
        <w:rPr>
          <w:sz w:val="22"/>
          <w:szCs w:val="22"/>
        </w:rPr>
      </w:pPr>
      <w:r>
        <w:rPr>
          <w:sz w:val="22"/>
          <w:szCs w:val="22"/>
        </w:rPr>
        <w:tab/>
      </w:r>
      <w:r w:rsidR="0044077F">
        <w:rPr>
          <w:sz w:val="22"/>
          <w:szCs w:val="22"/>
        </w:rPr>
        <w:tab/>
      </w:r>
      <w:r w:rsidR="000F5B74">
        <w:rPr>
          <w:sz w:val="22"/>
          <w:szCs w:val="22"/>
        </w:rPr>
        <w:sym w:font="Wingdings" w:char="F0A8"/>
      </w:r>
      <w:r w:rsidR="002D3F28">
        <w:rPr>
          <w:sz w:val="22"/>
          <w:szCs w:val="22"/>
        </w:rPr>
        <w:t xml:space="preserve"> </w:t>
      </w:r>
      <w:r>
        <w:rPr>
          <w:sz w:val="22"/>
          <w:szCs w:val="22"/>
        </w:rPr>
        <w:t>A</w:t>
      </w:r>
      <w:r w:rsidR="000F5B74">
        <w:rPr>
          <w:sz w:val="22"/>
          <w:szCs w:val="22"/>
        </w:rPr>
        <w:t>limentation système d’alarme par :</w:t>
      </w:r>
    </w:p>
    <w:p w:rsidR="000F5B74" w:rsidRDefault="00222163" w:rsidP="003577F6">
      <w:pPr>
        <w:tabs>
          <w:tab w:val="left" w:pos="284"/>
          <w:tab w:val="left" w:pos="567"/>
          <w:tab w:val="left" w:pos="851"/>
        </w:tabs>
        <w:autoSpaceDE w:val="0"/>
        <w:autoSpaceDN w:val="0"/>
        <w:adjustRightInd w:val="0"/>
        <w:ind w:left="142" w:right="169"/>
        <w:rPr>
          <w:sz w:val="22"/>
          <w:szCs w:val="22"/>
        </w:rPr>
      </w:pPr>
      <w:r>
        <w:rPr>
          <w:sz w:val="22"/>
          <w:szCs w:val="22"/>
        </w:rPr>
        <w:tab/>
      </w:r>
      <w:r>
        <w:rPr>
          <w:sz w:val="22"/>
          <w:szCs w:val="22"/>
        </w:rPr>
        <w:tab/>
      </w:r>
      <w:r w:rsidR="0044077F">
        <w:rPr>
          <w:sz w:val="22"/>
          <w:szCs w:val="22"/>
        </w:rPr>
        <w:tab/>
      </w:r>
      <w:r>
        <w:rPr>
          <w:sz w:val="22"/>
          <w:szCs w:val="22"/>
        </w:rPr>
        <w:t xml:space="preserve">- </w:t>
      </w:r>
      <w:r w:rsidR="000F5B74">
        <w:rPr>
          <w:sz w:val="22"/>
          <w:szCs w:val="22"/>
        </w:rPr>
        <w:t>câbles indépendant des autres canalisations</w:t>
      </w:r>
    </w:p>
    <w:p w:rsidR="000F5B74" w:rsidRDefault="000F5B74" w:rsidP="003577F6">
      <w:pPr>
        <w:tabs>
          <w:tab w:val="left" w:pos="284"/>
          <w:tab w:val="left" w:pos="851"/>
        </w:tabs>
        <w:autoSpaceDE w:val="0"/>
        <w:autoSpaceDN w:val="0"/>
        <w:adjustRightInd w:val="0"/>
        <w:ind w:left="142" w:right="169"/>
        <w:rPr>
          <w:sz w:val="22"/>
          <w:szCs w:val="22"/>
        </w:rPr>
      </w:pPr>
      <w:r>
        <w:rPr>
          <w:sz w:val="22"/>
          <w:szCs w:val="22"/>
        </w:rPr>
        <w:t xml:space="preserve">   </w:t>
      </w:r>
      <w:r w:rsidR="0044077F">
        <w:rPr>
          <w:sz w:val="22"/>
          <w:szCs w:val="22"/>
        </w:rPr>
        <w:tab/>
      </w:r>
      <w:r w:rsidR="0044077F">
        <w:rPr>
          <w:sz w:val="22"/>
          <w:szCs w:val="22"/>
        </w:rPr>
        <w:tab/>
      </w:r>
      <w:r>
        <w:rPr>
          <w:sz w:val="22"/>
          <w:szCs w:val="22"/>
        </w:rPr>
        <w:t>-</w:t>
      </w:r>
      <w:r w:rsidR="0044077F">
        <w:rPr>
          <w:sz w:val="22"/>
          <w:szCs w:val="22"/>
        </w:rPr>
        <w:t xml:space="preserve"> </w:t>
      </w:r>
      <w:r>
        <w:rPr>
          <w:sz w:val="22"/>
          <w:szCs w:val="22"/>
        </w:rPr>
        <w:t>câble éloignés des autres appareils électriques</w:t>
      </w:r>
    </w:p>
    <w:p w:rsidR="000F5B74" w:rsidRDefault="0044077F" w:rsidP="003577F6">
      <w:pPr>
        <w:tabs>
          <w:tab w:val="left" w:pos="284"/>
          <w:tab w:val="left" w:pos="851"/>
        </w:tabs>
        <w:autoSpaceDE w:val="0"/>
        <w:autoSpaceDN w:val="0"/>
        <w:adjustRightInd w:val="0"/>
        <w:ind w:left="142" w:right="169"/>
        <w:rPr>
          <w:sz w:val="22"/>
          <w:szCs w:val="22"/>
        </w:rPr>
      </w:pPr>
      <w:r>
        <w:rPr>
          <w:sz w:val="22"/>
          <w:szCs w:val="22"/>
        </w:rPr>
        <w:tab/>
      </w:r>
      <w:r>
        <w:rPr>
          <w:sz w:val="22"/>
          <w:szCs w:val="22"/>
        </w:rPr>
        <w:tab/>
      </w:r>
      <w:r w:rsidR="000F5B74">
        <w:rPr>
          <w:sz w:val="22"/>
          <w:szCs w:val="22"/>
        </w:rPr>
        <w:t>- sans traverser les locaux à risques</w:t>
      </w:r>
    </w:p>
    <w:p w:rsidR="00E11D63" w:rsidRPr="00E11D63" w:rsidRDefault="00E11D63" w:rsidP="003577F6">
      <w:pPr>
        <w:tabs>
          <w:tab w:val="left" w:pos="284"/>
        </w:tabs>
        <w:autoSpaceDE w:val="0"/>
        <w:autoSpaceDN w:val="0"/>
        <w:adjustRightInd w:val="0"/>
        <w:ind w:left="142" w:right="169"/>
        <w:rPr>
          <w:sz w:val="22"/>
          <w:szCs w:val="22"/>
        </w:rPr>
      </w:pPr>
    </w:p>
    <w:p w:rsidR="00E11D63" w:rsidRDefault="000F5B74" w:rsidP="003577F6">
      <w:pPr>
        <w:tabs>
          <w:tab w:val="left" w:pos="0"/>
        </w:tabs>
        <w:autoSpaceDE w:val="0"/>
        <w:autoSpaceDN w:val="0"/>
        <w:adjustRightInd w:val="0"/>
        <w:ind w:left="142" w:right="169"/>
        <w:rPr>
          <w:b/>
          <w:sz w:val="22"/>
          <w:szCs w:val="22"/>
        </w:rPr>
      </w:pPr>
      <w:r w:rsidRPr="000F5B74">
        <w:rPr>
          <w:b/>
          <w:sz w:val="22"/>
          <w:szCs w:val="22"/>
        </w:rPr>
        <w:t>4. Portes</w:t>
      </w:r>
      <w:r>
        <w:rPr>
          <w:b/>
          <w:sz w:val="22"/>
          <w:szCs w:val="22"/>
        </w:rPr>
        <w:t xml:space="preserve"> (PO 4)</w:t>
      </w:r>
    </w:p>
    <w:p w:rsidR="002D3F28" w:rsidRPr="002D3F28" w:rsidRDefault="002D3F28" w:rsidP="003577F6">
      <w:pPr>
        <w:tabs>
          <w:tab w:val="left" w:pos="0"/>
        </w:tabs>
        <w:autoSpaceDE w:val="0"/>
        <w:autoSpaceDN w:val="0"/>
        <w:adjustRightInd w:val="0"/>
        <w:ind w:left="142" w:right="169"/>
        <w:rPr>
          <w:b/>
          <w:sz w:val="4"/>
          <w:szCs w:val="4"/>
        </w:rPr>
      </w:pPr>
    </w:p>
    <w:p w:rsidR="000F5B74" w:rsidRDefault="0044077F" w:rsidP="003577F6">
      <w:pPr>
        <w:tabs>
          <w:tab w:val="left" w:pos="0"/>
          <w:tab w:val="left" w:pos="567"/>
        </w:tabs>
        <w:autoSpaceDE w:val="0"/>
        <w:autoSpaceDN w:val="0"/>
        <w:adjustRightInd w:val="0"/>
        <w:ind w:left="142" w:right="169"/>
        <w:rPr>
          <w:sz w:val="22"/>
          <w:szCs w:val="22"/>
        </w:rPr>
      </w:pPr>
      <w:r>
        <w:rPr>
          <w:sz w:val="22"/>
          <w:szCs w:val="22"/>
        </w:rPr>
        <w:tab/>
      </w:r>
      <w:r w:rsidR="000F5B74">
        <w:rPr>
          <w:sz w:val="22"/>
          <w:szCs w:val="22"/>
        </w:rPr>
        <w:sym w:font="Wingdings" w:char="F0A8"/>
      </w:r>
      <w:r w:rsidR="000F5B74">
        <w:rPr>
          <w:sz w:val="22"/>
          <w:szCs w:val="22"/>
        </w:rPr>
        <w:t xml:space="preserve"> Tous les locaux avec bloc portes </w:t>
      </w:r>
      <w:proofErr w:type="gramStart"/>
      <w:r w:rsidR="000F5B74">
        <w:rPr>
          <w:sz w:val="22"/>
          <w:szCs w:val="22"/>
        </w:rPr>
        <w:t>pare</w:t>
      </w:r>
      <w:proofErr w:type="gramEnd"/>
      <w:r w:rsidR="000F5B74">
        <w:rPr>
          <w:sz w:val="22"/>
          <w:szCs w:val="22"/>
        </w:rPr>
        <w:t xml:space="preserve"> flamme ½ heure muni d’un ferme porte (sauf sanitaires)</w:t>
      </w:r>
    </w:p>
    <w:p w:rsidR="000F5B74" w:rsidRDefault="000F5B74" w:rsidP="003577F6">
      <w:pPr>
        <w:tabs>
          <w:tab w:val="left" w:pos="0"/>
        </w:tabs>
        <w:autoSpaceDE w:val="0"/>
        <w:autoSpaceDN w:val="0"/>
        <w:adjustRightInd w:val="0"/>
        <w:ind w:left="142" w:right="169"/>
        <w:rPr>
          <w:sz w:val="22"/>
          <w:szCs w:val="22"/>
        </w:rPr>
      </w:pPr>
    </w:p>
    <w:p w:rsidR="0044077F" w:rsidRDefault="000F5B74" w:rsidP="003577F6">
      <w:pPr>
        <w:tabs>
          <w:tab w:val="left" w:pos="0"/>
        </w:tabs>
        <w:autoSpaceDE w:val="0"/>
        <w:autoSpaceDN w:val="0"/>
        <w:adjustRightInd w:val="0"/>
        <w:ind w:left="142" w:right="169"/>
        <w:rPr>
          <w:b/>
          <w:sz w:val="22"/>
          <w:szCs w:val="22"/>
        </w:rPr>
      </w:pPr>
      <w:r w:rsidRPr="000F5B74">
        <w:rPr>
          <w:b/>
          <w:sz w:val="22"/>
          <w:szCs w:val="22"/>
        </w:rPr>
        <w:t>5. gaz dans les chambres (PO 5)</w:t>
      </w:r>
    </w:p>
    <w:p w:rsidR="002D3F28" w:rsidRPr="002D3F28" w:rsidRDefault="002D3F28" w:rsidP="003577F6">
      <w:pPr>
        <w:tabs>
          <w:tab w:val="left" w:pos="0"/>
        </w:tabs>
        <w:autoSpaceDE w:val="0"/>
        <w:autoSpaceDN w:val="0"/>
        <w:adjustRightInd w:val="0"/>
        <w:ind w:left="142" w:right="169"/>
        <w:rPr>
          <w:b/>
          <w:sz w:val="4"/>
          <w:szCs w:val="4"/>
        </w:rPr>
      </w:pPr>
    </w:p>
    <w:p w:rsidR="000F5B74" w:rsidRPr="0044077F" w:rsidRDefault="002D3F28" w:rsidP="003577F6">
      <w:pPr>
        <w:tabs>
          <w:tab w:val="left" w:pos="0"/>
          <w:tab w:val="left" w:pos="567"/>
        </w:tabs>
        <w:autoSpaceDE w:val="0"/>
        <w:autoSpaceDN w:val="0"/>
        <w:adjustRightInd w:val="0"/>
        <w:ind w:left="142" w:right="169"/>
        <w:rPr>
          <w:b/>
          <w:sz w:val="22"/>
          <w:szCs w:val="22"/>
        </w:rPr>
      </w:pPr>
      <w:r>
        <w:rPr>
          <w:sz w:val="22"/>
          <w:szCs w:val="22"/>
        </w:rPr>
        <w:tab/>
      </w:r>
      <w:r w:rsidR="000F5B74">
        <w:rPr>
          <w:sz w:val="22"/>
          <w:szCs w:val="22"/>
        </w:rPr>
        <w:sym w:font="Wingdings" w:char="F0A8"/>
      </w:r>
      <w:r w:rsidR="000F5B74">
        <w:rPr>
          <w:sz w:val="22"/>
          <w:szCs w:val="22"/>
        </w:rPr>
        <w:t xml:space="preserve"> </w:t>
      </w:r>
      <w:r>
        <w:rPr>
          <w:sz w:val="22"/>
          <w:szCs w:val="22"/>
        </w:rPr>
        <w:t>D</w:t>
      </w:r>
      <w:r w:rsidR="000F5B74">
        <w:rPr>
          <w:sz w:val="22"/>
          <w:szCs w:val="22"/>
        </w:rPr>
        <w:t>istribution collective uniquement</w:t>
      </w:r>
    </w:p>
    <w:p w:rsidR="00116CE2" w:rsidRDefault="00116CE2" w:rsidP="003577F6">
      <w:pPr>
        <w:tabs>
          <w:tab w:val="left" w:pos="0"/>
        </w:tabs>
        <w:autoSpaceDE w:val="0"/>
        <w:autoSpaceDN w:val="0"/>
        <w:adjustRightInd w:val="0"/>
        <w:ind w:left="142" w:right="169"/>
        <w:rPr>
          <w:sz w:val="22"/>
          <w:szCs w:val="22"/>
        </w:rPr>
      </w:pPr>
    </w:p>
    <w:p w:rsidR="007A31FA" w:rsidRDefault="007A31FA" w:rsidP="003577F6">
      <w:pPr>
        <w:tabs>
          <w:tab w:val="left" w:pos="0"/>
        </w:tabs>
        <w:autoSpaceDE w:val="0"/>
        <w:autoSpaceDN w:val="0"/>
        <w:adjustRightInd w:val="0"/>
        <w:ind w:left="142" w:right="169"/>
        <w:rPr>
          <w:b/>
          <w:sz w:val="22"/>
          <w:szCs w:val="22"/>
        </w:rPr>
      </w:pPr>
      <w:r w:rsidRPr="007A31FA">
        <w:rPr>
          <w:b/>
          <w:sz w:val="22"/>
          <w:szCs w:val="22"/>
        </w:rPr>
        <w:t>6. Détection automatique d’incendie (PO 6)</w:t>
      </w:r>
    </w:p>
    <w:p w:rsidR="002D3F28" w:rsidRPr="002D3F28" w:rsidRDefault="002D3F28" w:rsidP="003577F6">
      <w:pPr>
        <w:tabs>
          <w:tab w:val="left" w:pos="0"/>
        </w:tabs>
        <w:autoSpaceDE w:val="0"/>
        <w:autoSpaceDN w:val="0"/>
        <w:adjustRightInd w:val="0"/>
        <w:ind w:left="142" w:right="169"/>
        <w:rPr>
          <w:b/>
          <w:sz w:val="4"/>
          <w:szCs w:val="4"/>
        </w:rPr>
      </w:pPr>
    </w:p>
    <w:p w:rsidR="007A31FA" w:rsidRDefault="002D3F28" w:rsidP="003577F6">
      <w:pPr>
        <w:tabs>
          <w:tab w:val="left" w:pos="0"/>
          <w:tab w:val="left" w:pos="567"/>
        </w:tabs>
        <w:autoSpaceDE w:val="0"/>
        <w:autoSpaceDN w:val="0"/>
        <w:adjustRightInd w:val="0"/>
        <w:ind w:left="142" w:right="169"/>
        <w:rPr>
          <w:sz w:val="22"/>
          <w:szCs w:val="22"/>
        </w:rPr>
      </w:pPr>
      <w:r>
        <w:rPr>
          <w:b/>
          <w:sz w:val="22"/>
          <w:szCs w:val="22"/>
        </w:rPr>
        <w:tab/>
      </w:r>
      <w:r w:rsidR="007A31FA">
        <w:rPr>
          <w:sz w:val="22"/>
          <w:szCs w:val="22"/>
        </w:rPr>
        <w:sym w:font="Wingdings" w:char="F0A8"/>
      </w:r>
      <w:r w:rsidR="007A31FA">
        <w:rPr>
          <w:sz w:val="22"/>
          <w:szCs w:val="22"/>
        </w:rPr>
        <w:t xml:space="preserve"> </w:t>
      </w:r>
      <w:r>
        <w:rPr>
          <w:sz w:val="22"/>
          <w:szCs w:val="22"/>
        </w:rPr>
        <w:t>D</w:t>
      </w:r>
      <w:r w:rsidR="007A31FA">
        <w:rPr>
          <w:sz w:val="22"/>
          <w:szCs w:val="22"/>
        </w:rPr>
        <w:t>ans les locaux à risques particuliers</w:t>
      </w:r>
    </w:p>
    <w:p w:rsidR="007A31FA" w:rsidRDefault="007A31FA" w:rsidP="003577F6">
      <w:pPr>
        <w:tabs>
          <w:tab w:val="left" w:pos="0"/>
        </w:tabs>
        <w:autoSpaceDE w:val="0"/>
        <w:autoSpaceDN w:val="0"/>
        <w:adjustRightInd w:val="0"/>
        <w:ind w:left="142" w:right="169"/>
        <w:rPr>
          <w:sz w:val="22"/>
          <w:szCs w:val="22"/>
        </w:rPr>
      </w:pPr>
    </w:p>
    <w:p w:rsidR="007A31FA" w:rsidRDefault="007A31FA" w:rsidP="003577F6">
      <w:pPr>
        <w:tabs>
          <w:tab w:val="left" w:pos="0"/>
        </w:tabs>
        <w:autoSpaceDE w:val="0"/>
        <w:autoSpaceDN w:val="0"/>
        <w:adjustRightInd w:val="0"/>
        <w:ind w:left="142" w:right="169"/>
        <w:rPr>
          <w:b/>
          <w:sz w:val="22"/>
          <w:szCs w:val="22"/>
        </w:rPr>
      </w:pPr>
      <w:r w:rsidRPr="007A31FA">
        <w:rPr>
          <w:b/>
          <w:sz w:val="22"/>
          <w:szCs w:val="22"/>
        </w:rPr>
        <w:t>7. Formation du personnel (PO 7)</w:t>
      </w:r>
    </w:p>
    <w:p w:rsidR="002D3F28" w:rsidRPr="002D3F28" w:rsidRDefault="002D3F28" w:rsidP="003577F6">
      <w:pPr>
        <w:tabs>
          <w:tab w:val="left" w:pos="0"/>
        </w:tabs>
        <w:autoSpaceDE w:val="0"/>
        <w:autoSpaceDN w:val="0"/>
        <w:adjustRightInd w:val="0"/>
        <w:ind w:left="142" w:right="169"/>
        <w:rPr>
          <w:b/>
          <w:sz w:val="4"/>
          <w:szCs w:val="4"/>
        </w:rPr>
      </w:pPr>
    </w:p>
    <w:p w:rsidR="007A31FA" w:rsidRPr="007A31FA" w:rsidRDefault="002D3F28" w:rsidP="003577F6">
      <w:pPr>
        <w:tabs>
          <w:tab w:val="left" w:pos="0"/>
          <w:tab w:val="left" w:pos="567"/>
        </w:tabs>
        <w:autoSpaceDE w:val="0"/>
        <w:autoSpaceDN w:val="0"/>
        <w:adjustRightInd w:val="0"/>
        <w:ind w:left="142" w:right="169"/>
        <w:rPr>
          <w:b/>
          <w:sz w:val="22"/>
          <w:szCs w:val="22"/>
        </w:rPr>
      </w:pPr>
      <w:r>
        <w:rPr>
          <w:b/>
          <w:sz w:val="22"/>
          <w:szCs w:val="22"/>
        </w:rPr>
        <w:tab/>
      </w:r>
      <w:r w:rsidR="007A31FA">
        <w:rPr>
          <w:sz w:val="22"/>
          <w:szCs w:val="22"/>
        </w:rPr>
        <w:sym w:font="Wingdings" w:char="F0A8"/>
      </w:r>
      <w:r w:rsidR="007A31FA">
        <w:rPr>
          <w:sz w:val="22"/>
          <w:szCs w:val="22"/>
        </w:rPr>
        <w:t xml:space="preserve"> </w:t>
      </w:r>
      <w:r>
        <w:rPr>
          <w:sz w:val="22"/>
          <w:szCs w:val="22"/>
        </w:rPr>
        <w:t>S</w:t>
      </w:r>
      <w:r w:rsidR="007A31FA">
        <w:rPr>
          <w:sz w:val="22"/>
          <w:szCs w:val="22"/>
        </w:rPr>
        <w:t>éances d’instruction et d’entrainement 2 fois par an</w:t>
      </w:r>
    </w:p>
    <w:p w:rsidR="00141F48" w:rsidRDefault="00141F48" w:rsidP="003577F6">
      <w:pPr>
        <w:autoSpaceDE w:val="0"/>
        <w:autoSpaceDN w:val="0"/>
        <w:adjustRightInd w:val="0"/>
        <w:ind w:left="142" w:right="169"/>
        <w:rPr>
          <w:b/>
          <w:sz w:val="22"/>
          <w:szCs w:val="22"/>
        </w:rPr>
      </w:pPr>
    </w:p>
    <w:p w:rsidR="007A31FA" w:rsidRPr="00975B4F" w:rsidRDefault="007A31FA" w:rsidP="003577F6">
      <w:pPr>
        <w:pBdr>
          <w:top w:val="single" w:sz="18" w:space="1" w:color="auto"/>
          <w:left w:val="single" w:sz="18" w:space="0" w:color="auto"/>
          <w:bottom w:val="single" w:sz="18" w:space="1" w:color="auto"/>
          <w:right w:val="single" w:sz="18" w:space="4" w:color="auto"/>
        </w:pBdr>
        <w:shd w:val="clear" w:color="auto" w:fill="FFFF99"/>
        <w:autoSpaceDE w:val="0"/>
        <w:autoSpaceDN w:val="0"/>
        <w:adjustRightInd w:val="0"/>
        <w:ind w:left="142" w:right="169"/>
        <w:rPr>
          <w:b/>
          <w:bCs/>
          <w:sz w:val="24"/>
          <w:szCs w:val="24"/>
        </w:rPr>
      </w:pPr>
      <w:r w:rsidRPr="00975B4F">
        <w:rPr>
          <w:b/>
          <w:bCs/>
          <w:sz w:val="24"/>
          <w:szCs w:val="24"/>
        </w:rPr>
        <w:t>ETABLISSEMENT DE SOINS</w:t>
      </w:r>
    </w:p>
    <w:p w:rsidR="007A31FA" w:rsidRPr="000F5B74" w:rsidRDefault="007A31FA" w:rsidP="003577F6">
      <w:pPr>
        <w:autoSpaceDE w:val="0"/>
        <w:autoSpaceDN w:val="0"/>
        <w:adjustRightInd w:val="0"/>
        <w:ind w:left="142" w:right="169"/>
        <w:rPr>
          <w:b/>
          <w:sz w:val="22"/>
          <w:szCs w:val="22"/>
        </w:rPr>
      </w:pPr>
    </w:p>
    <w:p w:rsidR="00141F48" w:rsidRDefault="007A31FA" w:rsidP="003577F6">
      <w:pPr>
        <w:numPr>
          <w:ilvl w:val="0"/>
          <w:numId w:val="20"/>
        </w:numPr>
        <w:tabs>
          <w:tab w:val="left" w:pos="567"/>
        </w:tabs>
        <w:autoSpaceDE w:val="0"/>
        <w:autoSpaceDN w:val="0"/>
        <w:adjustRightInd w:val="0"/>
        <w:ind w:left="142" w:right="169" w:firstLine="0"/>
        <w:rPr>
          <w:b/>
          <w:sz w:val="22"/>
          <w:szCs w:val="22"/>
        </w:rPr>
      </w:pPr>
      <w:r w:rsidRPr="007A31FA">
        <w:rPr>
          <w:b/>
          <w:sz w:val="22"/>
          <w:szCs w:val="22"/>
        </w:rPr>
        <w:t>Stabilité au feu</w:t>
      </w:r>
    </w:p>
    <w:p w:rsidR="002D3F28" w:rsidRPr="002D3F28" w:rsidRDefault="002D3F28" w:rsidP="003577F6">
      <w:pPr>
        <w:tabs>
          <w:tab w:val="left" w:pos="567"/>
        </w:tabs>
        <w:autoSpaceDE w:val="0"/>
        <w:autoSpaceDN w:val="0"/>
        <w:adjustRightInd w:val="0"/>
        <w:ind w:left="142" w:right="169"/>
        <w:rPr>
          <w:b/>
          <w:sz w:val="4"/>
          <w:szCs w:val="4"/>
        </w:rPr>
      </w:pPr>
    </w:p>
    <w:p w:rsidR="007A31FA" w:rsidRDefault="002D3F28" w:rsidP="003577F6">
      <w:pPr>
        <w:tabs>
          <w:tab w:val="left" w:pos="567"/>
        </w:tabs>
        <w:autoSpaceDE w:val="0"/>
        <w:autoSpaceDN w:val="0"/>
        <w:adjustRightInd w:val="0"/>
        <w:ind w:left="142" w:right="169"/>
        <w:rPr>
          <w:sz w:val="22"/>
          <w:szCs w:val="22"/>
        </w:rPr>
      </w:pPr>
      <w:r>
        <w:rPr>
          <w:b/>
          <w:sz w:val="22"/>
          <w:szCs w:val="22"/>
        </w:rPr>
        <w:tab/>
      </w:r>
      <w:r w:rsidR="007A31FA">
        <w:rPr>
          <w:sz w:val="22"/>
          <w:szCs w:val="22"/>
        </w:rPr>
        <w:sym w:font="Wingdings" w:char="F0A8"/>
      </w:r>
      <w:r w:rsidR="007A31FA">
        <w:rPr>
          <w:sz w:val="22"/>
          <w:szCs w:val="22"/>
        </w:rPr>
        <w:t xml:space="preserve"> 1/2 heure ou R 30 pour les établissements </w:t>
      </w:r>
      <w:proofErr w:type="spellStart"/>
      <w:r w:rsidR="007A31FA">
        <w:rPr>
          <w:sz w:val="22"/>
          <w:szCs w:val="22"/>
        </w:rPr>
        <w:t>Rdc</w:t>
      </w:r>
      <w:proofErr w:type="spellEnd"/>
    </w:p>
    <w:p w:rsidR="007A31FA" w:rsidRDefault="007A31FA" w:rsidP="003577F6">
      <w:pPr>
        <w:autoSpaceDE w:val="0"/>
        <w:autoSpaceDN w:val="0"/>
        <w:adjustRightInd w:val="0"/>
        <w:ind w:left="142" w:right="169"/>
        <w:rPr>
          <w:sz w:val="22"/>
          <w:szCs w:val="22"/>
        </w:rPr>
      </w:pPr>
    </w:p>
    <w:p w:rsidR="007A31FA" w:rsidRDefault="007A31FA" w:rsidP="003577F6">
      <w:pPr>
        <w:numPr>
          <w:ilvl w:val="0"/>
          <w:numId w:val="20"/>
        </w:numPr>
        <w:tabs>
          <w:tab w:val="left" w:pos="567"/>
        </w:tabs>
        <w:autoSpaceDE w:val="0"/>
        <w:autoSpaceDN w:val="0"/>
        <w:adjustRightInd w:val="0"/>
        <w:ind w:left="142" w:right="169" w:firstLine="0"/>
        <w:rPr>
          <w:b/>
          <w:sz w:val="22"/>
          <w:szCs w:val="22"/>
        </w:rPr>
      </w:pPr>
      <w:r w:rsidRPr="007A31FA">
        <w:rPr>
          <w:b/>
          <w:sz w:val="22"/>
          <w:szCs w:val="22"/>
        </w:rPr>
        <w:t>Escaliers</w:t>
      </w:r>
    </w:p>
    <w:p w:rsidR="002D3F28" w:rsidRPr="002D3F28" w:rsidRDefault="002D3F28" w:rsidP="003577F6">
      <w:pPr>
        <w:tabs>
          <w:tab w:val="left" w:pos="567"/>
        </w:tabs>
        <w:autoSpaceDE w:val="0"/>
        <w:autoSpaceDN w:val="0"/>
        <w:adjustRightInd w:val="0"/>
        <w:ind w:left="142" w:right="169"/>
        <w:rPr>
          <w:b/>
          <w:sz w:val="4"/>
          <w:szCs w:val="4"/>
        </w:rPr>
      </w:pPr>
    </w:p>
    <w:p w:rsidR="007A31FA" w:rsidRDefault="002D3F28" w:rsidP="003577F6">
      <w:pPr>
        <w:tabs>
          <w:tab w:val="left" w:pos="567"/>
        </w:tabs>
        <w:autoSpaceDE w:val="0"/>
        <w:autoSpaceDN w:val="0"/>
        <w:adjustRightInd w:val="0"/>
        <w:ind w:left="142" w:right="169"/>
        <w:rPr>
          <w:sz w:val="22"/>
          <w:szCs w:val="22"/>
        </w:rPr>
      </w:pPr>
      <w:r>
        <w:rPr>
          <w:b/>
          <w:sz w:val="22"/>
          <w:szCs w:val="22"/>
        </w:rPr>
        <w:tab/>
      </w:r>
      <w:r w:rsidR="007A31FA">
        <w:rPr>
          <w:sz w:val="22"/>
          <w:szCs w:val="22"/>
        </w:rPr>
        <w:sym w:font="Wingdings" w:char="F0A8"/>
      </w:r>
      <w:r>
        <w:rPr>
          <w:sz w:val="22"/>
          <w:szCs w:val="22"/>
        </w:rPr>
        <w:t xml:space="preserve"> L</w:t>
      </w:r>
      <w:r w:rsidR="007A31FA">
        <w:rPr>
          <w:sz w:val="22"/>
          <w:szCs w:val="22"/>
        </w:rPr>
        <w:t>argeur 1,40m pour établissement à locaux à sommeil</w:t>
      </w:r>
    </w:p>
    <w:p w:rsidR="007A31FA" w:rsidRDefault="007A31FA" w:rsidP="003577F6">
      <w:pPr>
        <w:autoSpaceDE w:val="0"/>
        <w:autoSpaceDN w:val="0"/>
        <w:adjustRightInd w:val="0"/>
        <w:ind w:left="142" w:right="169"/>
        <w:rPr>
          <w:b/>
          <w:sz w:val="22"/>
          <w:szCs w:val="22"/>
        </w:rPr>
      </w:pPr>
    </w:p>
    <w:p w:rsidR="007A31FA" w:rsidRDefault="007A31FA" w:rsidP="003577F6">
      <w:pPr>
        <w:numPr>
          <w:ilvl w:val="0"/>
          <w:numId w:val="20"/>
        </w:numPr>
        <w:tabs>
          <w:tab w:val="left" w:pos="567"/>
        </w:tabs>
        <w:autoSpaceDE w:val="0"/>
        <w:autoSpaceDN w:val="0"/>
        <w:adjustRightInd w:val="0"/>
        <w:ind w:left="142" w:right="169" w:firstLine="0"/>
        <w:rPr>
          <w:b/>
          <w:sz w:val="22"/>
          <w:szCs w:val="22"/>
        </w:rPr>
      </w:pPr>
      <w:r>
        <w:rPr>
          <w:b/>
          <w:sz w:val="22"/>
          <w:szCs w:val="22"/>
        </w:rPr>
        <w:t>Fonctionnement des portes</w:t>
      </w:r>
    </w:p>
    <w:p w:rsidR="002D3F28" w:rsidRPr="002D3F28" w:rsidRDefault="002D3F28" w:rsidP="003577F6">
      <w:pPr>
        <w:tabs>
          <w:tab w:val="left" w:pos="567"/>
        </w:tabs>
        <w:autoSpaceDE w:val="0"/>
        <w:autoSpaceDN w:val="0"/>
        <w:adjustRightInd w:val="0"/>
        <w:ind w:left="142" w:right="169"/>
        <w:rPr>
          <w:b/>
          <w:sz w:val="4"/>
          <w:szCs w:val="4"/>
        </w:rPr>
      </w:pPr>
    </w:p>
    <w:p w:rsidR="007A31FA" w:rsidRDefault="007A31FA" w:rsidP="003577F6">
      <w:pPr>
        <w:tabs>
          <w:tab w:val="left" w:pos="567"/>
        </w:tabs>
        <w:autoSpaceDE w:val="0"/>
        <w:autoSpaceDN w:val="0"/>
        <w:adjustRightInd w:val="0"/>
        <w:ind w:left="142" w:right="169"/>
        <w:jc w:val="both"/>
        <w:rPr>
          <w:sz w:val="22"/>
          <w:szCs w:val="22"/>
        </w:rPr>
      </w:pPr>
      <w:r>
        <w:rPr>
          <w:sz w:val="22"/>
          <w:szCs w:val="22"/>
        </w:rPr>
        <w:sym w:font="Wingdings" w:char="F0A8"/>
      </w:r>
      <w:r w:rsidR="002D3F28">
        <w:rPr>
          <w:sz w:val="22"/>
          <w:szCs w:val="22"/>
        </w:rPr>
        <w:t xml:space="preserve"> P</w:t>
      </w:r>
      <w:r>
        <w:rPr>
          <w:sz w:val="22"/>
          <w:szCs w:val="22"/>
        </w:rPr>
        <w:t>ortes fermées suivant l’article U 21 pour les locaux ou unités de soins des établissements réservés aux enfants et adolescents ou centre spécialisés.</w:t>
      </w:r>
    </w:p>
    <w:p w:rsidR="002D3F28" w:rsidRPr="002D3F28" w:rsidRDefault="002D3F28" w:rsidP="003577F6">
      <w:pPr>
        <w:tabs>
          <w:tab w:val="left" w:pos="567"/>
        </w:tabs>
        <w:autoSpaceDE w:val="0"/>
        <w:autoSpaceDN w:val="0"/>
        <w:adjustRightInd w:val="0"/>
        <w:ind w:left="142" w:right="169"/>
        <w:jc w:val="both"/>
        <w:rPr>
          <w:sz w:val="4"/>
          <w:szCs w:val="4"/>
        </w:rPr>
      </w:pPr>
    </w:p>
    <w:p w:rsidR="004E4D1A" w:rsidRDefault="002D3F28" w:rsidP="003577F6">
      <w:pPr>
        <w:tabs>
          <w:tab w:val="left" w:pos="567"/>
        </w:tabs>
        <w:autoSpaceDE w:val="0"/>
        <w:autoSpaceDN w:val="0"/>
        <w:adjustRightInd w:val="0"/>
        <w:ind w:left="142" w:right="169"/>
        <w:rPr>
          <w:sz w:val="22"/>
          <w:szCs w:val="22"/>
        </w:rPr>
      </w:pPr>
      <w:r>
        <w:rPr>
          <w:b/>
          <w:sz w:val="22"/>
          <w:szCs w:val="22"/>
        </w:rPr>
        <w:tab/>
      </w:r>
      <w:r w:rsidR="004E4D1A">
        <w:rPr>
          <w:sz w:val="22"/>
          <w:szCs w:val="22"/>
        </w:rPr>
        <w:sym w:font="Wingdings" w:char="F0A8"/>
      </w:r>
      <w:r w:rsidR="004E4D1A">
        <w:rPr>
          <w:sz w:val="22"/>
          <w:szCs w:val="22"/>
        </w:rPr>
        <w:t xml:space="preserve"> </w:t>
      </w:r>
      <w:r>
        <w:rPr>
          <w:sz w:val="22"/>
          <w:szCs w:val="22"/>
        </w:rPr>
        <w:t>P</w:t>
      </w:r>
      <w:r w:rsidR="004E4D1A">
        <w:rPr>
          <w:sz w:val="22"/>
          <w:szCs w:val="22"/>
        </w:rPr>
        <w:t>ortes des locaux à sommeil sans ferme porte</w:t>
      </w:r>
    </w:p>
    <w:p w:rsidR="004E4D1A" w:rsidRDefault="004E4D1A" w:rsidP="003577F6">
      <w:pPr>
        <w:autoSpaceDE w:val="0"/>
        <w:autoSpaceDN w:val="0"/>
        <w:adjustRightInd w:val="0"/>
        <w:ind w:left="142" w:right="169"/>
        <w:rPr>
          <w:b/>
          <w:sz w:val="22"/>
          <w:szCs w:val="22"/>
        </w:rPr>
      </w:pPr>
    </w:p>
    <w:p w:rsidR="007A31FA" w:rsidRDefault="004E4D1A" w:rsidP="003577F6">
      <w:pPr>
        <w:numPr>
          <w:ilvl w:val="0"/>
          <w:numId w:val="20"/>
        </w:numPr>
        <w:tabs>
          <w:tab w:val="left" w:pos="567"/>
        </w:tabs>
        <w:autoSpaceDE w:val="0"/>
        <w:autoSpaceDN w:val="0"/>
        <w:adjustRightInd w:val="0"/>
        <w:ind w:left="142" w:right="169" w:firstLine="0"/>
        <w:rPr>
          <w:b/>
          <w:sz w:val="22"/>
          <w:szCs w:val="22"/>
        </w:rPr>
      </w:pPr>
      <w:r>
        <w:rPr>
          <w:b/>
          <w:sz w:val="22"/>
          <w:szCs w:val="22"/>
        </w:rPr>
        <w:t>Détection automatique d’incendie et système d’alarme</w:t>
      </w:r>
    </w:p>
    <w:p w:rsidR="002D3F28" w:rsidRPr="002D3F28" w:rsidRDefault="002D3F28" w:rsidP="003577F6">
      <w:pPr>
        <w:tabs>
          <w:tab w:val="left" w:pos="567"/>
        </w:tabs>
        <w:autoSpaceDE w:val="0"/>
        <w:autoSpaceDN w:val="0"/>
        <w:adjustRightInd w:val="0"/>
        <w:ind w:left="142" w:right="169"/>
        <w:rPr>
          <w:b/>
          <w:sz w:val="4"/>
          <w:szCs w:val="4"/>
        </w:rPr>
      </w:pPr>
    </w:p>
    <w:p w:rsidR="007A31FA" w:rsidRDefault="002D3F28" w:rsidP="003577F6">
      <w:pPr>
        <w:tabs>
          <w:tab w:val="left" w:pos="567"/>
        </w:tabs>
        <w:autoSpaceDE w:val="0"/>
        <w:autoSpaceDN w:val="0"/>
        <w:adjustRightInd w:val="0"/>
        <w:ind w:left="142" w:right="169"/>
        <w:rPr>
          <w:sz w:val="22"/>
          <w:szCs w:val="22"/>
        </w:rPr>
      </w:pPr>
      <w:r>
        <w:rPr>
          <w:b/>
          <w:sz w:val="22"/>
          <w:szCs w:val="22"/>
        </w:rPr>
        <w:tab/>
      </w:r>
      <w:r w:rsidR="004E4D1A">
        <w:rPr>
          <w:sz w:val="22"/>
          <w:szCs w:val="22"/>
        </w:rPr>
        <w:sym w:font="Wingdings" w:char="F0A8"/>
      </w:r>
      <w:r>
        <w:rPr>
          <w:sz w:val="22"/>
          <w:szCs w:val="22"/>
        </w:rPr>
        <w:t xml:space="preserve"> D</w:t>
      </w:r>
      <w:r w:rsidR="004E4D1A">
        <w:rPr>
          <w:sz w:val="22"/>
          <w:szCs w:val="22"/>
        </w:rPr>
        <w:t>ans tous locaux sauf salles de bain, cabinets de toilettes, WC</w:t>
      </w:r>
    </w:p>
    <w:p w:rsidR="002D3F28" w:rsidRPr="002D3F28" w:rsidRDefault="002D3F28" w:rsidP="003577F6">
      <w:pPr>
        <w:tabs>
          <w:tab w:val="left" w:pos="567"/>
        </w:tabs>
        <w:autoSpaceDE w:val="0"/>
        <w:autoSpaceDN w:val="0"/>
        <w:adjustRightInd w:val="0"/>
        <w:ind w:left="142" w:right="169"/>
        <w:rPr>
          <w:sz w:val="4"/>
          <w:szCs w:val="4"/>
        </w:rPr>
      </w:pPr>
    </w:p>
    <w:p w:rsidR="002D3F28" w:rsidRDefault="002D3F28" w:rsidP="003577F6">
      <w:pPr>
        <w:tabs>
          <w:tab w:val="left" w:pos="567"/>
        </w:tabs>
        <w:autoSpaceDE w:val="0"/>
        <w:autoSpaceDN w:val="0"/>
        <w:adjustRightInd w:val="0"/>
        <w:ind w:left="142" w:right="169"/>
        <w:rPr>
          <w:sz w:val="22"/>
          <w:szCs w:val="22"/>
        </w:rPr>
      </w:pPr>
      <w:r>
        <w:rPr>
          <w:sz w:val="22"/>
          <w:szCs w:val="22"/>
        </w:rPr>
        <w:tab/>
      </w:r>
      <w:r w:rsidR="004E4D1A">
        <w:rPr>
          <w:sz w:val="22"/>
          <w:szCs w:val="22"/>
        </w:rPr>
        <w:sym w:font="Wingdings" w:char="F0A8"/>
      </w:r>
      <w:r>
        <w:rPr>
          <w:sz w:val="22"/>
          <w:szCs w:val="22"/>
        </w:rPr>
        <w:t xml:space="preserve"> A</w:t>
      </w:r>
      <w:r w:rsidR="004E4D1A">
        <w:rPr>
          <w:sz w:val="22"/>
          <w:szCs w:val="22"/>
        </w:rPr>
        <w:t xml:space="preserve">larme générale          </w:t>
      </w:r>
    </w:p>
    <w:p w:rsidR="002D3F28" w:rsidRPr="002D3F28" w:rsidRDefault="004E4D1A" w:rsidP="003577F6">
      <w:pPr>
        <w:tabs>
          <w:tab w:val="left" w:pos="567"/>
        </w:tabs>
        <w:autoSpaceDE w:val="0"/>
        <w:autoSpaceDN w:val="0"/>
        <w:adjustRightInd w:val="0"/>
        <w:ind w:left="142" w:right="169"/>
        <w:rPr>
          <w:sz w:val="4"/>
          <w:szCs w:val="4"/>
        </w:rPr>
      </w:pPr>
      <w:r>
        <w:rPr>
          <w:sz w:val="22"/>
          <w:szCs w:val="22"/>
        </w:rPr>
        <w:t xml:space="preserve">  </w:t>
      </w:r>
    </w:p>
    <w:p w:rsidR="00E6667B" w:rsidRDefault="004E4D1A" w:rsidP="003577F6">
      <w:pPr>
        <w:tabs>
          <w:tab w:val="left" w:pos="567"/>
        </w:tabs>
        <w:autoSpaceDE w:val="0"/>
        <w:autoSpaceDN w:val="0"/>
        <w:adjustRightInd w:val="0"/>
        <w:ind w:left="142" w:right="169"/>
        <w:rPr>
          <w:sz w:val="22"/>
          <w:szCs w:val="22"/>
        </w:rPr>
      </w:pPr>
      <w:r>
        <w:rPr>
          <w:sz w:val="22"/>
          <w:szCs w:val="22"/>
        </w:rPr>
        <w:t xml:space="preserve"> </w:t>
      </w:r>
      <w:r>
        <w:rPr>
          <w:b/>
          <w:sz w:val="22"/>
          <w:szCs w:val="22"/>
        </w:rPr>
        <w:t xml:space="preserve">    </w:t>
      </w:r>
      <w:r w:rsidR="002D3F28">
        <w:rPr>
          <w:b/>
          <w:sz w:val="22"/>
          <w:szCs w:val="22"/>
        </w:rPr>
        <w:tab/>
      </w:r>
      <w:r>
        <w:rPr>
          <w:sz w:val="22"/>
          <w:szCs w:val="22"/>
        </w:rPr>
        <w:sym w:font="Wingdings" w:char="F0A8"/>
      </w:r>
      <w:r w:rsidR="002D3F28">
        <w:rPr>
          <w:sz w:val="22"/>
          <w:szCs w:val="22"/>
        </w:rPr>
        <w:t xml:space="preserve"> A</w:t>
      </w:r>
      <w:r>
        <w:rPr>
          <w:sz w:val="22"/>
          <w:szCs w:val="22"/>
        </w:rPr>
        <w:t>larme sélective reçue de faç</w:t>
      </w:r>
      <w:r w:rsidR="00E6667B">
        <w:rPr>
          <w:sz w:val="22"/>
          <w:szCs w:val="22"/>
        </w:rPr>
        <w:t xml:space="preserve">on permanente par le personnel </w:t>
      </w:r>
    </w:p>
    <w:p w:rsidR="00116CE2" w:rsidRDefault="00116CE2" w:rsidP="003577F6">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ind w:left="142" w:right="169"/>
        <w:rPr>
          <w:b/>
          <w:bCs/>
          <w:sz w:val="22"/>
          <w:szCs w:val="22"/>
        </w:rPr>
      </w:pPr>
      <w:r w:rsidRPr="0068034E">
        <w:rPr>
          <w:b/>
          <w:bCs/>
          <w:sz w:val="22"/>
          <w:szCs w:val="22"/>
        </w:rPr>
        <w:lastRenderedPageBreak/>
        <w:t xml:space="preserve">M – DEMANDE DE </w:t>
      </w:r>
      <w:r w:rsidRPr="00975B4F">
        <w:rPr>
          <w:b/>
          <w:bCs/>
          <w:sz w:val="24"/>
          <w:szCs w:val="24"/>
        </w:rPr>
        <w:t>DEROGATION</w:t>
      </w:r>
      <w:r>
        <w:rPr>
          <w:b/>
          <w:bCs/>
          <w:sz w:val="22"/>
          <w:szCs w:val="22"/>
        </w:rPr>
        <w:t xml:space="preserve">                                                        </w:t>
      </w:r>
      <w:r w:rsidRPr="0068034E">
        <w:rPr>
          <w:sz w:val="22"/>
          <w:szCs w:val="22"/>
        </w:rPr>
        <w:sym w:font="Wingdings" w:char="F0A8"/>
      </w:r>
      <w:r w:rsidRPr="0068034E">
        <w:rPr>
          <w:sz w:val="22"/>
          <w:szCs w:val="22"/>
        </w:rPr>
        <w:t xml:space="preserve"> OUI          </w:t>
      </w:r>
      <w:r w:rsidRPr="0068034E">
        <w:rPr>
          <w:sz w:val="22"/>
          <w:szCs w:val="22"/>
        </w:rPr>
        <w:sym w:font="Wingdings" w:char="F0A8"/>
      </w:r>
      <w:r w:rsidRPr="0068034E">
        <w:rPr>
          <w:sz w:val="22"/>
          <w:szCs w:val="22"/>
        </w:rPr>
        <w:t xml:space="preserve"> NON</w:t>
      </w:r>
    </w:p>
    <w:p w:rsidR="00116CE2" w:rsidRPr="0068034E" w:rsidRDefault="00116CE2" w:rsidP="003577F6">
      <w:pPr>
        <w:autoSpaceDE w:val="0"/>
        <w:autoSpaceDN w:val="0"/>
        <w:adjustRightInd w:val="0"/>
        <w:ind w:left="142" w:right="169"/>
        <w:rPr>
          <w:sz w:val="22"/>
          <w:szCs w:val="22"/>
        </w:rPr>
      </w:pPr>
    </w:p>
    <w:tbl>
      <w:tblPr>
        <w:tblW w:w="10645" w:type="dxa"/>
        <w:jc w:val="center"/>
        <w:tblLayout w:type="fixed"/>
        <w:tblCellMar>
          <w:left w:w="30" w:type="dxa"/>
          <w:right w:w="30" w:type="dxa"/>
        </w:tblCellMar>
        <w:tblLook w:val="0000"/>
      </w:tblPr>
      <w:tblGrid>
        <w:gridCol w:w="10645"/>
      </w:tblGrid>
      <w:tr w:rsidR="00116CE2" w:rsidRPr="0068034E" w:rsidTr="00FF61A5">
        <w:trPr>
          <w:trHeight w:val="667"/>
          <w:jc w:val="center"/>
        </w:trPr>
        <w:tc>
          <w:tcPr>
            <w:tcW w:w="10645" w:type="dxa"/>
            <w:tcBorders>
              <w:top w:val="single" w:sz="2" w:space="0" w:color="000000"/>
              <w:left w:val="single" w:sz="2" w:space="0" w:color="000000"/>
              <w:bottom w:val="single" w:sz="2" w:space="0" w:color="000000"/>
              <w:right w:val="single" w:sz="2" w:space="0" w:color="000000"/>
            </w:tcBorders>
          </w:tcPr>
          <w:p w:rsidR="00116CE2" w:rsidRPr="0024323D" w:rsidRDefault="00116CE2" w:rsidP="003577F6">
            <w:pPr>
              <w:widowControl w:val="0"/>
              <w:autoSpaceDE w:val="0"/>
              <w:autoSpaceDN w:val="0"/>
              <w:ind w:left="142" w:right="169"/>
              <w:jc w:val="center"/>
              <w:rPr>
                <w:b/>
                <w:bCs/>
              </w:rPr>
            </w:pPr>
            <w:r w:rsidRPr="0024323D">
              <w:rPr>
                <w:b/>
                <w:bCs/>
              </w:rPr>
              <w:t>Rappel des règles de demande de dérogation</w:t>
            </w:r>
          </w:p>
          <w:p w:rsidR="00116CE2" w:rsidRPr="0024323D" w:rsidRDefault="00116CE2" w:rsidP="003577F6">
            <w:pPr>
              <w:widowControl w:val="0"/>
              <w:autoSpaceDE w:val="0"/>
              <w:autoSpaceDN w:val="0"/>
              <w:ind w:left="142" w:right="169"/>
              <w:jc w:val="center"/>
            </w:pPr>
            <w:r w:rsidRPr="0024323D">
              <w:rPr>
                <w:b/>
                <w:bCs/>
              </w:rPr>
              <w:t>(</w:t>
            </w:r>
            <w:r w:rsidRPr="0024323D">
              <w:t>Article R 123-13 du Code de construction et de l’Habitation et article GN 4 du règlement de sécurité)</w:t>
            </w:r>
          </w:p>
          <w:p w:rsidR="00116CE2" w:rsidRPr="0024323D" w:rsidRDefault="00116CE2" w:rsidP="003577F6">
            <w:pPr>
              <w:widowControl w:val="0"/>
              <w:autoSpaceDE w:val="0"/>
              <w:autoSpaceDN w:val="0"/>
              <w:ind w:left="142" w:right="169"/>
            </w:pPr>
          </w:p>
          <w:p w:rsidR="00116CE2" w:rsidRPr="0024323D" w:rsidRDefault="00116CE2" w:rsidP="003577F6">
            <w:pPr>
              <w:widowControl w:val="0"/>
              <w:autoSpaceDE w:val="0"/>
              <w:autoSpaceDN w:val="0"/>
              <w:ind w:left="142" w:right="169"/>
            </w:pPr>
            <w:r w:rsidRPr="0024323D">
              <w:t xml:space="preserve">Les dérogations accordées </w:t>
            </w:r>
            <w:r w:rsidRPr="0024323D">
              <w:rPr>
                <w:u w:val="single"/>
              </w:rPr>
              <w:t>ne peuvent avoir pour effet de diminuer le niveau de sécurité</w:t>
            </w:r>
            <w:r w:rsidRPr="0024323D">
              <w:t xml:space="preserve"> des personnes assuré par le respect des mesures réglementaires de prévention. </w:t>
            </w:r>
          </w:p>
          <w:p w:rsidR="00116CE2" w:rsidRPr="0024323D" w:rsidRDefault="00116CE2" w:rsidP="003577F6">
            <w:pPr>
              <w:widowControl w:val="0"/>
              <w:autoSpaceDE w:val="0"/>
              <w:autoSpaceDN w:val="0"/>
              <w:ind w:left="142" w:right="169"/>
            </w:pPr>
          </w:p>
          <w:p w:rsidR="00116CE2" w:rsidRPr="0024323D" w:rsidRDefault="00116CE2" w:rsidP="003577F6">
            <w:pPr>
              <w:widowControl w:val="0"/>
              <w:autoSpaceDE w:val="0"/>
              <w:autoSpaceDN w:val="0"/>
              <w:ind w:left="142" w:right="169"/>
              <w:jc w:val="both"/>
            </w:pPr>
            <w:r w:rsidRPr="0024323D">
              <w:t>Lorsque le projet nécessite une demande de dérogation au présent règlement, le dossier doit comporter pour chaque demande une fiche indiquant notamment :</w:t>
            </w:r>
          </w:p>
          <w:p w:rsidR="00116CE2" w:rsidRPr="0024323D" w:rsidRDefault="00116CE2" w:rsidP="003577F6">
            <w:pPr>
              <w:numPr>
                <w:ilvl w:val="0"/>
                <w:numId w:val="21"/>
              </w:numPr>
              <w:overflowPunct w:val="0"/>
              <w:autoSpaceDE w:val="0"/>
              <w:autoSpaceDN w:val="0"/>
              <w:ind w:left="142" w:right="169" w:firstLine="0"/>
              <w:jc w:val="both"/>
            </w:pPr>
            <w:r w:rsidRPr="0024323D">
              <w:t xml:space="preserve">les règles auxquelles le demandeur souhaite déroger (références articles et libellé du point de la règle concernée), </w:t>
            </w:r>
          </w:p>
          <w:p w:rsidR="00116CE2" w:rsidRPr="0024323D" w:rsidRDefault="00116CE2" w:rsidP="003577F6">
            <w:pPr>
              <w:numPr>
                <w:ilvl w:val="0"/>
                <w:numId w:val="21"/>
              </w:numPr>
              <w:overflowPunct w:val="0"/>
              <w:autoSpaceDE w:val="0"/>
              <w:autoSpaceDN w:val="0"/>
              <w:ind w:left="142" w:right="169" w:firstLine="0"/>
              <w:jc w:val="both"/>
            </w:pPr>
            <w:r w:rsidRPr="0024323D">
              <w:t xml:space="preserve">les éléments du projet auxquels elles s’appliquent (localisation sur les plans) </w:t>
            </w:r>
          </w:p>
          <w:p w:rsidR="00116CE2" w:rsidRPr="0024323D" w:rsidRDefault="00116CE2" w:rsidP="003577F6">
            <w:pPr>
              <w:numPr>
                <w:ilvl w:val="0"/>
                <w:numId w:val="21"/>
              </w:numPr>
              <w:overflowPunct w:val="0"/>
              <w:autoSpaceDE w:val="0"/>
              <w:autoSpaceDN w:val="0"/>
              <w:ind w:left="142" w:right="169" w:firstLine="0"/>
              <w:jc w:val="both"/>
            </w:pPr>
            <w:r w:rsidRPr="0024323D">
              <w:t>la justification des demandes ;</w:t>
            </w:r>
          </w:p>
          <w:p w:rsidR="00116CE2" w:rsidRPr="0024323D" w:rsidRDefault="00116CE2" w:rsidP="003577F6">
            <w:pPr>
              <w:numPr>
                <w:ilvl w:val="0"/>
                <w:numId w:val="21"/>
              </w:numPr>
              <w:overflowPunct w:val="0"/>
              <w:autoSpaceDE w:val="0"/>
              <w:autoSpaceDN w:val="0"/>
              <w:ind w:left="142" w:right="169" w:firstLine="0"/>
              <w:jc w:val="both"/>
            </w:pPr>
            <w:r w:rsidRPr="0024323D">
              <w:t>les mesures compensatoires proposées.</w:t>
            </w:r>
          </w:p>
          <w:p w:rsidR="00116CE2" w:rsidRPr="0024323D" w:rsidRDefault="00116CE2" w:rsidP="003577F6">
            <w:pPr>
              <w:widowControl w:val="0"/>
              <w:autoSpaceDE w:val="0"/>
              <w:autoSpaceDN w:val="0"/>
              <w:adjustRightInd w:val="0"/>
              <w:ind w:left="142" w:right="169"/>
              <w:jc w:val="both"/>
              <w:rPr>
                <w:color w:val="000000"/>
                <w:lang w:eastAsia="en-US"/>
              </w:rPr>
            </w:pPr>
          </w:p>
          <w:p w:rsidR="00116CE2" w:rsidRPr="0024323D" w:rsidRDefault="00116CE2" w:rsidP="003577F6">
            <w:pPr>
              <w:widowControl w:val="0"/>
              <w:autoSpaceDE w:val="0"/>
              <w:autoSpaceDN w:val="0"/>
              <w:adjustRightInd w:val="0"/>
              <w:ind w:left="142" w:right="169"/>
              <w:jc w:val="both"/>
              <w:rPr>
                <w:lang w:eastAsia="en-US"/>
              </w:rPr>
            </w:pPr>
            <w:r w:rsidRPr="0024323D">
              <w:rPr>
                <w:lang w:eastAsia="en-US"/>
              </w:rPr>
              <w:t>Important : l’ensemble de ces documents constitue la pièce n°6 des bordereaux de dépôt des pièces jointes au titre des documents Cerfa.</w:t>
            </w:r>
          </w:p>
        </w:tc>
      </w:tr>
      <w:tr w:rsidR="00116CE2" w:rsidRPr="0068034E" w:rsidTr="00FF61A5">
        <w:trPr>
          <w:trHeight w:val="667"/>
          <w:jc w:val="center"/>
        </w:trPr>
        <w:tc>
          <w:tcPr>
            <w:tcW w:w="10645" w:type="dxa"/>
            <w:tcBorders>
              <w:top w:val="single" w:sz="2" w:space="0" w:color="000000"/>
              <w:left w:val="single" w:sz="2" w:space="0" w:color="000000"/>
              <w:bottom w:val="single" w:sz="2" w:space="0" w:color="000000"/>
              <w:right w:val="single" w:sz="2" w:space="0" w:color="000000"/>
            </w:tcBorders>
          </w:tcPr>
          <w:p w:rsidR="00116CE2" w:rsidRPr="0024323D" w:rsidRDefault="00116CE2" w:rsidP="003577F6">
            <w:pPr>
              <w:widowControl w:val="0"/>
              <w:autoSpaceDE w:val="0"/>
              <w:autoSpaceDN w:val="0"/>
              <w:adjustRightInd w:val="0"/>
              <w:ind w:left="142" w:right="169"/>
              <w:jc w:val="both"/>
              <w:rPr>
                <w:color w:val="000000"/>
                <w:lang w:eastAsia="en-US"/>
              </w:rPr>
            </w:pPr>
          </w:p>
          <w:p w:rsidR="00116CE2" w:rsidRPr="0024323D" w:rsidRDefault="00116CE2" w:rsidP="003577F6">
            <w:pPr>
              <w:widowControl w:val="0"/>
              <w:autoSpaceDE w:val="0"/>
              <w:autoSpaceDN w:val="0"/>
              <w:adjustRightInd w:val="0"/>
              <w:ind w:left="142" w:right="169"/>
              <w:jc w:val="both"/>
              <w:rPr>
                <w:color w:val="000000"/>
                <w:lang w:eastAsia="en-US"/>
              </w:rPr>
            </w:pPr>
            <w:r w:rsidRPr="0024323D">
              <w:rPr>
                <w:color w:val="000000"/>
                <w:lang w:eastAsia="en-US"/>
              </w:rPr>
              <w:t xml:space="preserve">N.B : Les présentes déclarations engageant le maître d’ouvrage, toute notice </w:t>
            </w:r>
            <w:r w:rsidRPr="0024323D">
              <w:rPr>
                <w:b/>
                <w:bCs/>
                <w:color w:val="000000"/>
                <w:u w:val="single"/>
                <w:lang w:eastAsia="en-US"/>
              </w:rPr>
              <w:t>non signée</w:t>
            </w:r>
            <w:r w:rsidRPr="0024323D">
              <w:rPr>
                <w:color w:val="000000"/>
                <w:lang w:eastAsia="en-US"/>
              </w:rPr>
              <w:t xml:space="preserve"> ne saurait être examinée par les services compétents.</w:t>
            </w:r>
          </w:p>
          <w:p w:rsidR="00116CE2" w:rsidRPr="0024323D" w:rsidRDefault="00116CE2" w:rsidP="003577F6">
            <w:pPr>
              <w:widowControl w:val="0"/>
              <w:autoSpaceDE w:val="0"/>
              <w:autoSpaceDN w:val="0"/>
              <w:adjustRightInd w:val="0"/>
              <w:ind w:left="142" w:right="169"/>
              <w:jc w:val="both"/>
              <w:rPr>
                <w:color w:val="000000"/>
                <w:lang w:eastAsia="en-US"/>
              </w:rPr>
            </w:pPr>
          </w:p>
        </w:tc>
      </w:tr>
    </w:tbl>
    <w:p w:rsidR="00116CE2" w:rsidRPr="0068034E" w:rsidRDefault="00116CE2" w:rsidP="003577F6">
      <w:pPr>
        <w:autoSpaceDE w:val="0"/>
        <w:autoSpaceDN w:val="0"/>
        <w:adjustRightInd w:val="0"/>
        <w:ind w:left="142" w:right="169"/>
        <w:rPr>
          <w:sz w:val="22"/>
          <w:szCs w:val="22"/>
        </w:rPr>
      </w:pPr>
    </w:p>
    <w:p w:rsidR="00116CE2" w:rsidRPr="0024323D" w:rsidRDefault="00116CE2" w:rsidP="003577F6">
      <w:pPr>
        <w:autoSpaceDE w:val="0"/>
        <w:autoSpaceDN w:val="0"/>
        <w:adjustRightInd w:val="0"/>
        <w:ind w:left="142" w:right="169"/>
        <w:rPr>
          <w:sz w:val="22"/>
          <w:szCs w:val="22"/>
        </w:rPr>
      </w:pPr>
      <w:r w:rsidRPr="0024323D">
        <w:rPr>
          <w:sz w:val="22"/>
          <w:szCs w:val="22"/>
        </w:rPr>
        <w:t xml:space="preserve">Je soussigné, </w:t>
      </w:r>
      <w:r w:rsidR="00D7691E">
        <w:rPr>
          <w:sz w:val="22"/>
          <w:szCs w:val="22"/>
        </w:rPr>
        <w:t>_______________________________________________________________________________________</w:t>
      </w:r>
    </w:p>
    <w:p w:rsidR="00116CE2" w:rsidRPr="0024323D" w:rsidRDefault="00116CE2" w:rsidP="003577F6">
      <w:pPr>
        <w:autoSpaceDE w:val="0"/>
        <w:autoSpaceDN w:val="0"/>
        <w:adjustRightInd w:val="0"/>
        <w:ind w:left="142" w:right="169"/>
        <w:rPr>
          <w:sz w:val="22"/>
          <w:szCs w:val="22"/>
        </w:rPr>
      </w:pPr>
    </w:p>
    <w:p w:rsidR="00116CE2" w:rsidRPr="0024323D" w:rsidRDefault="00116CE2" w:rsidP="003577F6">
      <w:pPr>
        <w:autoSpaceDE w:val="0"/>
        <w:autoSpaceDN w:val="0"/>
        <w:adjustRightInd w:val="0"/>
        <w:ind w:left="142" w:right="169"/>
        <w:rPr>
          <w:sz w:val="22"/>
          <w:szCs w:val="22"/>
        </w:rPr>
      </w:pPr>
      <w:r w:rsidRPr="0024323D">
        <w:rPr>
          <w:sz w:val="22"/>
          <w:szCs w:val="22"/>
        </w:rPr>
        <w:t>ne peut respecter la</w:t>
      </w:r>
      <w:r>
        <w:rPr>
          <w:sz w:val="22"/>
          <w:szCs w:val="22"/>
        </w:rPr>
        <w:t xml:space="preserve"> </w:t>
      </w:r>
      <w:r w:rsidRPr="0024323D">
        <w:rPr>
          <w:sz w:val="22"/>
          <w:szCs w:val="22"/>
        </w:rPr>
        <w:t>(les) disposition</w:t>
      </w:r>
      <w:r>
        <w:rPr>
          <w:sz w:val="22"/>
          <w:szCs w:val="22"/>
        </w:rPr>
        <w:t xml:space="preserve"> </w:t>
      </w:r>
      <w:r w:rsidRPr="0024323D">
        <w:rPr>
          <w:sz w:val="22"/>
          <w:szCs w:val="22"/>
        </w:rPr>
        <w:t>(s) réglementaire</w:t>
      </w:r>
      <w:r>
        <w:rPr>
          <w:sz w:val="22"/>
          <w:szCs w:val="22"/>
        </w:rPr>
        <w:t xml:space="preserve"> </w:t>
      </w:r>
      <w:r w:rsidRPr="0024323D">
        <w:rPr>
          <w:sz w:val="22"/>
          <w:szCs w:val="22"/>
        </w:rPr>
        <w:t>(s) suivante</w:t>
      </w:r>
      <w:r>
        <w:rPr>
          <w:sz w:val="22"/>
          <w:szCs w:val="22"/>
        </w:rPr>
        <w:t xml:space="preserve"> </w:t>
      </w:r>
      <w:r w:rsidRPr="0024323D">
        <w:rPr>
          <w:sz w:val="22"/>
          <w:szCs w:val="22"/>
        </w:rPr>
        <w:t>(s) :</w:t>
      </w:r>
    </w:p>
    <w:p w:rsidR="00D7691E" w:rsidRPr="0024323D" w:rsidRDefault="00D7691E" w:rsidP="003577F6">
      <w:pPr>
        <w:autoSpaceDE w:val="0"/>
        <w:autoSpaceDN w:val="0"/>
        <w:adjustRightInd w:val="0"/>
        <w:ind w:left="142" w:right="169"/>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w:t>
      </w:r>
    </w:p>
    <w:p w:rsidR="00D7691E" w:rsidRPr="0024323D" w:rsidRDefault="00D7691E" w:rsidP="003577F6">
      <w:pPr>
        <w:autoSpaceDE w:val="0"/>
        <w:autoSpaceDN w:val="0"/>
        <w:adjustRightInd w:val="0"/>
        <w:ind w:left="142" w:right="169"/>
        <w:rPr>
          <w:b/>
          <w:sz w:val="22"/>
          <w:szCs w:val="22"/>
        </w:rPr>
      </w:pPr>
      <w:r>
        <w:rPr>
          <w:b/>
          <w:sz w:val="22"/>
          <w:szCs w:val="22"/>
        </w:rPr>
        <w:t>_____________________________________________________________________________________________________________________________________________________________________</w:t>
      </w:r>
      <w:r w:rsidR="00BB3F24">
        <w:rPr>
          <w:b/>
          <w:sz w:val="22"/>
          <w:szCs w:val="22"/>
        </w:rPr>
        <w:t>_______________________________</w:t>
      </w:r>
    </w:p>
    <w:p w:rsidR="00116CE2" w:rsidRPr="0068034E" w:rsidRDefault="00116CE2" w:rsidP="003577F6">
      <w:pPr>
        <w:autoSpaceDE w:val="0"/>
        <w:autoSpaceDN w:val="0"/>
        <w:adjustRightInd w:val="0"/>
        <w:ind w:left="142" w:right="169"/>
        <w:rPr>
          <w:sz w:val="22"/>
          <w:szCs w:val="22"/>
        </w:rPr>
      </w:pPr>
    </w:p>
    <w:p w:rsidR="009927CC" w:rsidRPr="0024323D" w:rsidRDefault="00116CE2" w:rsidP="003577F6">
      <w:pPr>
        <w:autoSpaceDE w:val="0"/>
        <w:autoSpaceDN w:val="0"/>
        <w:adjustRightInd w:val="0"/>
        <w:ind w:left="142" w:right="169"/>
        <w:rPr>
          <w:sz w:val="22"/>
          <w:szCs w:val="22"/>
        </w:rPr>
      </w:pPr>
      <w:r w:rsidRPr="0068034E">
        <w:rPr>
          <w:sz w:val="22"/>
          <w:szCs w:val="22"/>
        </w:rPr>
        <w:t>Pour le</w:t>
      </w:r>
      <w:r>
        <w:rPr>
          <w:sz w:val="22"/>
          <w:szCs w:val="22"/>
        </w:rPr>
        <w:t xml:space="preserve"> </w:t>
      </w:r>
      <w:r w:rsidRPr="0068034E">
        <w:rPr>
          <w:sz w:val="22"/>
          <w:szCs w:val="22"/>
        </w:rPr>
        <w:t>(s) motif</w:t>
      </w:r>
      <w:r>
        <w:rPr>
          <w:sz w:val="22"/>
          <w:szCs w:val="22"/>
        </w:rPr>
        <w:t xml:space="preserve"> </w:t>
      </w:r>
      <w:r w:rsidRPr="0068034E">
        <w:rPr>
          <w:sz w:val="22"/>
          <w:szCs w:val="22"/>
        </w:rPr>
        <w:t>(s) suivant</w:t>
      </w:r>
      <w:r>
        <w:rPr>
          <w:sz w:val="22"/>
          <w:szCs w:val="22"/>
        </w:rPr>
        <w:t xml:space="preserve"> </w:t>
      </w:r>
      <w:r w:rsidRPr="0068034E">
        <w:rPr>
          <w:sz w:val="22"/>
          <w:szCs w:val="22"/>
        </w:rPr>
        <w:t xml:space="preserve">(s) : </w:t>
      </w:r>
    </w:p>
    <w:p w:rsidR="009927CC" w:rsidRPr="0024323D" w:rsidRDefault="009927CC" w:rsidP="003577F6">
      <w:pPr>
        <w:autoSpaceDE w:val="0"/>
        <w:autoSpaceDN w:val="0"/>
        <w:adjustRightInd w:val="0"/>
        <w:ind w:left="142" w:right="169"/>
        <w:rPr>
          <w:b/>
          <w:sz w:val="22"/>
          <w:szCs w:val="22"/>
        </w:rPr>
      </w:pPr>
      <w:r>
        <w:rPr>
          <w:b/>
          <w:sz w:val="22"/>
          <w:szCs w:val="22"/>
        </w:rPr>
        <w:t>___________________________________________________________________</w:t>
      </w:r>
      <w:r w:rsidR="00BB3F24">
        <w:rPr>
          <w:b/>
          <w:sz w:val="22"/>
          <w:szCs w:val="22"/>
        </w:rPr>
        <w:t>_______________________________</w:t>
      </w:r>
    </w:p>
    <w:p w:rsidR="009927CC" w:rsidRPr="0024323D" w:rsidRDefault="00BB3F24" w:rsidP="003577F6">
      <w:pPr>
        <w:autoSpaceDE w:val="0"/>
        <w:autoSpaceDN w:val="0"/>
        <w:adjustRightInd w:val="0"/>
        <w:ind w:left="142" w:right="169"/>
        <w:rPr>
          <w:b/>
          <w:sz w:val="22"/>
          <w:szCs w:val="22"/>
        </w:rPr>
      </w:pPr>
      <w:r>
        <w:rPr>
          <w:b/>
          <w:sz w:val="22"/>
          <w:szCs w:val="22"/>
        </w:rPr>
        <w:t>____</w:t>
      </w:r>
      <w:r w:rsidR="009927CC">
        <w:rPr>
          <w:b/>
          <w:sz w:val="22"/>
          <w:szCs w:val="22"/>
        </w:rPr>
        <w:t>______________________________________________________________________________________________</w:t>
      </w:r>
    </w:p>
    <w:p w:rsidR="003577F6" w:rsidRDefault="009927CC" w:rsidP="003577F6">
      <w:pPr>
        <w:autoSpaceDE w:val="0"/>
        <w:autoSpaceDN w:val="0"/>
        <w:adjustRightInd w:val="0"/>
        <w:ind w:left="142" w:right="169"/>
        <w:rPr>
          <w:b/>
          <w:sz w:val="22"/>
          <w:szCs w:val="22"/>
        </w:rPr>
      </w:pPr>
      <w:r>
        <w:rPr>
          <w:b/>
          <w:sz w:val="22"/>
          <w:szCs w:val="22"/>
        </w:rPr>
        <w:t>_____________________________________________________________________</w:t>
      </w:r>
      <w:r w:rsidR="00BB3F24">
        <w:rPr>
          <w:b/>
          <w:sz w:val="22"/>
          <w:szCs w:val="22"/>
        </w:rPr>
        <w:t>_____________________________</w:t>
      </w:r>
    </w:p>
    <w:p w:rsidR="009927CC" w:rsidRPr="0024323D" w:rsidRDefault="00BB3F24" w:rsidP="003577F6">
      <w:pPr>
        <w:autoSpaceDE w:val="0"/>
        <w:autoSpaceDN w:val="0"/>
        <w:adjustRightInd w:val="0"/>
        <w:ind w:left="142" w:right="169"/>
        <w:rPr>
          <w:b/>
          <w:sz w:val="22"/>
          <w:szCs w:val="22"/>
        </w:rPr>
      </w:pPr>
      <w:r>
        <w:rPr>
          <w:b/>
          <w:sz w:val="22"/>
          <w:szCs w:val="22"/>
        </w:rPr>
        <w:t>___</w:t>
      </w:r>
      <w:r w:rsidR="009927CC">
        <w:rPr>
          <w:b/>
          <w:sz w:val="22"/>
          <w:szCs w:val="22"/>
        </w:rPr>
        <w:t>_______________________________________________________________________________________________</w:t>
      </w:r>
    </w:p>
    <w:p w:rsidR="00116CE2" w:rsidRPr="0068034E" w:rsidRDefault="00116CE2" w:rsidP="003577F6">
      <w:pPr>
        <w:autoSpaceDE w:val="0"/>
        <w:autoSpaceDN w:val="0"/>
        <w:adjustRightInd w:val="0"/>
        <w:ind w:left="142" w:right="169"/>
        <w:rPr>
          <w:sz w:val="22"/>
          <w:szCs w:val="22"/>
        </w:rPr>
      </w:pPr>
    </w:p>
    <w:p w:rsidR="009927CC" w:rsidRPr="0024323D" w:rsidRDefault="00116CE2" w:rsidP="003577F6">
      <w:pPr>
        <w:autoSpaceDE w:val="0"/>
        <w:autoSpaceDN w:val="0"/>
        <w:adjustRightInd w:val="0"/>
        <w:ind w:left="142" w:right="169"/>
        <w:rPr>
          <w:sz w:val="22"/>
          <w:szCs w:val="22"/>
        </w:rPr>
      </w:pPr>
      <w:r w:rsidRPr="0068034E">
        <w:rPr>
          <w:sz w:val="22"/>
          <w:szCs w:val="22"/>
        </w:rPr>
        <w:t xml:space="preserve">Mesures compensatoires envisagées : </w:t>
      </w:r>
    </w:p>
    <w:p w:rsidR="009927CC" w:rsidRPr="0024323D" w:rsidRDefault="00BB3F24" w:rsidP="003577F6">
      <w:pPr>
        <w:autoSpaceDE w:val="0"/>
        <w:autoSpaceDN w:val="0"/>
        <w:adjustRightInd w:val="0"/>
        <w:ind w:left="142" w:right="169"/>
        <w:rPr>
          <w:b/>
          <w:sz w:val="22"/>
          <w:szCs w:val="22"/>
        </w:rPr>
      </w:pPr>
      <w:r>
        <w:rPr>
          <w:b/>
          <w:sz w:val="22"/>
          <w:szCs w:val="22"/>
        </w:rPr>
        <w:t>__</w:t>
      </w:r>
      <w:r w:rsidR="009927CC">
        <w:rPr>
          <w:b/>
          <w:sz w:val="22"/>
          <w:szCs w:val="22"/>
        </w:rPr>
        <w:t>__________________________________________________________________</w:t>
      </w:r>
      <w:r w:rsidR="003577F6">
        <w:rPr>
          <w:b/>
          <w:sz w:val="22"/>
          <w:szCs w:val="22"/>
        </w:rPr>
        <w:t>______________________________</w:t>
      </w:r>
    </w:p>
    <w:p w:rsidR="009927CC" w:rsidRPr="0024323D" w:rsidRDefault="009927CC" w:rsidP="003577F6">
      <w:pPr>
        <w:autoSpaceDE w:val="0"/>
        <w:autoSpaceDN w:val="0"/>
        <w:adjustRightInd w:val="0"/>
        <w:ind w:left="142" w:right="169"/>
        <w:rPr>
          <w:b/>
          <w:sz w:val="22"/>
          <w:szCs w:val="22"/>
        </w:rPr>
      </w:pPr>
      <w:r>
        <w:rPr>
          <w:b/>
          <w:sz w:val="22"/>
          <w:szCs w:val="22"/>
        </w:rPr>
        <w:t>_____________________________________________________________________</w:t>
      </w:r>
      <w:r w:rsidR="00BB3F24">
        <w:rPr>
          <w:b/>
          <w:sz w:val="22"/>
          <w:szCs w:val="22"/>
        </w:rPr>
        <w:t>_____________________________</w:t>
      </w:r>
    </w:p>
    <w:p w:rsidR="009927CC" w:rsidRPr="0024323D" w:rsidRDefault="003577F6" w:rsidP="003577F6">
      <w:pPr>
        <w:autoSpaceDE w:val="0"/>
        <w:autoSpaceDN w:val="0"/>
        <w:adjustRightInd w:val="0"/>
        <w:ind w:left="142" w:right="169"/>
        <w:rPr>
          <w:b/>
          <w:sz w:val="22"/>
          <w:szCs w:val="22"/>
        </w:rPr>
      </w:pPr>
      <w:r>
        <w:rPr>
          <w:b/>
          <w:sz w:val="22"/>
          <w:szCs w:val="22"/>
        </w:rPr>
        <w:t>___</w:t>
      </w:r>
      <w:r w:rsidR="009927CC">
        <w:rPr>
          <w:b/>
          <w:sz w:val="22"/>
          <w:szCs w:val="22"/>
        </w:rPr>
        <w:t>_______________________________________________________________________________________________</w:t>
      </w:r>
    </w:p>
    <w:p w:rsidR="009927CC" w:rsidRPr="0024323D" w:rsidRDefault="00BB3F24" w:rsidP="003577F6">
      <w:pPr>
        <w:autoSpaceDE w:val="0"/>
        <w:autoSpaceDN w:val="0"/>
        <w:adjustRightInd w:val="0"/>
        <w:ind w:left="142" w:right="169"/>
        <w:rPr>
          <w:b/>
          <w:sz w:val="22"/>
          <w:szCs w:val="22"/>
        </w:rPr>
      </w:pPr>
      <w:r>
        <w:rPr>
          <w:b/>
          <w:sz w:val="22"/>
          <w:szCs w:val="22"/>
        </w:rPr>
        <w:t>___</w:t>
      </w:r>
      <w:r w:rsidR="009927CC">
        <w:rPr>
          <w:b/>
          <w:sz w:val="22"/>
          <w:szCs w:val="22"/>
        </w:rPr>
        <w:t>_________________________________________________________________</w:t>
      </w:r>
      <w:r w:rsidR="003577F6">
        <w:rPr>
          <w:b/>
          <w:sz w:val="22"/>
          <w:szCs w:val="22"/>
        </w:rPr>
        <w:t>______________________________</w:t>
      </w:r>
    </w:p>
    <w:p w:rsidR="009927CC" w:rsidRPr="0024323D" w:rsidRDefault="009927CC" w:rsidP="003577F6">
      <w:pPr>
        <w:autoSpaceDE w:val="0"/>
        <w:autoSpaceDN w:val="0"/>
        <w:adjustRightInd w:val="0"/>
        <w:ind w:left="142" w:right="169"/>
        <w:rPr>
          <w:b/>
          <w:sz w:val="22"/>
          <w:szCs w:val="22"/>
        </w:rPr>
      </w:pPr>
      <w:r>
        <w:rPr>
          <w:b/>
          <w:sz w:val="22"/>
          <w:szCs w:val="22"/>
        </w:rPr>
        <w:t>_____________________________________________________________________</w:t>
      </w:r>
      <w:r w:rsidR="00BB3F24">
        <w:rPr>
          <w:b/>
          <w:sz w:val="22"/>
          <w:szCs w:val="22"/>
        </w:rPr>
        <w:t>_____________________________</w:t>
      </w:r>
    </w:p>
    <w:p w:rsidR="009927CC" w:rsidRPr="0024323D" w:rsidRDefault="003577F6" w:rsidP="003577F6">
      <w:pPr>
        <w:autoSpaceDE w:val="0"/>
        <w:autoSpaceDN w:val="0"/>
        <w:adjustRightInd w:val="0"/>
        <w:ind w:left="142" w:right="169"/>
        <w:rPr>
          <w:b/>
          <w:sz w:val="22"/>
          <w:szCs w:val="22"/>
        </w:rPr>
      </w:pPr>
      <w:r>
        <w:rPr>
          <w:b/>
          <w:sz w:val="22"/>
          <w:szCs w:val="22"/>
        </w:rPr>
        <w:t>_</w:t>
      </w:r>
      <w:r w:rsidR="009927CC">
        <w:rPr>
          <w:b/>
          <w:sz w:val="22"/>
          <w:szCs w:val="22"/>
        </w:rPr>
        <w:t>__________________________________________________________________</w:t>
      </w:r>
      <w:r w:rsidR="00BB3F24">
        <w:rPr>
          <w:b/>
          <w:sz w:val="22"/>
          <w:szCs w:val="22"/>
        </w:rPr>
        <w:t>_______________________________</w:t>
      </w:r>
    </w:p>
    <w:p w:rsidR="009927CC" w:rsidRPr="0024323D" w:rsidRDefault="009927CC" w:rsidP="003577F6">
      <w:pPr>
        <w:autoSpaceDE w:val="0"/>
        <w:autoSpaceDN w:val="0"/>
        <w:adjustRightInd w:val="0"/>
        <w:ind w:left="142" w:right="169"/>
        <w:rPr>
          <w:b/>
          <w:sz w:val="22"/>
          <w:szCs w:val="22"/>
        </w:rPr>
      </w:pPr>
      <w:r>
        <w:rPr>
          <w:b/>
          <w:sz w:val="22"/>
          <w:szCs w:val="22"/>
        </w:rPr>
        <w:t>_____________________________________________________________________</w:t>
      </w:r>
      <w:r w:rsidR="00BB3F24">
        <w:rPr>
          <w:b/>
          <w:sz w:val="22"/>
          <w:szCs w:val="22"/>
        </w:rPr>
        <w:t>_____________________________</w:t>
      </w:r>
    </w:p>
    <w:p w:rsidR="009927CC" w:rsidRPr="0024323D" w:rsidRDefault="009927CC" w:rsidP="003577F6">
      <w:pPr>
        <w:autoSpaceDE w:val="0"/>
        <w:autoSpaceDN w:val="0"/>
        <w:adjustRightInd w:val="0"/>
        <w:ind w:left="142" w:right="169"/>
        <w:rPr>
          <w:b/>
          <w:sz w:val="22"/>
          <w:szCs w:val="22"/>
        </w:rPr>
      </w:pPr>
      <w:r>
        <w:rPr>
          <w:b/>
          <w:sz w:val="22"/>
          <w:szCs w:val="22"/>
        </w:rPr>
        <w:t>_____________________________________________________________________</w:t>
      </w:r>
      <w:r w:rsidR="00BB3F24">
        <w:rPr>
          <w:b/>
          <w:sz w:val="22"/>
          <w:szCs w:val="22"/>
        </w:rPr>
        <w:t>_____________________________</w:t>
      </w:r>
    </w:p>
    <w:p w:rsidR="00116CE2" w:rsidRDefault="00116CE2" w:rsidP="003577F6">
      <w:pPr>
        <w:autoSpaceDE w:val="0"/>
        <w:autoSpaceDN w:val="0"/>
        <w:adjustRightInd w:val="0"/>
        <w:ind w:left="142" w:right="169"/>
        <w:rPr>
          <w:sz w:val="22"/>
          <w:szCs w:val="22"/>
        </w:rPr>
      </w:pPr>
    </w:p>
    <w:p w:rsidR="00116CE2" w:rsidRPr="0068034E" w:rsidRDefault="00BB3F24" w:rsidP="00BB3F24">
      <w:pPr>
        <w:autoSpaceDE w:val="0"/>
        <w:autoSpaceDN w:val="0"/>
        <w:adjustRightInd w:val="0"/>
        <w:ind w:left="142" w:right="169"/>
        <w:jc w:val="both"/>
        <w:rPr>
          <w:sz w:val="22"/>
          <w:szCs w:val="22"/>
        </w:rPr>
      </w:pPr>
      <w:r>
        <w:rPr>
          <w:sz w:val="22"/>
          <w:szCs w:val="22"/>
        </w:rPr>
        <w:t>Je so</w:t>
      </w:r>
      <w:r w:rsidR="00116CE2" w:rsidRPr="0068034E">
        <w:rPr>
          <w:sz w:val="22"/>
          <w:szCs w:val="22"/>
        </w:rPr>
        <w:t xml:space="preserve">ussigné, auteur du présent descriptif </w:t>
      </w:r>
      <w:r w:rsidR="00116CE2">
        <w:rPr>
          <w:sz w:val="22"/>
          <w:szCs w:val="22"/>
        </w:rPr>
        <w:t>« </w:t>
      </w:r>
      <w:r w:rsidR="00116CE2" w:rsidRPr="0068034E">
        <w:rPr>
          <w:sz w:val="22"/>
          <w:szCs w:val="22"/>
        </w:rPr>
        <w:t>sécurité incendie</w:t>
      </w:r>
      <w:r w:rsidR="00116CE2">
        <w:rPr>
          <w:sz w:val="22"/>
          <w:szCs w:val="22"/>
        </w:rPr>
        <w:t> »</w:t>
      </w:r>
      <w:r w:rsidR="00116CE2" w:rsidRPr="0068034E">
        <w:rPr>
          <w:sz w:val="22"/>
          <w:szCs w:val="22"/>
        </w:rPr>
        <w:t>, certifie exacts les renseignements qui y sont contenus et m'engage à respecter les règles de sécurité prescrites par les textes réglementaires applicables.</w:t>
      </w:r>
    </w:p>
    <w:p w:rsidR="00116CE2" w:rsidRDefault="00116CE2" w:rsidP="003577F6">
      <w:pPr>
        <w:autoSpaceDE w:val="0"/>
        <w:autoSpaceDN w:val="0"/>
        <w:adjustRightInd w:val="0"/>
        <w:ind w:left="142" w:right="169"/>
        <w:rPr>
          <w:sz w:val="22"/>
          <w:szCs w:val="22"/>
        </w:rPr>
      </w:pPr>
    </w:p>
    <w:p w:rsidR="00116CE2" w:rsidRDefault="00116CE2" w:rsidP="003577F6">
      <w:pPr>
        <w:autoSpaceDE w:val="0"/>
        <w:autoSpaceDN w:val="0"/>
        <w:adjustRightInd w:val="0"/>
        <w:ind w:left="142" w:right="169"/>
        <w:rPr>
          <w:sz w:val="22"/>
          <w:szCs w:val="22"/>
        </w:rPr>
      </w:pPr>
    </w:p>
    <w:p w:rsidR="00116CE2" w:rsidRPr="0024323D" w:rsidRDefault="00116CE2" w:rsidP="003577F6">
      <w:pPr>
        <w:tabs>
          <w:tab w:val="left" w:pos="-709"/>
          <w:tab w:val="left" w:pos="5387"/>
        </w:tabs>
        <w:autoSpaceDN w:val="0"/>
        <w:ind w:left="142" w:right="169"/>
      </w:pPr>
      <w:r w:rsidRPr="0024323D">
        <w:t xml:space="preserve">          </w:t>
      </w:r>
      <w:r>
        <w:t xml:space="preserve">                                                                                          </w:t>
      </w:r>
      <w:r w:rsidRPr="0024323D">
        <w:t xml:space="preserve"> Date :</w:t>
      </w:r>
    </w:p>
    <w:p w:rsidR="00975B4F" w:rsidRPr="0024323D" w:rsidRDefault="00975B4F" w:rsidP="003577F6">
      <w:pPr>
        <w:autoSpaceDE w:val="0"/>
        <w:autoSpaceDN w:val="0"/>
        <w:adjustRightInd w:val="0"/>
        <w:ind w:left="142" w:right="169"/>
      </w:pPr>
    </w:p>
    <w:p w:rsidR="00116CE2" w:rsidRPr="003540D6" w:rsidRDefault="00116CE2" w:rsidP="003577F6">
      <w:pPr>
        <w:tabs>
          <w:tab w:val="left" w:pos="-709"/>
          <w:tab w:val="left" w:pos="5387"/>
        </w:tabs>
        <w:autoSpaceDN w:val="0"/>
        <w:ind w:left="142" w:right="169"/>
        <w:rPr>
          <w:sz w:val="18"/>
          <w:szCs w:val="18"/>
        </w:rPr>
      </w:pPr>
      <w:r w:rsidRPr="003540D6">
        <w:rPr>
          <w:sz w:val="18"/>
          <w:szCs w:val="18"/>
        </w:rPr>
        <w:t xml:space="preserve">            Signature de l’architecte (Maître d’œuvre) :                                Signature de l’exploitant (Maître d’ouvrage) :</w:t>
      </w:r>
    </w:p>
    <w:p w:rsidR="00116CE2" w:rsidRPr="0068034E" w:rsidRDefault="00116CE2" w:rsidP="003577F6">
      <w:pPr>
        <w:autoSpaceDE w:val="0"/>
        <w:autoSpaceDN w:val="0"/>
        <w:adjustRightInd w:val="0"/>
        <w:ind w:left="142" w:right="169"/>
        <w:rPr>
          <w:sz w:val="22"/>
          <w:szCs w:val="22"/>
        </w:rPr>
      </w:pPr>
    </w:p>
    <w:p w:rsidR="00116CE2" w:rsidRDefault="00116CE2" w:rsidP="003577F6">
      <w:pPr>
        <w:tabs>
          <w:tab w:val="left" w:pos="-709"/>
        </w:tabs>
        <w:autoSpaceDE w:val="0"/>
        <w:autoSpaceDN w:val="0"/>
        <w:adjustRightInd w:val="0"/>
        <w:ind w:left="142" w:right="169"/>
        <w:rPr>
          <w:sz w:val="22"/>
          <w:szCs w:val="22"/>
        </w:rPr>
      </w:pPr>
    </w:p>
    <w:p w:rsidR="001E5775" w:rsidRDefault="001E5775" w:rsidP="003577F6">
      <w:pPr>
        <w:tabs>
          <w:tab w:val="left" w:pos="-709"/>
        </w:tabs>
        <w:autoSpaceDE w:val="0"/>
        <w:autoSpaceDN w:val="0"/>
        <w:adjustRightInd w:val="0"/>
        <w:ind w:left="142" w:right="169"/>
        <w:rPr>
          <w:sz w:val="22"/>
          <w:szCs w:val="22"/>
        </w:rPr>
      </w:pPr>
    </w:p>
    <w:p w:rsidR="001E5775" w:rsidRDefault="001E5775" w:rsidP="003577F6">
      <w:pPr>
        <w:tabs>
          <w:tab w:val="left" w:pos="-709"/>
        </w:tabs>
        <w:autoSpaceDE w:val="0"/>
        <w:autoSpaceDN w:val="0"/>
        <w:adjustRightInd w:val="0"/>
        <w:ind w:left="142" w:right="169"/>
        <w:rPr>
          <w:sz w:val="22"/>
          <w:szCs w:val="22"/>
        </w:rPr>
      </w:pPr>
    </w:p>
    <w:p w:rsidR="00116CE2" w:rsidRDefault="00116CE2" w:rsidP="003577F6">
      <w:pPr>
        <w:tabs>
          <w:tab w:val="left" w:pos="-709"/>
        </w:tabs>
        <w:autoSpaceDE w:val="0"/>
        <w:autoSpaceDN w:val="0"/>
        <w:adjustRightInd w:val="0"/>
        <w:ind w:left="142" w:right="169"/>
        <w:rPr>
          <w:sz w:val="22"/>
          <w:szCs w:val="22"/>
        </w:rPr>
      </w:pPr>
    </w:p>
    <w:p w:rsidR="00116CE2" w:rsidRDefault="00116CE2" w:rsidP="003577F6">
      <w:pPr>
        <w:tabs>
          <w:tab w:val="left" w:pos="-709"/>
        </w:tabs>
        <w:autoSpaceDE w:val="0"/>
        <w:autoSpaceDN w:val="0"/>
        <w:adjustRightInd w:val="0"/>
        <w:ind w:left="142" w:right="169"/>
        <w:rPr>
          <w:sz w:val="22"/>
          <w:szCs w:val="22"/>
        </w:rPr>
      </w:pPr>
    </w:p>
    <w:p w:rsidR="00116CE2" w:rsidRPr="00116CE2" w:rsidRDefault="00116CE2" w:rsidP="003577F6">
      <w:pPr>
        <w:tabs>
          <w:tab w:val="left" w:pos="-709"/>
        </w:tabs>
        <w:autoSpaceDE w:val="0"/>
        <w:autoSpaceDN w:val="0"/>
        <w:adjustRightInd w:val="0"/>
        <w:ind w:left="142" w:right="169"/>
        <w:rPr>
          <w:sz w:val="22"/>
          <w:szCs w:val="22"/>
        </w:rPr>
      </w:pPr>
    </w:p>
    <w:p w:rsidR="007A31FA" w:rsidRPr="00116CE2" w:rsidRDefault="00116CE2" w:rsidP="003577F6">
      <w:pPr>
        <w:pStyle w:val="Corpsdetexte"/>
        <w:tabs>
          <w:tab w:val="left" w:pos="708"/>
        </w:tabs>
        <w:ind w:left="142" w:right="169"/>
        <w:jc w:val="center"/>
        <w:rPr>
          <w:sz w:val="22"/>
          <w:szCs w:val="22"/>
          <w:lang w:val="en-US"/>
        </w:rPr>
      </w:pPr>
      <w:r w:rsidRPr="00DD1B03">
        <w:rPr>
          <w:snapToGrid w:val="0"/>
          <w:sz w:val="16"/>
          <w:szCs w:val="16"/>
          <w:lang w:val="en-GB"/>
        </w:rPr>
        <w:t xml:space="preserve">Rue William Henry Waddington </w:t>
      </w:r>
      <w:r w:rsidR="009927CC">
        <w:rPr>
          <w:snapToGrid w:val="0"/>
          <w:sz w:val="16"/>
          <w:szCs w:val="16"/>
          <w:lang w:val="en-GB"/>
        </w:rPr>
        <w:t>-</w:t>
      </w:r>
      <w:r w:rsidRPr="00DD1B03">
        <w:rPr>
          <w:snapToGrid w:val="0"/>
          <w:sz w:val="16"/>
          <w:szCs w:val="16"/>
          <w:lang w:val="en-GB"/>
        </w:rPr>
        <w:t xml:space="preserve"> CS 20659 </w:t>
      </w:r>
      <w:r w:rsidR="009927CC">
        <w:rPr>
          <w:snapToGrid w:val="0"/>
          <w:sz w:val="16"/>
          <w:szCs w:val="16"/>
          <w:lang w:val="en-GB"/>
        </w:rPr>
        <w:t>-</w:t>
      </w:r>
      <w:r w:rsidRPr="00DD1B03">
        <w:rPr>
          <w:snapToGrid w:val="0"/>
          <w:sz w:val="16"/>
          <w:szCs w:val="16"/>
          <w:lang w:val="en-GB"/>
        </w:rPr>
        <w:t xml:space="preserve"> 02007 LAON CEDEX -</w:t>
      </w:r>
      <w:r w:rsidR="009927CC">
        <w:rPr>
          <w:snapToGrid w:val="0"/>
          <w:sz w:val="16"/>
          <w:szCs w:val="16"/>
          <w:lang w:val="en-GB"/>
        </w:rPr>
        <w:t xml:space="preserve"> </w:t>
      </w:r>
      <w:r w:rsidRPr="00DD1B03">
        <w:rPr>
          <w:sz w:val="16"/>
          <w:szCs w:val="16"/>
        </w:rPr>
        <w:sym w:font="Wingdings" w:char="F028"/>
      </w:r>
      <w:r w:rsidRPr="00DD1B03">
        <w:rPr>
          <w:sz w:val="16"/>
          <w:szCs w:val="16"/>
          <w:lang w:val="en-GB"/>
        </w:rPr>
        <w:t xml:space="preserve"> 03.64.16.10.00 </w:t>
      </w:r>
      <w:r w:rsidR="009927CC">
        <w:rPr>
          <w:sz w:val="16"/>
          <w:szCs w:val="16"/>
          <w:lang w:val="en-GB"/>
        </w:rPr>
        <w:t>-</w:t>
      </w:r>
      <w:r w:rsidRPr="00DD1B03">
        <w:rPr>
          <w:sz w:val="16"/>
          <w:szCs w:val="16"/>
          <w:lang w:val="en-GB"/>
        </w:rPr>
        <w:t xml:space="preserve"> FAX 03.64.16.10.03</w:t>
      </w:r>
    </w:p>
    <w:sectPr w:rsidR="007A31FA" w:rsidRPr="00116CE2" w:rsidSect="003577F6">
      <w:headerReference w:type="default" r:id="rId9"/>
      <w:pgSz w:w="11906" w:h="16838"/>
      <w:pgMar w:top="284" w:right="424" w:bottom="284"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E89" w:rsidRDefault="00524E89" w:rsidP="00A24B13">
      <w:r>
        <w:separator/>
      </w:r>
    </w:p>
  </w:endnote>
  <w:endnote w:type="continuationSeparator" w:id="0">
    <w:p w:rsidR="00524E89" w:rsidRDefault="00524E89" w:rsidP="00A24B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E89" w:rsidRDefault="00524E89" w:rsidP="00A24B13">
      <w:r>
        <w:separator/>
      </w:r>
    </w:p>
  </w:footnote>
  <w:footnote w:type="continuationSeparator" w:id="0">
    <w:p w:rsidR="00524E89" w:rsidRDefault="00524E89" w:rsidP="00A24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F6" w:rsidRDefault="003D6016">
    <w:pPr>
      <w:pStyle w:val="En-tte"/>
      <w:jc w:val="right"/>
    </w:pPr>
    <w:fldSimple w:instr="PAGE   \* MERGEFORMAT">
      <w:r w:rsidR="003220D3">
        <w:rPr>
          <w:noProof/>
        </w:rPr>
        <w:t>1</w:t>
      </w:r>
    </w:fldSimple>
  </w:p>
  <w:p w:rsidR="003577F6" w:rsidRDefault="003577F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FA6"/>
    <w:multiLevelType w:val="hybridMultilevel"/>
    <w:tmpl w:val="9DCE923E"/>
    <w:lvl w:ilvl="0" w:tplc="7C787E2E">
      <w:numFmt w:val="bullet"/>
      <w:lvlText w:val="-"/>
      <w:lvlJc w:val="left"/>
      <w:pPr>
        <w:tabs>
          <w:tab w:val="num" w:pos="3192"/>
        </w:tabs>
        <w:ind w:left="3192" w:hanging="360"/>
      </w:pPr>
      <w:rPr>
        <w:rFonts w:ascii="Arial" w:eastAsia="Times New Roman" w:hAnsi="Arial" w:cs="Times New Roman" w:hint="default"/>
      </w:rPr>
    </w:lvl>
    <w:lvl w:ilvl="1" w:tplc="040C0003">
      <w:start w:val="1"/>
      <w:numFmt w:val="bullet"/>
      <w:lvlText w:val="o"/>
      <w:lvlJc w:val="left"/>
      <w:pPr>
        <w:tabs>
          <w:tab w:val="num" w:pos="3912"/>
        </w:tabs>
        <w:ind w:left="3912" w:hanging="360"/>
      </w:pPr>
      <w:rPr>
        <w:rFonts w:ascii="Courier New" w:hAnsi="Courier New" w:cs="Courier New" w:hint="default"/>
      </w:rPr>
    </w:lvl>
    <w:lvl w:ilvl="2" w:tplc="FBAC7C54">
      <w:start w:val="1"/>
      <w:numFmt w:val="decimal"/>
      <w:lvlText w:val="%3."/>
      <w:lvlJc w:val="left"/>
      <w:pPr>
        <w:tabs>
          <w:tab w:val="num" w:pos="2160"/>
        </w:tabs>
        <w:ind w:left="2160" w:hanging="360"/>
      </w:pPr>
      <w:rPr>
        <w:b/>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67C6433"/>
    <w:multiLevelType w:val="hybridMultilevel"/>
    <w:tmpl w:val="5754C0A8"/>
    <w:lvl w:ilvl="0" w:tplc="ED2AFE88">
      <w:start w:val="1"/>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098273DC"/>
    <w:multiLevelType w:val="hybridMultilevel"/>
    <w:tmpl w:val="E30CF6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27595C"/>
    <w:multiLevelType w:val="multilevel"/>
    <w:tmpl w:val="BE3464A4"/>
    <w:lvl w:ilvl="0">
      <w:start w:val="1"/>
      <w:numFmt w:val="decimal"/>
      <w:lvlText w:val="%1"/>
      <w:lvlJc w:val="left"/>
      <w:pPr>
        <w:ind w:left="360" w:hanging="360"/>
      </w:pPr>
      <w:rPr>
        <w:rFonts w:hint="default"/>
      </w:rPr>
    </w:lvl>
    <w:lvl w:ilvl="1">
      <w:start w:val="2"/>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440"/>
      </w:pPr>
      <w:rPr>
        <w:rFonts w:hint="default"/>
      </w:rPr>
    </w:lvl>
  </w:abstractNum>
  <w:abstractNum w:abstractNumId="4">
    <w:nsid w:val="1A5F525F"/>
    <w:multiLevelType w:val="hybridMultilevel"/>
    <w:tmpl w:val="912A81EA"/>
    <w:lvl w:ilvl="0" w:tplc="D88C2374">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A6A7EF4"/>
    <w:multiLevelType w:val="hybridMultilevel"/>
    <w:tmpl w:val="88F80ABA"/>
    <w:lvl w:ilvl="0" w:tplc="EC6EC740">
      <w:start w:val="2"/>
      <w:numFmt w:val="bullet"/>
      <w:lvlText w:val="-"/>
      <w:lvlJc w:val="left"/>
      <w:pPr>
        <w:tabs>
          <w:tab w:val="num" w:pos="927"/>
        </w:tabs>
        <w:ind w:left="927" w:hanging="360"/>
      </w:pPr>
      <w:rPr>
        <w:rFonts w:ascii="Arial" w:eastAsia="Times New Roman"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14E72FA"/>
    <w:multiLevelType w:val="hybridMultilevel"/>
    <w:tmpl w:val="8294CC4C"/>
    <w:lvl w:ilvl="0" w:tplc="9B48C6AE">
      <w:start w:val="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3400DB1"/>
    <w:multiLevelType w:val="hybridMultilevel"/>
    <w:tmpl w:val="FF388CEE"/>
    <w:lvl w:ilvl="0" w:tplc="C310D7E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6943F84"/>
    <w:multiLevelType w:val="multilevel"/>
    <w:tmpl w:val="DC346C9C"/>
    <w:lvl w:ilvl="0">
      <w:start w:val="1"/>
      <w:numFmt w:val="decimal"/>
      <w:lvlText w:val="%1"/>
      <w:lvlJc w:val="left"/>
      <w:pPr>
        <w:ind w:left="360" w:hanging="360"/>
      </w:pPr>
      <w:rPr>
        <w:rFonts w:hint="default"/>
        <w:b/>
      </w:rPr>
    </w:lvl>
    <w:lvl w:ilvl="1">
      <w:start w:val="6"/>
      <w:numFmt w:val="decimal"/>
      <w:lvlText w:val="%1.%2"/>
      <w:lvlJc w:val="left"/>
      <w:pPr>
        <w:ind w:left="-42" w:hanging="360"/>
      </w:pPr>
      <w:rPr>
        <w:rFonts w:hint="default"/>
        <w:b/>
      </w:rPr>
    </w:lvl>
    <w:lvl w:ilvl="2">
      <w:start w:val="1"/>
      <w:numFmt w:val="decimal"/>
      <w:lvlText w:val="%1.%2.%3"/>
      <w:lvlJc w:val="left"/>
      <w:pPr>
        <w:ind w:left="-84" w:hanging="720"/>
      </w:pPr>
      <w:rPr>
        <w:rFonts w:hint="default"/>
        <w:b/>
      </w:rPr>
    </w:lvl>
    <w:lvl w:ilvl="3">
      <w:start w:val="1"/>
      <w:numFmt w:val="decimal"/>
      <w:lvlText w:val="%1.%2.%3.%4"/>
      <w:lvlJc w:val="left"/>
      <w:pPr>
        <w:ind w:left="-486" w:hanging="720"/>
      </w:pPr>
      <w:rPr>
        <w:rFonts w:hint="default"/>
        <w:b/>
      </w:rPr>
    </w:lvl>
    <w:lvl w:ilvl="4">
      <w:start w:val="1"/>
      <w:numFmt w:val="decimal"/>
      <w:lvlText w:val="%1.%2.%3.%4.%5"/>
      <w:lvlJc w:val="left"/>
      <w:pPr>
        <w:ind w:left="-528" w:hanging="1080"/>
      </w:pPr>
      <w:rPr>
        <w:rFonts w:hint="default"/>
        <w:b/>
      </w:rPr>
    </w:lvl>
    <w:lvl w:ilvl="5">
      <w:start w:val="1"/>
      <w:numFmt w:val="decimal"/>
      <w:lvlText w:val="%1.%2.%3.%4.%5.%6"/>
      <w:lvlJc w:val="left"/>
      <w:pPr>
        <w:ind w:left="-930" w:hanging="1080"/>
      </w:pPr>
      <w:rPr>
        <w:rFonts w:hint="default"/>
        <w:b/>
      </w:rPr>
    </w:lvl>
    <w:lvl w:ilvl="6">
      <w:start w:val="1"/>
      <w:numFmt w:val="decimal"/>
      <w:lvlText w:val="%1.%2.%3.%4.%5.%6.%7"/>
      <w:lvlJc w:val="left"/>
      <w:pPr>
        <w:ind w:left="-972" w:hanging="1440"/>
      </w:pPr>
      <w:rPr>
        <w:rFonts w:hint="default"/>
        <w:b/>
      </w:rPr>
    </w:lvl>
    <w:lvl w:ilvl="7">
      <w:start w:val="1"/>
      <w:numFmt w:val="decimal"/>
      <w:lvlText w:val="%1.%2.%3.%4.%5.%6.%7.%8"/>
      <w:lvlJc w:val="left"/>
      <w:pPr>
        <w:ind w:left="-1374" w:hanging="1440"/>
      </w:pPr>
      <w:rPr>
        <w:rFonts w:hint="default"/>
        <w:b/>
      </w:rPr>
    </w:lvl>
    <w:lvl w:ilvl="8">
      <w:start w:val="1"/>
      <w:numFmt w:val="decimal"/>
      <w:lvlText w:val="%1.%2.%3.%4.%5.%6.%7.%8.%9"/>
      <w:lvlJc w:val="left"/>
      <w:pPr>
        <w:ind w:left="-1776" w:hanging="1440"/>
      </w:pPr>
      <w:rPr>
        <w:rFonts w:hint="default"/>
        <w:b/>
      </w:rPr>
    </w:lvl>
  </w:abstractNum>
  <w:abstractNum w:abstractNumId="9">
    <w:nsid w:val="26F54EDE"/>
    <w:multiLevelType w:val="multilevel"/>
    <w:tmpl w:val="B46C20F6"/>
    <w:lvl w:ilvl="0">
      <w:start w:val="1"/>
      <w:numFmt w:val="decimal"/>
      <w:lvlText w:val="%1"/>
      <w:lvlJc w:val="left"/>
      <w:pPr>
        <w:ind w:left="360" w:hanging="360"/>
      </w:pPr>
      <w:rPr>
        <w:rFonts w:hint="default"/>
        <w:b/>
      </w:rPr>
    </w:lvl>
    <w:lvl w:ilvl="1">
      <w:start w:val="5"/>
      <w:numFmt w:val="decimal"/>
      <w:lvlText w:val="%1.%2"/>
      <w:lvlJc w:val="left"/>
      <w:pPr>
        <w:ind w:left="-42" w:hanging="360"/>
      </w:pPr>
      <w:rPr>
        <w:rFonts w:hint="default"/>
        <w:b/>
      </w:rPr>
    </w:lvl>
    <w:lvl w:ilvl="2">
      <w:start w:val="1"/>
      <w:numFmt w:val="upperLetter"/>
      <w:lvlText w:val="%1.%2.%3"/>
      <w:lvlJc w:val="left"/>
      <w:pPr>
        <w:ind w:left="-84" w:hanging="720"/>
      </w:pPr>
      <w:rPr>
        <w:rFonts w:hint="default"/>
        <w:b/>
      </w:rPr>
    </w:lvl>
    <w:lvl w:ilvl="3">
      <w:start w:val="1"/>
      <w:numFmt w:val="upperLetter"/>
      <w:lvlText w:val="%1.%2.%3.%4"/>
      <w:lvlJc w:val="left"/>
      <w:pPr>
        <w:ind w:left="-486" w:hanging="720"/>
      </w:pPr>
      <w:rPr>
        <w:rFonts w:hint="default"/>
        <w:b/>
      </w:rPr>
    </w:lvl>
    <w:lvl w:ilvl="4">
      <w:start w:val="1"/>
      <w:numFmt w:val="decimal"/>
      <w:lvlText w:val="%1.%2.%3.%4.%5"/>
      <w:lvlJc w:val="left"/>
      <w:pPr>
        <w:ind w:left="-528" w:hanging="1080"/>
      </w:pPr>
      <w:rPr>
        <w:rFonts w:hint="default"/>
        <w:b/>
      </w:rPr>
    </w:lvl>
    <w:lvl w:ilvl="5">
      <w:start w:val="1"/>
      <w:numFmt w:val="decimal"/>
      <w:lvlText w:val="%1.%2.%3.%4.%5.%6"/>
      <w:lvlJc w:val="left"/>
      <w:pPr>
        <w:ind w:left="-930" w:hanging="1080"/>
      </w:pPr>
      <w:rPr>
        <w:rFonts w:hint="default"/>
        <w:b/>
      </w:rPr>
    </w:lvl>
    <w:lvl w:ilvl="6">
      <w:start w:val="1"/>
      <w:numFmt w:val="decimal"/>
      <w:lvlText w:val="%1.%2.%3.%4.%5.%6.%7"/>
      <w:lvlJc w:val="left"/>
      <w:pPr>
        <w:ind w:left="-972" w:hanging="1440"/>
      </w:pPr>
      <w:rPr>
        <w:rFonts w:hint="default"/>
        <w:b/>
      </w:rPr>
    </w:lvl>
    <w:lvl w:ilvl="7">
      <w:start w:val="1"/>
      <w:numFmt w:val="decimal"/>
      <w:lvlText w:val="%1.%2.%3.%4.%5.%6.%7.%8"/>
      <w:lvlJc w:val="left"/>
      <w:pPr>
        <w:ind w:left="-1374" w:hanging="1440"/>
      </w:pPr>
      <w:rPr>
        <w:rFonts w:hint="default"/>
        <w:b/>
      </w:rPr>
    </w:lvl>
    <w:lvl w:ilvl="8">
      <w:start w:val="1"/>
      <w:numFmt w:val="decimal"/>
      <w:lvlText w:val="%1.%2.%3.%4.%5.%6.%7.%8.%9"/>
      <w:lvlJc w:val="left"/>
      <w:pPr>
        <w:ind w:left="-1776" w:hanging="1440"/>
      </w:pPr>
      <w:rPr>
        <w:rFonts w:hint="default"/>
        <w:b/>
      </w:rPr>
    </w:lvl>
  </w:abstractNum>
  <w:abstractNum w:abstractNumId="10">
    <w:nsid w:val="37502D25"/>
    <w:multiLevelType w:val="multilevel"/>
    <w:tmpl w:val="9CF873E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upperLetter"/>
      <w:lvlText w:val="%1.%2.%3"/>
      <w:lvlJc w:val="left"/>
      <w:pPr>
        <w:ind w:left="-414" w:hanging="720"/>
      </w:pPr>
      <w:rPr>
        <w:rFonts w:hint="default"/>
      </w:rPr>
    </w:lvl>
    <w:lvl w:ilvl="3">
      <w:start w:val="1"/>
      <w:numFmt w:val="upperLetter"/>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11">
    <w:nsid w:val="39A0721B"/>
    <w:multiLevelType w:val="hybridMultilevel"/>
    <w:tmpl w:val="F7B20646"/>
    <w:lvl w:ilvl="0" w:tplc="1F5EDC10">
      <w:start w:val="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C152B9D"/>
    <w:multiLevelType w:val="multilevel"/>
    <w:tmpl w:val="E682C1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30C03E9"/>
    <w:multiLevelType w:val="hybridMultilevel"/>
    <w:tmpl w:val="FC3E6C9C"/>
    <w:lvl w:ilvl="0" w:tplc="B4E66F3E">
      <w:numFmt w:val="bullet"/>
      <w:lvlText w:val="-"/>
      <w:lvlJc w:val="left"/>
      <w:pPr>
        <w:ind w:left="-491" w:hanging="360"/>
      </w:pPr>
      <w:rPr>
        <w:rFonts w:ascii="Arial" w:eastAsia="Times New Roman" w:hAnsi="Arial" w:cs="Arial"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4">
    <w:nsid w:val="664C4444"/>
    <w:multiLevelType w:val="multilevel"/>
    <w:tmpl w:val="291C7D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46D5219"/>
    <w:multiLevelType w:val="hybridMultilevel"/>
    <w:tmpl w:val="8A4AD35C"/>
    <w:lvl w:ilvl="0" w:tplc="4EBAACA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7AA25F63"/>
    <w:multiLevelType w:val="hybridMultilevel"/>
    <w:tmpl w:val="283C0490"/>
    <w:lvl w:ilvl="0" w:tplc="90C45B32">
      <w:start w:val="5"/>
      <w:numFmt w:val="bullet"/>
      <w:lvlText w:val=""/>
      <w:lvlJc w:val="left"/>
      <w:pPr>
        <w:tabs>
          <w:tab w:val="num" w:pos="1068"/>
        </w:tabs>
        <w:ind w:left="1068" w:hanging="360"/>
      </w:pPr>
      <w:rPr>
        <w:rFonts w:ascii="Symbol" w:eastAsia="Times New Roman" w:hAnsi="Symbol" w:cs="Arial" w:hint="default"/>
        <w:sz w:val="24"/>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16"/>
  </w:num>
  <w:num w:numId="2">
    <w:abstractNumId w:val="13"/>
  </w:num>
  <w:num w:numId="3">
    <w:abstractNumId w:val="15"/>
  </w:num>
  <w:num w:numId="4">
    <w:abstractNumId w:val="15"/>
  </w:num>
  <w:num w:numId="5">
    <w:abstractNumId w:val="16"/>
  </w:num>
  <w:num w:numId="6">
    <w:abstractNumId w:val="6"/>
  </w:num>
  <w:num w:numId="7">
    <w:abstractNumId w:val="6"/>
  </w:num>
  <w:num w:numId="8">
    <w:abstractNumId w:val="11"/>
  </w:num>
  <w:num w:numId="9">
    <w:abstractNumId w:val="11"/>
  </w:num>
  <w:num w:numId="10">
    <w:abstractNumId w:val="4"/>
  </w:num>
  <w:num w:numId="11">
    <w:abstractNumId w:val="4"/>
  </w:num>
  <w:num w:numId="12">
    <w:abstractNumId w:val="7"/>
  </w:num>
  <w:num w:numId="13">
    <w:abstractNumId w:val="7"/>
  </w:num>
  <w:num w:numId="14">
    <w:abstractNumId w:val="0"/>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8"/>
  </w:num>
  <w:num w:numId="25">
    <w:abstractNumId w:val="9"/>
  </w:num>
  <w:num w:numId="26">
    <w:abstractNumId w:val="1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5833"/>
    <w:rsid w:val="00025ADA"/>
    <w:rsid w:val="00054B76"/>
    <w:rsid w:val="00073272"/>
    <w:rsid w:val="000B0CF3"/>
    <w:rsid w:val="000B375B"/>
    <w:rsid w:val="000E462C"/>
    <w:rsid w:val="000F0ED5"/>
    <w:rsid w:val="000F5B74"/>
    <w:rsid w:val="00100C15"/>
    <w:rsid w:val="00104B8C"/>
    <w:rsid w:val="00116CE2"/>
    <w:rsid w:val="00141834"/>
    <w:rsid w:val="00141F48"/>
    <w:rsid w:val="001604A1"/>
    <w:rsid w:val="00191435"/>
    <w:rsid w:val="001956FC"/>
    <w:rsid w:val="001A3E97"/>
    <w:rsid w:val="001A6C2E"/>
    <w:rsid w:val="001D5CD3"/>
    <w:rsid w:val="001E5775"/>
    <w:rsid w:val="001F3758"/>
    <w:rsid w:val="00222163"/>
    <w:rsid w:val="00222377"/>
    <w:rsid w:val="002225FB"/>
    <w:rsid w:val="0025382D"/>
    <w:rsid w:val="00292864"/>
    <w:rsid w:val="002A4AB4"/>
    <w:rsid w:val="002D3F28"/>
    <w:rsid w:val="002F4430"/>
    <w:rsid w:val="003220D3"/>
    <w:rsid w:val="00346A5E"/>
    <w:rsid w:val="003577F6"/>
    <w:rsid w:val="003917C5"/>
    <w:rsid w:val="00392CA7"/>
    <w:rsid w:val="003D6016"/>
    <w:rsid w:val="003E02A5"/>
    <w:rsid w:val="003E32DA"/>
    <w:rsid w:val="004023F5"/>
    <w:rsid w:val="00411FA3"/>
    <w:rsid w:val="00414B66"/>
    <w:rsid w:val="0044077F"/>
    <w:rsid w:val="00442105"/>
    <w:rsid w:val="00443C6F"/>
    <w:rsid w:val="004744D2"/>
    <w:rsid w:val="00483EE6"/>
    <w:rsid w:val="00486C5C"/>
    <w:rsid w:val="0049727F"/>
    <w:rsid w:val="004D38F5"/>
    <w:rsid w:val="004E0A1F"/>
    <w:rsid w:val="004E4D1A"/>
    <w:rsid w:val="004E5332"/>
    <w:rsid w:val="00524E89"/>
    <w:rsid w:val="00536B1A"/>
    <w:rsid w:val="00585833"/>
    <w:rsid w:val="005C28B3"/>
    <w:rsid w:val="005C509A"/>
    <w:rsid w:val="005D61F1"/>
    <w:rsid w:val="00604F19"/>
    <w:rsid w:val="00610805"/>
    <w:rsid w:val="00612C48"/>
    <w:rsid w:val="006164E6"/>
    <w:rsid w:val="006325E2"/>
    <w:rsid w:val="00640F2A"/>
    <w:rsid w:val="00644C99"/>
    <w:rsid w:val="00645017"/>
    <w:rsid w:val="00665108"/>
    <w:rsid w:val="00675B39"/>
    <w:rsid w:val="006862A7"/>
    <w:rsid w:val="006A441A"/>
    <w:rsid w:val="00702D6D"/>
    <w:rsid w:val="00711B5D"/>
    <w:rsid w:val="0072748E"/>
    <w:rsid w:val="00727955"/>
    <w:rsid w:val="00761E46"/>
    <w:rsid w:val="00764B7D"/>
    <w:rsid w:val="0079350D"/>
    <w:rsid w:val="007A0E9C"/>
    <w:rsid w:val="007A31FA"/>
    <w:rsid w:val="007A6440"/>
    <w:rsid w:val="007B61C9"/>
    <w:rsid w:val="007B6E8A"/>
    <w:rsid w:val="007B77A1"/>
    <w:rsid w:val="00803657"/>
    <w:rsid w:val="00816BAB"/>
    <w:rsid w:val="00823534"/>
    <w:rsid w:val="00834F61"/>
    <w:rsid w:val="00845CD0"/>
    <w:rsid w:val="00846015"/>
    <w:rsid w:val="0085781C"/>
    <w:rsid w:val="00861DF6"/>
    <w:rsid w:val="008B18A5"/>
    <w:rsid w:val="008C3476"/>
    <w:rsid w:val="00900ADA"/>
    <w:rsid w:val="00903FA5"/>
    <w:rsid w:val="00905E97"/>
    <w:rsid w:val="00975B4F"/>
    <w:rsid w:val="009927CC"/>
    <w:rsid w:val="009B18B5"/>
    <w:rsid w:val="00A24B13"/>
    <w:rsid w:val="00A25326"/>
    <w:rsid w:val="00A31F02"/>
    <w:rsid w:val="00A349C6"/>
    <w:rsid w:val="00A3786E"/>
    <w:rsid w:val="00A47352"/>
    <w:rsid w:val="00AA3F5B"/>
    <w:rsid w:val="00AB6B79"/>
    <w:rsid w:val="00AC643E"/>
    <w:rsid w:val="00AE140F"/>
    <w:rsid w:val="00AF0D3D"/>
    <w:rsid w:val="00AF5308"/>
    <w:rsid w:val="00B80174"/>
    <w:rsid w:val="00B9296B"/>
    <w:rsid w:val="00BB3F24"/>
    <w:rsid w:val="00BC0348"/>
    <w:rsid w:val="00BC040C"/>
    <w:rsid w:val="00BD1BCA"/>
    <w:rsid w:val="00C04FA9"/>
    <w:rsid w:val="00C20CC3"/>
    <w:rsid w:val="00C62A7D"/>
    <w:rsid w:val="00C74E9B"/>
    <w:rsid w:val="00C81CE3"/>
    <w:rsid w:val="00C965A6"/>
    <w:rsid w:val="00C973C3"/>
    <w:rsid w:val="00CC51D0"/>
    <w:rsid w:val="00CF01E1"/>
    <w:rsid w:val="00D26E67"/>
    <w:rsid w:val="00D52860"/>
    <w:rsid w:val="00D7691E"/>
    <w:rsid w:val="00DB4063"/>
    <w:rsid w:val="00DC342C"/>
    <w:rsid w:val="00DD1B03"/>
    <w:rsid w:val="00E11D63"/>
    <w:rsid w:val="00E2513A"/>
    <w:rsid w:val="00E3246B"/>
    <w:rsid w:val="00E367A9"/>
    <w:rsid w:val="00E367E6"/>
    <w:rsid w:val="00E6667B"/>
    <w:rsid w:val="00E93497"/>
    <w:rsid w:val="00EE7B88"/>
    <w:rsid w:val="00EF1422"/>
    <w:rsid w:val="00F233FF"/>
    <w:rsid w:val="00F326A3"/>
    <w:rsid w:val="00FB49A1"/>
    <w:rsid w:val="00FF3926"/>
    <w:rsid w:val="00FF61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3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C5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semiHidden/>
    <w:rsid w:val="00823534"/>
    <w:rPr>
      <w:rFonts w:ascii="Tahoma" w:hAnsi="Tahoma" w:cs="Tahoma"/>
      <w:sz w:val="16"/>
      <w:szCs w:val="16"/>
    </w:rPr>
  </w:style>
  <w:style w:type="paragraph" w:styleId="En-tte">
    <w:name w:val="header"/>
    <w:basedOn w:val="Normal"/>
    <w:link w:val="En-tteCar"/>
    <w:uiPriority w:val="99"/>
    <w:unhideWhenUsed/>
    <w:rsid w:val="0072748E"/>
    <w:pPr>
      <w:tabs>
        <w:tab w:val="center" w:pos="4536"/>
        <w:tab w:val="right" w:pos="9072"/>
      </w:tabs>
    </w:pPr>
  </w:style>
  <w:style w:type="character" w:customStyle="1" w:styleId="En-tteCar">
    <w:name w:val="En-tête Car"/>
    <w:basedOn w:val="Policepardfaut"/>
    <w:link w:val="En-tte"/>
    <w:uiPriority w:val="99"/>
    <w:rsid w:val="0072748E"/>
  </w:style>
  <w:style w:type="paragraph" w:styleId="Pieddepage">
    <w:name w:val="footer"/>
    <w:basedOn w:val="Normal"/>
    <w:link w:val="PieddepageCar"/>
    <w:unhideWhenUsed/>
    <w:rsid w:val="0072748E"/>
    <w:pPr>
      <w:tabs>
        <w:tab w:val="center" w:pos="4536"/>
        <w:tab w:val="right" w:pos="9072"/>
      </w:tabs>
    </w:pPr>
  </w:style>
  <w:style w:type="character" w:customStyle="1" w:styleId="PieddepageCar">
    <w:name w:val="Pied de page Car"/>
    <w:basedOn w:val="Policepardfaut"/>
    <w:link w:val="Pieddepage"/>
    <w:rsid w:val="0072748E"/>
  </w:style>
  <w:style w:type="paragraph" w:styleId="Corpsdetexte">
    <w:name w:val="Body Text"/>
    <w:basedOn w:val="Normal"/>
    <w:link w:val="CorpsdetexteCar"/>
    <w:uiPriority w:val="99"/>
    <w:unhideWhenUsed/>
    <w:rsid w:val="0072748E"/>
    <w:pPr>
      <w:widowControl w:val="0"/>
      <w:autoSpaceDE w:val="0"/>
      <w:autoSpaceDN w:val="0"/>
      <w:spacing w:after="120"/>
    </w:pPr>
  </w:style>
  <w:style w:type="character" w:customStyle="1" w:styleId="CorpsdetexteCar">
    <w:name w:val="Corps de texte Car"/>
    <w:basedOn w:val="Policepardfaut"/>
    <w:link w:val="Corpsdetexte"/>
    <w:uiPriority w:val="99"/>
    <w:rsid w:val="0072748E"/>
  </w:style>
  <w:style w:type="character" w:customStyle="1" w:styleId="TextedebullesCar">
    <w:name w:val="Texte de bulles Car"/>
    <w:link w:val="Textedebulles"/>
    <w:semiHidden/>
    <w:rsid w:val="0072748E"/>
    <w:rPr>
      <w:rFonts w:ascii="Tahoma" w:hAnsi="Tahoma" w:cs="Tahoma"/>
      <w:sz w:val="16"/>
      <w:szCs w:val="16"/>
    </w:rPr>
  </w:style>
  <w:style w:type="paragraph" w:styleId="Paragraphedeliste">
    <w:name w:val="List Paragraph"/>
    <w:basedOn w:val="Normal"/>
    <w:uiPriority w:val="34"/>
    <w:qFormat/>
    <w:rsid w:val="001956FC"/>
    <w:pPr>
      <w:ind w:left="720"/>
      <w:contextualSpacing/>
    </w:pPr>
  </w:style>
</w:styles>
</file>

<file path=word/webSettings.xml><?xml version="1.0" encoding="utf-8"?>
<w:webSettings xmlns:r="http://schemas.openxmlformats.org/officeDocument/2006/relationships" xmlns:w="http://schemas.openxmlformats.org/wordprocessingml/2006/main">
  <w:divs>
    <w:div w:id="775516338">
      <w:bodyDiv w:val="1"/>
      <w:marLeft w:val="0"/>
      <w:marRight w:val="0"/>
      <w:marTop w:val="0"/>
      <w:marBottom w:val="0"/>
      <w:divBdr>
        <w:top w:val="none" w:sz="0" w:space="0" w:color="auto"/>
        <w:left w:val="none" w:sz="0" w:space="0" w:color="auto"/>
        <w:bottom w:val="none" w:sz="0" w:space="0" w:color="auto"/>
        <w:right w:val="none" w:sz="0" w:space="0" w:color="auto"/>
      </w:divBdr>
    </w:div>
    <w:div w:id="19498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9B04-85DD-4D82-9D8A-1F35D355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5151</Words>
  <Characters>28336</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Articles R</vt:lpstr>
    </vt:vector>
  </TitlesOfParts>
  <Company>Hewlett-Packard Company</Company>
  <LinksUpToDate>false</LinksUpToDate>
  <CharactersWithSpaces>33421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R</dc:title>
  <dc:creator>JLIENARD</dc:creator>
  <cp:lastModifiedBy>Julien DUHENOY</cp:lastModifiedBy>
  <cp:revision>17</cp:revision>
  <cp:lastPrinted>2009-02-09T08:55:00Z</cp:lastPrinted>
  <dcterms:created xsi:type="dcterms:W3CDTF">2016-09-19T11:20:00Z</dcterms:created>
  <dcterms:modified xsi:type="dcterms:W3CDTF">2016-09-19T14:09:00Z</dcterms:modified>
</cp:coreProperties>
</file>