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85"/>
        <w:jc w:val="center"/>
        <w:rPr>
          <w:rFonts w:ascii="Arial" w:hAnsi="Arial" w:cs="Arial"/>
          <w:b/>
          <w:bCs/>
          <w:sz w:val="28"/>
          <w:szCs w:val="28"/>
        </w:rPr>
      </w:pPr>
      <w:bookmarkStart w:id="0" w:name="OLE_LINK1"/>
      <w:bookmarkStart w:id="1" w:name="OLE_LINK2"/>
      <w:r w:rsidRPr="009A0CE8">
        <w:rPr>
          <w:rFonts w:ascii="Arial" w:hAnsi="Arial" w:cs="Arial"/>
          <w:b/>
          <w:bCs/>
          <w:sz w:val="40"/>
          <w:szCs w:val="40"/>
        </w:rPr>
        <w:t>Notice de Sécurité</w:t>
      </w:r>
      <w:r w:rsidRPr="000468D7">
        <w:rPr>
          <w:rFonts w:ascii="Arial" w:hAnsi="Arial" w:cs="Arial"/>
          <w:b/>
          <w:bCs/>
          <w:sz w:val="28"/>
          <w:szCs w:val="28"/>
        </w:rPr>
        <w:t xml:space="preserve"> « sécurité incendie »</w:t>
      </w: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85"/>
        <w:jc w:val="center"/>
        <w:rPr>
          <w:rFonts w:ascii="Arial" w:hAnsi="Arial" w:cs="Arial"/>
          <w:b/>
          <w:bCs/>
          <w:sz w:val="24"/>
          <w:szCs w:val="24"/>
        </w:rPr>
      </w:pPr>
      <w:r w:rsidRPr="000468D7">
        <w:rPr>
          <w:rFonts w:ascii="Arial" w:hAnsi="Arial" w:cs="Arial"/>
          <w:b/>
          <w:bCs/>
          <w:sz w:val="24"/>
          <w:szCs w:val="24"/>
        </w:rPr>
        <w:t>Etablissements recevant du Public du 1</w:t>
      </w:r>
      <w:r w:rsidRPr="000468D7">
        <w:rPr>
          <w:rFonts w:ascii="Arial" w:hAnsi="Arial" w:cs="Arial"/>
          <w:b/>
          <w:bCs/>
          <w:sz w:val="16"/>
          <w:szCs w:val="16"/>
        </w:rPr>
        <w:t xml:space="preserve">er </w:t>
      </w:r>
      <w:r w:rsidRPr="000468D7">
        <w:rPr>
          <w:rFonts w:ascii="Arial" w:hAnsi="Arial" w:cs="Arial"/>
          <w:b/>
          <w:bCs/>
          <w:sz w:val="24"/>
          <w:szCs w:val="24"/>
        </w:rPr>
        <w:t>groupe (</w:t>
      </w:r>
      <w:r w:rsidR="009A0CE8">
        <w:rPr>
          <w:rFonts w:ascii="Arial" w:hAnsi="Arial" w:cs="Arial"/>
          <w:b/>
          <w:bCs/>
          <w:sz w:val="24"/>
          <w:szCs w:val="24"/>
        </w:rPr>
        <w:t>1</w:t>
      </w:r>
      <w:r w:rsidR="009A0CE8" w:rsidRPr="009A0CE8">
        <w:rPr>
          <w:rFonts w:ascii="Arial" w:hAnsi="Arial" w:cs="Arial"/>
          <w:b/>
          <w:bCs/>
          <w:sz w:val="24"/>
          <w:szCs w:val="24"/>
          <w:vertAlign w:val="superscript"/>
        </w:rPr>
        <w:t>ère</w:t>
      </w:r>
      <w:r w:rsidR="009A0CE8">
        <w:rPr>
          <w:rFonts w:ascii="Arial" w:hAnsi="Arial" w:cs="Arial"/>
          <w:b/>
          <w:bCs/>
          <w:sz w:val="24"/>
          <w:szCs w:val="24"/>
        </w:rPr>
        <w:t>-2</w:t>
      </w:r>
      <w:r w:rsidR="009A0CE8" w:rsidRPr="009A0CE8">
        <w:rPr>
          <w:rFonts w:ascii="Arial" w:hAnsi="Arial" w:cs="Arial"/>
          <w:b/>
          <w:bCs/>
          <w:sz w:val="24"/>
          <w:szCs w:val="24"/>
          <w:vertAlign w:val="superscript"/>
        </w:rPr>
        <w:t>ème</w:t>
      </w:r>
      <w:r w:rsidR="009A0CE8">
        <w:rPr>
          <w:rFonts w:ascii="Arial" w:hAnsi="Arial" w:cs="Arial"/>
          <w:b/>
          <w:bCs/>
          <w:sz w:val="24"/>
          <w:szCs w:val="24"/>
        </w:rPr>
        <w:t>-3</w:t>
      </w:r>
      <w:r w:rsidR="009A0CE8" w:rsidRPr="009A0CE8">
        <w:rPr>
          <w:rFonts w:ascii="Arial" w:hAnsi="Arial" w:cs="Arial"/>
          <w:b/>
          <w:bCs/>
          <w:sz w:val="24"/>
          <w:szCs w:val="24"/>
          <w:vertAlign w:val="superscript"/>
        </w:rPr>
        <w:t>ème</w:t>
      </w:r>
      <w:r w:rsidR="00D904DE">
        <w:rPr>
          <w:rFonts w:ascii="Arial" w:hAnsi="Arial" w:cs="Arial"/>
          <w:b/>
          <w:bCs/>
          <w:sz w:val="24"/>
          <w:szCs w:val="24"/>
          <w:vertAlign w:val="superscript"/>
        </w:rPr>
        <w:t>-</w:t>
      </w:r>
      <w:r w:rsidR="00D904DE">
        <w:rPr>
          <w:rFonts w:ascii="Arial" w:hAnsi="Arial" w:cs="Arial"/>
          <w:b/>
          <w:bCs/>
          <w:sz w:val="24"/>
          <w:szCs w:val="24"/>
        </w:rPr>
        <w:t>4</w:t>
      </w:r>
      <w:bookmarkStart w:id="2" w:name="_GoBack"/>
      <w:bookmarkEnd w:id="2"/>
      <w:r w:rsidR="00D904DE" w:rsidRPr="009A0CE8">
        <w:rPr>
          <w:rFonts w:ascii="Arial" w:hAnsi="Arial" w:cs="Arial"/>
          <w:b/>
          <w:bCs/>
          <w:sz w:val="24"/>
          <w:szCs w:val="24"/>
          <w:vertAlign w:val="superscript"/>
        </w:rPr>
        <w:t>ème</w:t>
      </w:r>
      <w:r w:rsidR="009A0CE8">
        <w:rPr>
          <w:rFonts w:ascii="Arial" w:hAnsi="Arial" w:cs="Arial"/>
          <w:b/>
          <w:bCs/>
          <w:sz w:val="24"/>
          <w:szCs w:val="24"/>
        </w:rPr>
        <w:t xml:space="preserve"> catégorie) G.E.2</w:t>
      </w:r>
    </w:p>
    <w:p w:rsidR="000468D7" w:rsidRDefault="000468D7" w:rsidP="00D90EA7">
      <w:pPr>
        <w:autoSpaceDE w:val="0"/>
        <w:autoSpaceDN w:val="0"/>
        <w:adjustRightInd w:val="0"/>
        <w:ind w:left="142" w:right="85"/>
        <w:jc w:val="center"/>
        <w:rPr>
          <w:rFonts w:ascii="Arial" w:hAnsi="Arial" w:cs="Arial"/>
          <w:b/>
          <w:bCs/>
          <w:sz w:val="24"/>
          <w:szCs w:val="24"/>
        </w:rPr>
      </w:pPr>
      <w:r w:rsidRPr="000468D7">
        <w:rPr>
          <w:rFonts w:ascii="Arial" w:hAnsi="Arial" w:cs="Arial"/>
          <w:b/>
          <w:bCs/>
          <w:sz w:val="24"/>
          <w:szCs w:val="24"/>
        </w:rPr>
        <w:t>Articles R.123-22 à R.123-55</w:t>
      </w:r>
    </w:p>
    <w:p w:rsidR="00FA7692" w:rsidRPr="000468D7" w:rsidRDefault="00FA7692" w:rsidP="00D90EA7">
      <w:pPr>
        <w:autoSpaceDE w:val="0"/>
        <w:autoSpaceDN w:val="0"/>
        <w:adjustRightInd w:val="0"/>
        <w:ind w:left="142" w:right="85"/>
        <w:jc w:val="center"/>
        <w:rPr>
          <w:rFonts w:ascii="Arial" w:hAnsi="Arial" w:cs="Arial"/>
          <w:b/>
          <w:bCs/>
          <w:sz w:val="24"/>
          <w:szCs w:val="24"/>
        </w:rPr>
      </w:pPr>
    </w:p>
    <w:p w:rsidR="000468D7" w:rsidRPr="000468D7" w:rsidRDefault="000468D7" w:rsidP="00D90EA7">
      <w:pPr>
        <w:autoSpaceDE w:val="0"/>
        <w:autoSpaceDN w:val="0"/>
        <w:adjustRightInd w:val="0"/>
        <w:ind w:left="142" w:right="85"/>
        <w:jc w:val="center"/>
        <w:rPr>
          <w:sz w:val="18"/>
          <w:szCs w:val="18"/>
        </w:rPr>
      </w:pPr>
      <w:r w:rsidRPr="000468D7">
        <w:rPr>
          <w:noProof/>
          <w:sz w:val="18"/>
          <w:szCs w:val="18"/>
        </w:rPr>
        <w:drawing>
          <wp:inline distT="0" distB="0" distL="0" distR="0">
            <wp:extent cx="819150" cy="1152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152525"/>
                    </a:xfrm>
                    <a:prstGeom prst="rect">
                      <a:avLst/>
                    </a:prstGeom>
                    <a:noFill/>
                    <a:ln>
                      <a:noFill/>
                    </a:ln>
                  </pic:spPr>
                </pic:pic>
              </a:graphicData>
            </a:graphic>
          </wp:inline>
        </w:drawing>
      </w:r>
    </w:p>
    <w:bookmarkEnd w:id="0"/>
    <w:bookmarkEnd w:id="1"/>
    <w:p w:rsidR="000468D7" w:rsidRPr="000468D7" w:rsidRDefault="000468D7" w:rsidP="00D90EA7">
      <w:pPr>
        <w:autoSpaceDE w:val="0"/>
        <w:autoSpaceDN w:val="0"/>
        <w:adjustRightInd w:val="0"/>
        <w:ind w:left="142" w:right="85"/>
        <w:jc w:val="center"/>
        <w:rPr>
          <w:rFonts w:ascii="Tunga" w:hAnsi="Tunga" w:cs="Tunga"/>
          <w:sz w:val="16"/>
          <w:szCs w:val="16"/>
        </w:rPr>
      </w:pPr>
      <w:r w:rsidRPr="000468D7">
        <w:rPr>
          <w:rFonts w:ascii="Tunga" w:hAnsi="Tunga" w:cs="Tunga"/>
          <w:sz w:val="16"/>
          <w:szCs w:val="16"/>
        </w:rPr>
        <w:t>Lnt HANON- 2015</w:t>
      </w:r>
    </w:p>
    <w:p w:rsidR="000468D7" w:rsidRPr="000468D7" w:rsidRDefault="000468D7" w:rsidP="00D90EA7">
      <w:pPr>
        <w:autoSpaceDE w:val="0"/>
        <w:autoSpaceDN w:val="0"/>
        <w:adjustRightInd w:val="0"/>
        <w:ind w:left="142" w:right="85"/>
        <w:jc w:val="center"/>
        <w:rPr>
          <w:rFonts w:ascii="Arial" w:hAnsi="Arial" w:cs="Arial"/>
          <w:b/>
          <w:bCs/>
          <w:sz w:val="24"/>
          <w:szCs w:val="24"/>
        </w:rPr>
      </w:pPr>
    </w:p>
    <w:tbl>
      <w:tblPr>
        <w:tblW w:w="0" w:type="auto"/>
        <w:jc w:val="center"/>
        <w:tblInd w:w="-594" w:type="dxa"/>
        <w:tblLayout w:type="fixed"/>
        <w:tblCellMar>
          <w:left w:w="30" w:type="dxa"/>
          <w:right w:w="30" w:type="dxa"/>
        </w:tblCellMar>
        <w:tblLook w:val="0000"/>
      </w:tblPr>
      <w:tblGrid>
        <w:gridCol w:w="10902"/>
      </w:tblGrid>
      <w:tr w:rsidR="000468D7" w:rsidRPr="000468D7" w:rsidTr="00FA7692">
        <w:trPr>
          <w:trHeight w:val="804"/>
          <w:jc w:val="center"/>
        </w:trPr>
        <w:tc>
          <w:tcPr>
            <w:tcW w:w="10902" w:type="dxa"/>
            <w:tcBorders>
              <w:top w:val="single" w:sz="2" w:space="0" w:color="000000"/>
              <w:left w:val="single" w:sz="2" w:space="0" w:color="000000"/>
              <w:bottom w:val="single" w:sz="2" w:space="0" w:color="000000"/>
              <w:right w:val="single" w:sz="2" w:space="0" w:color="000000"/>
            </w:tcBorders>
          </w:tcPr>
          <w:p w:rsidR="000468D7" w:rsidRPr="000468D7" w:rsidRDefault="000468D7" w:rsidP="00D90EA7">
            <w:pPr>
              <w:widowControl w:val="0"/>
              <w:tabs>
                <w:tab w:val="left" w:pos="1134"/>
              </w:tabs>
              <w:autoSpaceDE w:val="0"/>
              <w:autoSpaceDN w:val="0"/>
              <w:adjustRightInd w:val="0"/>
              <w:ind w:left="142" w:right="85"/>
              <w:jc w:val="both"/>
              <w:rPr>
                <w:sz w:val="22"/>
                <w:szCs w:val="22"/>
                <w:lang w:eastAsia="en-US"/>
              </w:rPr>
            </w:pPr>
            <w:r w:rsidRPr="000468D7">
              <w:rPr>
                <w:sz w:val="22"/>
                <w:szCs w:val="22"/>
                <w:lang w:eastAsia="en-US"/>
              </w:rPr>
              <w:t>La présente notice descriptive (article R.123-22 du CCH et GE 2 §1) constitue la pièce n°3 des bordereaux de pièces du dossier destiné à la vérification de la conformité aux règles de sécurité incendie:</w:t>
            </w:r>
          </w:p>
          <w:p w:rsidR="000468D7" w:rsidRPr="000468D7" w:rsidRDefault="000468D7" w:rsidP="00D90EA7">
            <w:pPr>
              <w:numPr>
                <w:ilvl w:val="0"/>
                <w:numId w:val="4"/>
              </w:numPr>
              <w:tabs>
                <w:tab w:val="clear" w:pos="720"/>
                <w:tab w:val="num" w:pos="270"/>
                <w:tab w:val="left" w:pos="1134"/>
              </w:tabs>
              <w:autoSpaceDE w:val="0"/>
              <w:autoSpaceDN w:val="0"/>
              <w:adjustRightInd w:val="0"/>
              <w:ind w:left="142" w:right="85" w:firstLine="0"/>
              <w:jc w:val="both"/>
              <w:rPr>
                <w:sz w:val="22"/>
                <w:szCs w:val="22"/>
                <w:lang w:eastAsia="en-US"/>
              </w:rPr>
            </w:pPr>
            <w:r w:rsidRPr="000468D7">
              <w:rPr>
                <w:sz w:val="22"/>
                <w:szCs w:val="22"/>
                <w:lang w:eastAsia="en-US"/>
              </w:rPr>
              <w:t>de la demande d’autorisation de construire, d’aménager ou de modifier un ERP (autorisation de travaux) : document Cerfa n°13824 ;</w:t>
            </w:r>
          </w:p>
          <w:p w:rsidR="000468D7" w:rsidRPr="000468D7" w:rsidRDefault="000468D7" w:rsidP="00D90EA7">
            <w:pPr>
              <w:numPr>
                <w:ilvl w:val="0"/>
                <w:numId w:val="4"/>
              </w:numPr>
              <w:tabs>
                <w:tab w:val="clear" w:pos="720"/>
                <w:tab w:val="num" w:pos="270"/>
                <w:tab w:val="left" w:pos="1134"/>
              </w:tabs>
              <w:autoSpaceDE w:val="0"/>
              <w:autoSpaceDN w:val="0"/>
              <w:adjustRightInd w:val="0"/>
              <w:ind w:left="142" w:right="85" w:firstLine="0"/>
              <w:jc w:val="both"/>
              <w:rPr>
                <w:sz w:val="22"/>
                <w:szCs w:val="22"/>
                <w:lang w:eastAsia="en-US"/>
              </w:rPr>
            </w:pPr>
            <w:r w:rsidRPr="000468D7">
              <w:rPr>
                <w:sz w:val="22"/>
                <w:szCs w:val="22"/>
                <w:lang w:eastAsia="en-US"/>
              </w:rPr>
              <w:t>du dossier spécifique du permis de construire (PC 39 et PC 40) ou du permis d’aménager (PA50 et PA51) permettant de vérifier la conformité des ERP aux règles d’accessibilité et de sécurité contre l’incendie et la panique (pièce annexe du document Cerfa n°13409).</w:t>
            </w:r>
          </w:p>
        </w:tc>
      </w:tr>
      <w:tr w:rsidR="000468D7" w:rsidRPr="000468D7" w:rsidTr="00FA7692">
        <w:trPr>
          <w:trHeight w:val="1320"/>
          <w:jc w:val="center"/>
        </w:trPr>
        <w:tc>
          <w:tcPr>
            <w:tcW w:w="10902" w:type="dxa"/>
            <w:tcBorders>
              <w:top w:val="single" w:sz="2" w:space="0" w:color="000000"/>
              <w:left w:val="single" w:sz="2" w:space="0" w:color="000000"/>
              <w:bottom w:val="single" w:sz="2" w:space="0" w:color="000000"/>
              <w:right w:val="single" w:sz="2" w:space="0" w:color="000000"/>
            </w:tcBorders>
          </w:tcPr>
          <w:p w:rsidR="000468D7" w:rsidRPr="000468D7" w:rsidRDefault="000468D7" w:rsidP="00D90EA7">
            <w:pPr>
              <w:tabs>
                <w:tab w:val="left" w:pos="1134"/>
              </w:tabs>
              <w:autoSpaceDE w:val="0"/>
              <w:autoSpaceDN w:val="0"/>
              <w:adjustRightInd w:val="0"/>
              <w:ind w:left="142" w:right="85"/>
              <w:contextualSpacing/>
              <w:jc w:val="both"/>
              <w:rPr>
                <w:sz w:val="22"/>
                <w:szCs w:val="22"/>
                <w:lang w:eastAsia="en-US"/>
              </w:rPr>
            </w:pPr>
          </w:p>
          <w:p w:rsidR="000468D7" w:rsidRPr="000468D7" w:rsidRDefault="000468D7" w:rsidP="00D90EA7">
            <w:pPr>
              <w:tabs>
                <w:tab w:val="left" w:pos="1134"/>
              </w:tabs>
              <w:adjustRightInd w:val="0"/>
              <w:ind w:left="142" w:right="85"/>
              <w:contextualSpacing/>
              <w:jc w:val="both"/>
              <w:rPr>
                <w:sz w:val="22"/>
                <w:szCs w:val="22"/>
                <w:lang w:eastAsia="en-US"/>
              </w:rPr>
            </w:pPr>
            <w:r w:rsidRPr="000468D7">
              <w:rPr>
                <w:b/>
                <w:bCs/>
                <w:sz w:val="22"/>
                <w:szCs w:val="22"/>
                <w:lang w:eastAsia="en-US"/>
              </w:rPr>
              <w:t>Afin de permettre une instruction dans les conditions optimales</w:t>
            </w:r>
            <w:r w:rsidRPr="000468D7">
              <w:rPr>
                <w:sz w:val="22"/>
                <w:szCs w:val="22"/>
                <w:lang w:eastAsia="en-US"/>
              </w:rPr>
              <w:t xml:space="preserve">, l'ensemble des documents ci-après seront remis aux services chargés de l'instruction des dossiers </w:t>
            </w:r>
            <w:r w:rsidRPr="000468D7">
              <w:rPr>
                <w:b/>
                <w:bCs/>
                <w:sz w:val="22"/>
                <w:szCs w:val="22"/>
                <w:lang w:eastAsia="en-US"/>
              </w:rPr>
              <w:t> :</w:t>
            </w:r>
          </w:p>
          <w:p w:rsidR="000468D7" w:rsidRPr="000468D7" w:rsidRDefault="000468D7" w:rsidP="00D90EA7">
            <w:pPr>
              <w:tabs>
                <w:tab w:val="left" w:pos="1134"/>
              </w:tabs>
              <w:adjustRightInd w:val="0"/>
              <w:ind w:left="142" w:right="85"/>
              <w:contextualSpacing/>
              <w:jc w:val="both"/>
              <w:rPr>
                <w:sz w:val="22"/>
                <w:szCs w:val="22"/>
                <w:lang w:eastAsia="en-US"/>
              </w:rPr>
            </w:pPr>
            <w:r w:rsidRPr="000468D7">
              <w:rPr>
                <w:sz w:val="22"/>
                <w:szCs w:val="22"/>
                <w:lang w:eastAsia="en-US"/>
              </w:rPr>
              <w:sym w:font="Wingdings" w:char="F0C4"/>
            </w:r>
            <w:r w:rsidRPr="000468D7">
              <w:rPr>
                <w:sz w:val="22"/>
                <w:szCs w:val="22"/>
                <w:lang w:eastAsia="en-US"/>
              </w:rPr>
              <w:t xml:space="preserve"> La présente notice </w:t>
            </w:r>
            <w:r w:rsidRPr="000468D7">
              <w:rPr>
                <w:b/>
                <w:bCs/>
                <w:sz w:val="22"/>
                <w:szCs w:val="22"/>
                <w:lang w:eastAsia="en-US"/>
              </w:rPr>
              <w:t>datée et signée par le maître d’ouvrage </w:t>
            </w:r>
            <w:r w:rsidRPr="000468D7">
              <w:rPr>
                <w:sz w:val="22"/>
                <w:szCs w:val="22"/>
                <w:lang w:eastAsia="en-US"/>
              </w:rPr>
              <w:t>;</w:t>
            </w:r>
          </w:p>
          <w:p w:rsidR="000468D7" w:rsidRPr="000468D7" w:rsidRDefault="000468D7" w:rsidP="00D90EA7">
            <w:pPr>
              <w:tabs>
                <w:tab w:val="left" w:pos="1134"/>
              </w:tabs>
              <w:adjustRightInd w:val="0"/>
              <w:ind w:left="142" w:right="85"/>
              <w:contextualSpacing/>
              <w:jc w:val="both"/>
              <w:rPr>
                <w:sz w:val="22"/>
                <w:szCs w:val="22"/>
                <w:lang w:eastAsia="en-US"/>
              </w:rPr>
            </w:pPr>
            <w:r w:rsidRPr="000468D7">
              <w:rPr>
                <w:sz w:val="22"/>
                <w:szCs w:val="22"/>
                <w:lang w:eastAsia="en-US"/>
              </w:rPr>
              <w:sym w:font="Wingdings" w:char="F0C4"/>
            </w:r>
            <w:r w:rsidRPr="000468D7">
              <w:rPr>
                <w:sz w:val="22"/>
                <w:szCs w:val="22"/>
                <w:lang w:eastAsia="en-US"/>
              </w:rPr>
              <w:t xml:space="preserve"> Les autres pièces prévues à l’article GE 2 §1 :</w:t>
            </w:r>
          </w:p>
          <w:p w:rsidR="000468D7" w:rsidRPr="000468D7" w:rsidRDefault="000468D7" w:rsidP="00D90EA7">
            <w:pPr>
              <w:numPr>
                <w:ilvl w:val="0"/>
                <w:numId w:val="4"/>
              </w:numPr>
              <w:tabs>
                <w:tab w:val="clear" w:pos="720"/>
                <w:tab w:val="num" w:pos="128"/>
                <w:tab w:val="left" w:pos="1134"/>
              </w:tabs>
              <w:autoSpaceDE w:val="0"/>
              <w:autoSpaceDN w:val="0"/>
              <w:adjustRightInd w:val="0"/>
              <w:ind w:left="142" w:right="85" w:firstLine="0"/>
              <w:jc w:val="both"/>
              <w:rPr>
                <w:b/>
                <w:bCs/>
                <w:sz w:val="22"/>
                <w:szCs w:val="22"/>
              </w:rPr>
            </w:pPr>
            <w:r w:rsidRPr="000468D7">
              <w:rPr>
                <w:b/>
                <w:bCs/>
                <w:sz w:val="22"/>
                <w:szCs w:val="22"/>
              </w:rPr>
              <w:t>Pièce 4 des documents cerfa :</w:t>
            </w:r>
          </w:p>
          <w:p w:rsidR="000468D7" w:rsidRPr="000468D7" w:rsidRDefault="000468D7" w:rsidP="00D90EA7">
            <w:pPr>
              <w:widowControl w:val="0"/>
              <w:tabs>
                <w:tab w:val="left" w:pos="1134"/>
              </w:tabs>
              <w:autoSpaceDE w:val="0"/>
              <w:autoSpaceDN w:val="0"/>
              <w:adjustRightInd w:val="0"/>
              <w:ind w:left="142" w:right="85"/>
              <w:jc w:val="both"/>
              <w:rPr>
                <w:sz w:val="22"/>
                <w:szCs w:val="22"/>
              </w:rPr>
            </w:pPr>
            <w:r w:rsidRPr="000468D7">
              <w:rPr>
                <w:b/>
                <w:bCs/>
                <w:sz w:val="22"/>
                <w:szCs w:val="22"/>
                <w:u w:val="single"/>
              </w:rPr>
              <w:t>Un plan de situation</w:t>
            </w:r>
            <w:r w:rsidRPr="000468D7">
              <w:rPr>
                <w:sz w:val="22"/>
                <w:szCs w:val="22"/>
              </w:rPr>
              <w:t>, des plans de masse et de façades des constructions projetées faisant ressortir :</w:t>
            </w:r>
          </w:p>
          <w:p w:rsidR="000468D7" w:rsidRPr="000468D7" w:rsidRDefault="000468D7" w:rsidP="00D90EA7">
            <w:pPr>
              <w:widowControl w:val="0"/>
              <w:tabs>
                <w:tab w:val="left" w:pos="1134"/>
              </w:tabs>
              <w:autoSpaceDE w:val="0"/>
              <w:autoSpaceDN w:val="0"/>
              <w:adjustRightInd w:val="0"/>
              <w:ind w:left="142" w:right="85"/>
              <w:jc w:val="both"/>
              <w:rPr>
                <w:sz w:val="22"/>
                <w:szCs w:val="22"/>
              </w:rPr>
            </w:pPr>
            <w:r w:rsidRPr="000468D7">
              <w:rPr>
                <w:sz w:val="22"/>
                <w:szCs w:val="22"/>
              </w:rPr>
              <w:t>• les conditions d’accessibilité des engins de secours ;</w:t>
            </w:r>
          </w:p>
          <w:p w:rsidR="000468D7" w:rsidRPr="000468D7" w:rsidRDefault="000468D7" w:rsidP="00D90EA7">
            <w:pPr>
              <w:widowControl w:val="0"/>
              <w:tabs>
                <w:tab w:val="left" w:pos="1134"/>
              </w:tabs>
              <w:autoSpaceDE w:val="0"/>
              <w:autoSpaceDN w:val="0"/>
              <w:adjustRightInd w:val="0"/>
              <w:ind w:left="142" w:right="85"/>
              <w:jc w:val="both"/>
              <w:rPr>
                <w:sz w:val="22"/>
                <w:szCs w:val="22"/>
              </w:rPr>
            </w:pPr>
            <w:r w:rsidRPr="000468D7">
              <w:rPr>
                <w:sz w:val="22"/>
                <w:szCs w:val="22"/>
              </w:rPr>
              <w:t>• les largeurs des voies et les emplacements des baies d’intervention pompiers</w:t>
            </w:r>
          </w:p>
          <w:p w:rsidR="000468D7" w:rsidRPr="000468D7" w:rsidRDefault="000468D7" w:rsidP="00D90EA7">
            <w:pPr>
              <w:widowControl w:val="0"/>
              <w:tabs>
                <w:tab w:val="left" w:pos="1134"/>
              </w:tabs>
              <w:autoSpaceDE w:val="0"/>
              <w:autoSpaceDN w:val="0"/>
              <w:adjustRightInd w:val="0"/>
              <w:ind w:left="142" w:right="85"/>
              <w:jc w:val="both"/>
              <w:rPr>
                <w:sz w:val="22"/>
                <w:szCs w:val="22"/>
              </w:rPr>
            </w:pPr>
            <w:r w:rsidRPr="000468D7">
              <w:rPr>
                <w:sz w:val="22"/>
                <w:szCs w:val="22"/>
              </w:rPr>
              <w:t>• la présence de tout bâtiment ou local occupé par des tiers.</w:t>
            </w:r>
          </w:p>
          <w:p w:rsidR="000468D7" w:rsidRPr="000468D7" w:rsidRDefault="000468D7" w:rsidP="00D90EA7">
            <w:pPr>
              <w:widowControl w:val="0"/>
              <w:tabs>
                <w:tab w:val="left" w:pos="1134"/>
              </w:tabs>
              <w:autoSpaceDE w:val="0"/>
              <w:autoSpaceDN w:val="0"/>
              <w:adjustRightInd w:val="0"/>
              <w:ind w:left="142" w:right="85"/>
              <w:jc w:val="both"/>
              <w:rPr>
                <w:sz w:val="22"/>
                <w:szCs w:val="22"/>
              </w:rPr>
            </w:pPr>
          </w:p>
          <w:p w:rsidR="000468D7" w:rsidRPr="000468D7" w:rsidRDefault="000468D7" w:rsidP="00D90EA7">
            <w:pPr>
              <w:numPr>
                <w:ilvl w:val="0"/>
                <w:numId w:val="4"/>
              </w:numPr>
              <w:tabs>
                <w:tab w:val="clear" w:pos="720"/>
                <w:tab w:val="num" w:pos="128"/>
                <w:tab w:val="left" w:pos="1134"/>
              </w:tabs>
              <w:autoSpaceDE w:val="0"/>
              <w:autoSpaceDN w:val="0"/>
              <w:adjustRightInd w:val="0"/>
              <w:ind w:left="142" w:right="85" w:firstLine="0"/>
              <w:jc w:val="both"/>
              <w:rPr>
                <w:sz w:val="22"/>
                <w:szCs w:val="22"/>
              </w:rPr>
            </w:pPr>
            <w:r w:rsidRPr="000468D7">
              <w:rPr>
                <w:b/>
                <w:bCs/>
                <w:sz w:val="22"/>
                <w:szCs w:val="22"/>
              </w:rPr>
              <w:t>pièce 5 des documents cerfa:</w:t>
            </w:r>
          </w:p>
          <w:p w:rsidR="000468D7" w:rsidRPr="000468D7" w:rsidRDefault="000468D7" w:rsidP="00D90EA7">
            <w:pPr>
              <w:widowControl w:val="0"/>
              <w:tabs>
                <w:tab w:val="num" w:pos="128"/>
                <w:tab w:val="left" w:pos="1134"/>
              </w:tabs>
              <w:autoSpaceDE w:val="0"/>
              <w:autoSpaceDN w:val="0"/>
              <w:adjustRightInd w:val="0"/>
              <w:ind w:left="142" w:right="85"/>
              <w:jc w:val="both"/>
              <w:rPr>
                <w:sz w:val="22"/>
                <w:szCs w:val="22"/>
              </w:rPr>
            </w:pPr>
            <w:r w:rsidRPr="000468D7">
              <w:rPr>
                <w:b/>
                <w:bCs/>
                <w:sz w:val="22"/>
                <w:szCs w:val="22"/>
                <w:u w:val="single"/>
              </w:rPr>
              <w:t>Des plans de coupe et des plans de niveaux</w:t>
            </w:r>
            <w:r w:rsidRPr="000468D7">
              <w:rPr>
                <w:sz w:val="22"/>
                <w:szCs w:val="22"/>
              </w:rPr>
              <w:t>, ainsi qu’éventuellement ceux des planchers intermédiaires aménagés dans la hauteur comprise entre deux niveaux ou entre le dernier plancher et la toiture du bâtiment, faisant apparaître notamment :</w:t>
            </w:r>
          </w:p>
          <w:p w:rsidR="000468D7" w:rsidRPr="000468D7" w:rsidRDefault="000468D7" w:rsidP="00D90EA7">
            <w:pPr>
              <w:widowControl w:val="0"/>
              <w:tabs>
                <w:tab w:val="left" w:pos="1134"/>
              </w:tabs>
              <w:autoSpaceDE w:val="0"/>
              <w:autoSpaceDN w:val="0"/>
              <w:adjustRightInd w:val="0"/>
              <w:ind w:left="142" w:right="85"/>
              <w:jc w:val="both"/>
              <w:rPr>
                <w:sz w:val="22"/>
                <w:szCs w:val="22"/>
              </w:rPr>
            </w:pPr>
            <w:r w:rsidRPr="000468D7">
              <w:rPr>
                <w:sz w:val="22"/>
                <w:szCs w:val="22"/>
              </w:rPr>
              <w:t>• les largeurs des passages affectés à la circulation du public tels que dégagements, escaliers, sorties ;</w:t>
            </w:r>
          </w:p>
          <w:p w:rsidR="00FA7692" w:rsidRDefault="000468D7" w:rsidP="00D90EA7">
            <w:pPr>
              <w:widowControl w:val="0"/>
              <w:tabs>
                <w:tab w:val="left" w:pos="270"/>
              </w:tabs>
              <w:autoSpaceDE w:val="0"/>
              <w:autoSpaceDN w:val="0"/>
              <w:adjustRightInd w:val="0"/>
              <w:ind w:left="142" w:right="85"/>
              <w:jc w:val="both"/>
              <w:rPr>
                <w:sz w:val="22"/>
                <w:szCs w:val="22"/>
              </w:rPr>
            </w:pPr>
            <w:r w:rsidRPr="000468D7">
              <w:rPr>
                <w:sz w:val="22"/>
                <w:szCs w:val="22"/>
              </w:rPr>
              <w:t>• la ou les solutions retenues pour l’évacuation des personnes de chaque niveau de la construction en tenant compte des différentes situations de handicap ;</w:t>
            </w:r>
          </w:p>
          <w:p w:rsidR="000468D7" w:rsidRPr="000468D7" w:rsidRDefault="000468D7" w:rsidP="00D90EA7">
            <w:pPr>
              <w:widowControl w:val="0"/>
              <w:autoSpaceDE w:val="0"/>
              <w:autoSpaceDN w:val="0"/>
              <w:adjustRightInd w:val="0"/>
              <w:ind w:left="142" w:right="85"/>
              <w:jc w:val="both"/>
              <w:rPr>
                <w:sz w:val="22"/>
                <w:szCs w:val="22"/>
              </w:rPr>
            </w:pPr>
            <w:r w:rsidRPr="000468D7">
              <w:rPr>
                <w:sz w:val="22"/>
                <w:szCs w:val="22"/>
              </w:rPr>
              <w:t>• les caractéristiques des éventuels espaces d’attente sécurisés.</w:t>
            </w:r>
          </w:p>
          <w:p w:rsidR="000468D7" w:rsidRPr="000468D7" w:rsidRDefault="000468D7" w:rsidP="00D90EA7">
            <w:pPr>
              <w:widowControl w:val="0"/>
              <w:tabs>
                <w:tab w:val="left" w:pos="1134"/>
              </w:tabs>
              <w:autoSpaceDE w:val="0"/>
              <w:autoSpaceDN w:val="0"/>
              <w:adjustRightInd w:val="0"/>
              <w:ind w:left="142" w:right="85"/>
              <w:jc w:val="both"/>
              <w:rPr>
                <w:sz w:val="22"/>
                <w:szCs w:val="22"/>
              </w:rPr>
            </w:pPr>
          </w:p>
          <w:p w:rsidR="000468D7" w:rsidRPr="000468D7" w:rsidRDefault="000468D7" w:rsidP="00D90EA7">
            <w:pPr>
              <w:numPr>
                <w:ilvl w:val="0"/>
                <w:numId w:val="4"/>
              </w:numPr>
              <w:tabs>
                <w:tab w:val="clear" w:pos="720"/>
                <w:tab w:val="num" w:pos="128"/>
                <w:tab w:val="left" w:pos="1134"/>
              </w:tabs>
              <w:autoSpaceDE w:val="0"/>
              <w:autoSpaceDN w:val="0"/>
              <w:adjustRightInd w:val="0"/>
              <w:ind w:left="142" w:right="85" w:firstLine="0"/>
              <w:jc w:val="both"/>
              <w:rPr>
                <w:b/>
                <w:bCs/>
                <w:sz w:val="22"/>
                <w:szCs w:val="22"/>
              </w:rPr>
            </w:pPr>
            <w:r w:rsidRPr="000468D7">
              <w:rPr>
                <w:b/>
                <w:bCs/>
                <w:sz w:val="22"/>
                <w:szCs w:val="22"/>
              </w:rPr>
              <w:t>pièce 6 des documents cerfa :</w:t>
            </w:r>
          </w:p>
          <w:p w:rsidR="000468D7" w:rsidRPr="000468D7" w:rsidRDefault="000468D7" w:rsidP="00D90EA7">
            <w:pPr>
              <w:widowControl w:val="0"/>
              <w:tabs>
                <w:tab w:val="left" w:pos="1134"/>
              </w:tabs>
              <w:autoSpaceDE w:val="0"/>
              <w:autoSpaceDN w:val="0"/>
              <w:adjustRightInd w:val="0"/>
              <w:ind w:left="142" w:right="85"/>
              <w:jc w:val="both"/>
              <w:rPr>
                <w:sz w:val="22"/>
                <w:szCs w:val="22"/>
              </w:rPr>
            </w:pPr>
            <w:r w:rsidRPr="000468D7">
              <w:rPr>
                <w:sz w:val="22"/>
                <w:szCs w:val="22"/>
              </w:rPr>
              <w:t xml:space="preserve">La ou les </w:t>
            </w:r>
            <w:r w:rsidRPr="000468D7">
              <w:rPr>
                <w:b/>
                <w:bCs/>
                <w:sz w:val="22"/>
                <w:szCs w:val="22"/>
                <w:u w:val="single"/>
              </w:rPr>
              <w:t>demande(s) de dérogation(s)</w:t>
            </w:r>
            <w:r w:rsidRPr="000468D7">
              <w:rPr>
                <w:sz w:val="22"/>
                <w:szCs w:val="22"/>
              </w:rPr>
              <w:t xml:space="preserve"> éventuelle(s), la ou les fiche(s) explicative(s) et tous les documents utiles à leur justification. »</w:t>
            </w:r>
          </w:p>
          <w:p w:rsidR="000468D7" w:rsidRPr="000468D7" w:rsidRDefault="000468D7" w:rsidP="00D90EA7">
            <w:pPr>
              <w:widowControl w:val="0"/>
              <w:tabs>
                <w:tab w:val="left" w:pos="1134"/>
              </w:tabs>
              <w:autoSpaceDE w:val="0"/>
              <w:autoSpaceDN w:val="0"/>
              <w:adjustRightInd w:val="0"/>
              <w:ind w:left="142" w:right="85"/>
              <w:jc w:val="both"/>
              <w:rPr>
                <w:b/>
                <w:bCs/>
                <w:sz w:val="22"/>
                <w:szCs w:val="22"/>
                <w:lang w:eastAsia="en-US"/>
              </w:rPr>
            </w:pPr>
          </w:p>
        </w:tc>
      </w:tr>
      <w:tr w:rsidR="000468D7" w:rsidRPr="000468D7" w:rsidTr="00FA7692">
        <w:trPr>
          <w:trHeight w:val="653"/>
          <w:jc w:val="center"/>
        </w:trPr>
        <w:tc>
          <w:tcPr>
            <w:tcW w:w="10902" w:type="dxa"/>
            <w:tcBorders>
              <w:top w:val="single" w:sz="2" w:space="0" w:color="000000"/>
              <w:left w:val="single" w:sz="2" w:space="0" w:color="000000"/>
              <w:bottom w:val="single" w:sz="2" w:space="0" w:color="000000"/>
              <w:right w:val="single" w:sz="2" w:space="0" w:color="000000"/>
            </w:tcBorders>
          </w:tcPr>
          <w:p w:rsidR="000468D7" w:rsidRPr="000468D7" w:rsidRDefault="000468D7" w:rsidP="00D90EA7">
            <w:pPr>
              <w:widowControl w:val="0"/>
              <w:autoSpaceDE w:val="0"/>
              <w:autoSpaceDN w:val="0"/>
              <w:adjustRightInd w:val="0"/>
              <w:ind w:left="142" w:right="85"/>
              <w:jc w:val="both"/>
              <w:rPr>
                <w:color w:val="000000"/>
                <w:sz w:val="22"/>
                <w:szCs w:val="22"/>
                <w:lang w:eastAsia="en-US"/>
              </w:rPr>
            </w:pPr>
            <w:r w:rsidRPr="000468D7">
              <w:rPr>
                <w:color w:val="000000"/>
                <w:sz w:val="22"/>
                <w:szCs w:val="22"/>
                <w:lang w:eastAsia="en-US"/>
              </w:rPr>
              <w:sym w:font="Wingdings" w:char="F0C4"/>
            </w:r>
            <w:r w:rsidRPr="000468D7">
              <w:rPr>
                <w:color w:val="000000"/>
                <w:sz w:val="22"/>
                <w:szCs w:val="22"/>
                <w:lang w:eastAsia="en-US"/>
              </w:rPr>
              <w:t xml:space="preserve"> une notice par établissement isolé les uns des autres au sens de l’article GN 3.</w:t>
            </w:r>
          </w:p>
          <w:p w:rsidR="000468D7" w:rsidRPr="000468D7" w:rsidRDefault="000468D7" w:rsidP="00D90EA7">
            <w:pPr>
              <w:widowControl w:val="0"/>
              <w:autoSpaceDE w:val="0"/>
              <w:autoSpaceDN w:val="0"/>
              <w:adjustRightInd w:val="0"/>
              <w:ind w:left="142" w:right="85" w:hanging="8"/>
              <w:jc w:val="both"/>
              <w:rPr>
                <w:rFonts w:ascii="Latha" w:hAnsi="Latha" w:cs="Latha"/>
                <w:b/>
                <w:bCs/>
                <w:color w:val="000000"/>
                <w:sz w:val="22"/>
                <w:szCs w:val="22"/>
                <w:lang w:eastAsia="en-US"/>
              </w:rPr>
            </w:pPr>
            <w:r w:rsidRPr="000468D7">
              <w:rPr>
                <w:color w:val="000000"/>
                <w:sz w:val="22"/>
                <w:szCs w:val="22"/>
                <w:lang w:eastAsia="en-US"/>
              </w:rPr>
              <w:sym w:font="Wingdings" w:char="F0C4"/>
            </w:r>
            <w:r w:rsidRPr="000468D7">
              <w:rPr>
                <w:color w:val="000000"/>
                <w:sz w:val="22"/>
                <w:szCs w:val="22"/>
                <w:lang w:eastAsia="en-US"/>
              </w:rPr>
              <w:t xml:space="preserve"> Pour les établissements spéciaux (parcs de stationnement, chapiteaux tentes et structures, etc.) rattachés à un ERP, la    rédaction d’un chapitre spécifique est préconisée dans la présente notice.               </w:t>
            </w:r>
            <w:r w:rsidRPr="000468D7">
              <w:rPr>
                <w:rFonts w:ascii="Latha" w:hAnsi="Latha" w:cs="Latha"/>
                <w:color w:val="000000"/>
                <w:sz w:val="16"/>
                <w:szCs w:val="16"/>
                <w:lang w:eastAsia="en-US"/>
              </w:rPr>
              <w:t>LNT HANON/2015</w:t>
            </w:r>
          </w:p>
        </w:tc>
      </w:tr>
    </w:tbl>
    <w:p w:rsidR="000468D7" w:rsidRPr="000468D7" w:rsidRDefault="000468D7" w:rsidP="00D90EA7">
      <w:pPr>
        <w:autoSpaceDE w:val="0"/>
        <w:autoSpaceDN w:val="0"/>
        <w:adjustRightInd w:val="0"/>
        <w:ind w:left="142" w:right="85"/>
        <w:rPr>
          <w:b/>
          <w:bCs/>
          <w:sz w:val="22"/>
          <w:szCs w:val="22"/>
          <w:u w:val="single"/>
        </w:rPr>
      </w:pPr>
    </w:p>
    <w:p w:rsidR="003B428B" w:rsidRPr="00BC040C" w:rsidRDefault="003B428B" w:rsidP="003B428B">
      <w:pPr>
        <w:autoSpaceDE w:val="0"/>
        <w:autoSpaceDN w:val="0"/>
        <w:adjustRightInd w:val="0"/>
        <w:ind w:right="28"/>
        <w:rPr>
          <w:u w:val="single"/>
        </w:rPr>
      </w:pPr>
    </w:p>
    <w:p w:rsidR="003B428B" w:rsidRDefault="003B428B" w:rsidP="003B428B">
      <w:pPr>
        <w:autoSpaceDE w:val="0"/>
        <w:autoSpaceDN w:val="0"/>
        <w:adjustRightInd w:val="0"/>
        <w:ind w:right="28"/>
        <w:rPr>
          <w:b/>
          <w:bCs/>
          <w:sz w:val="22"/>
          <w:szCs w:val="22"/>
        </w:rPr>
      </w:pPr>
      <w:r>
        <w:rPr>
          <w:b/>
          <w:bCs/>
          <w:sz w:val="22"/>
          <w:szCs w:val="22"/>
          <w:u w:val="single"/>
        </w:rPr>
        <w:t>Coordonnées du maitre d’ouvrage</w:t>
      </w:r>
      <w:r>
        <w:rPr>
          <w:b/>
          <w:bCs/>
          <w:sz w:val="22"/>
          <w:szCs w:val="22"/>
        </w:rPr>
        <w:t xml:space="preserve"> (pétitionnaire):</w:t>
      </w:r>
    </w:p>
    <w:p w:rsidR="003B428B" w:rsidRDefault="003B428B" w:rsidP="003B428B">
      <w:pPr>
        <w:autoSpaceDE w:val="0"/>
        <w:autoSpaceDN w:val="0"/>
        <w:adjustRightInd w:val="0"/>
        <w:ind w:right="28"/>
        <w:rPr>
          <w:b/>
          <w:bCs/>
          <w:sz w:val="22"/>
          <w:szCs w:val="22"/>
          <w:u w:val="single"/>
        </w:rPr>
      </w:pPr>
    </w:p>
    <w:p w:rsidR="003B428B" w:rsidRDefault="003B428B" w:rsidP="003B428B">
      <w:pPr>
        <w:autoSpaceDE w:val="0"/>
        <w:autoSpaceDN w:val="0"/>
        <w:adjustRightInd w:val="0"/>
        <w:ind w:right="28"/>
        <w:rPr>
          <w:sz w:val="22"/>
          <w:szCs w:val="22"/>
        </w:rPr>
      </w:pPr>
      <w:r>
        <w:rPr>
          <w:sz w:val="22"/>
          <w:szCs w:val="22"/>
        </w:rPr>
        <w:t>Nom : ____________________________________________________  Téléphone__________________________________</w:t>
      </w:r>
    </w:p>
    <w:p w:rsidR="003B428B" w:rsidRDefault="003B428B" w:rsidP="003B428B">
      <w:pPr>
        <w:autoSpaceDE w:val="0"/>
        <w:autoSpaceDN w:val="0"/>
        <w:adjustRightInd w:val="0"/>
        <w:ind w:right="28"/>
        <w:rPr>
          <w:b/>
          <w:bCs/>
          <w:sz w:val="22"/>
          <w:szCs w:val="22"/>
          <w:u w:val="single"/>
        </w:rPr>
      </w:pPr>
    </w:p>
    <w:p w:rsidR="003B428B" w:rsidRDefault="003B428B" w:rsidP="003B428B">
      <w:pPr>
        <w:autoSpaceDE w:val="0"/>
        <w:autoSpaceDN w:val="0"/>
        <w:adjustRightInd w:val="0"/>
        <w:ind w:right="28"/>
        <w:rPr>
          <w:b/>
          <w:bCs/>
          <w:sz w:val="22"/>
          <w:szCs w:val="22"/>
        </w:rPr>
      </w:pPr>
      <w:r>
        <w:rPr>
          <w:b/>
          <w:bCs/>
          <w:sz w:val="22"/>
          <w:szCs w:val="22"/>
          <w:u w:val="single"/>
        </w:rPr>
        <w:t>Coordonnées du maître d'œuvre</w:t>
      </w:r>
      <w:r>
        <w:rPr>
          <w:b/>
          <w:bCs/>
          <w:sz w:val="22"/>
          <w:szCs w:val="22"/>
        </w:rPr>
        <w:t xml:space="preserve"> (architecte, etc..):</w:t>
      </w:r>
    </w:p>
    <w:p w:rsidR="003B428B" w:rsidRDefault="003B428B" w:rsidP="003B428B">
      <w:pPr>
        <w:autoSpaceDE w:val="0"/>
        <w:autoSpaceDN w:val="0"/>
        <w:adjustRightInd w:val="0"/>
        <w:ind w:right="28"/>
        <w:rPr>
          <w:b/>
          <w:bCs/>
          <w:sz w:val="22"/>
          <w:szCs w:val="22"/>
        </w:rPr>
      </w:pPr>
    </w:p>
    <w:p w:rsidR="003B428B" w:rsidRDefault="003B428B" w:rsidP="003B428B">
      <w:pPr>
        <w:autoSpaceDE w:val="0"/>
        <w:autoSpaceDN w:val="0"/>
        <w:adjustRightInd w:val="0"/>
        <w:ind w:right="28"/>
        <w:rPr>
          <w:sz w:val="22"/>
          <w:szCs w:val="22"/>
        </w:rPr>
      </w:pPr>
      <w:r>
        <w:rPr>
          <w:sz w:val="22"/>
          <w:szCs w:val="22"/>
        </w:rPr>
        <w:t>Nom : ____________________________________________________  Téléphone__________________________________</w:t>
      </w:r>
    </w:p>
    <w:p w:rsidR="000468D7" w:rsidRDefault="000468D7" w:rsidP="00D90EA7">
      <w:pPr>
        <w:autoSpaceDE w:val="0"/>
        <w:autoSpaceDN w:val="0"/>
        <w:adjustRightInd w:val="0"/>
        <w:ind w:left="142" w:right="85"/>
        <w:rPr>
          <w:sz w:val="22"/>
          <w:szCs w:val="22"/>
        </w:rPr>
      </w:pPr>
    </w:p>
    <w:p w:rsidR="000468D7" w:rsidRPr="002A6F7F"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2A6F7F">
        <w:rPr>
          <w:b/>
          <w:bCs/>
          <w:sz w:val="22"/>
          <w:szCs w:val="22"/>
        </w:rPr>
        <w:lastRenderedPageBreak/>
        <w:t>A - PRESENTATION DU PROJET</w:t>
      </w:r>
    </w:p>
    <w:p w:rsidR="000468D7" w:rsidRPr="000468D7" w:rsidRDefault="000468D7" w:rsidP="00D90EA7">
      <w:pPr>
        <w:autoSpaceDE w:val="0"/>
        <w:autoSpaceDN w:val="0"/>
        <w:adjustRightInd w:val="0"/>
        <w:ind w:left="142" w:right="85"/>
        <w:rPr>
          <w:rFonts w:ascii="Arial" w:hAnsi="Arial" w:cs="Arial"/>
          <w:b/>
          <w:bCs/>
          <w:sz w:val="24"/>
          <w:szCs w:val="24"/>
        </w:rPr>
      </w:pPr>
    </w:p>
    <w:p w:rsidR="000468D7" w:rsidRPr="000468D7" w:rsidRDefault="000468D7" w:rsidP="00D90EA7">
      <w:pPr>
        <w:autoSpaceDE w:val="0"/>
        <w:autoSpaceDN w:val="0"/>
        <w:adjustRightInd w:val="0"/>
        <w:ind w:left="142" w:right="85"/>
        <w:rPr>
          <w:b/>
          <w:bCs/>
          <w:sz w:val="22"/>
          <w:szCs w:val="22"/>
          <w:u w:val="single"/>
        </w:rPr>
      </w:pPr>
      <w:r w:rsidRPr="000468D7">
        <w:rPr>
          <w:b/>
          <w:bCs/>
          <w:sz w:val="22"/>
          <w:szCs w:val="22"/>
          <w:u w:val="single"/>
        </w:rPr>
        <w:t xml:space="preserve">Etablissement </w:t>
      </w:r>
      <w:proofErr w:type="gramStart"/>
      <w:r w:rsidRPr="000468D7">
        <w:rPr>
          <w:b/>
          <w:bCs/>
          <w:sz w:val="22"/>
          <w:szCs w:val="22"/>
        </w:rPr>
        <w:t xml:space="preserve">:  </w:t>
      </w:r>
      <w:r w:rsidRPr="000468D7">
        <w:rPr>
          <w:sz w:val="22"/>
          <w:szCs w:val="22"/>
        </w:rPr>
        <w:t>Nom</w:t>
      </w:r>
      <w:proofErr w:type="gramEnd"/>
      <w:r w:rsidRPr="000468D7">
        <w:rPr>
          <w:sz w:val="22"/>
          <w:szCs w:val="22"/>
        </w:rPr>
        <w:t xml:space="preserve"> (enseigne) : </w:t>
      </w:r>
      <w:r w:rsidR="003B428B">
        <w:rPr>
          <w:sz w:val="22"/>
          <w:szCs w:val="22"/>
        </w:rPr>
        <w:t>______________________________________________________________________</w:t>
      </w:r>
    </w:p>
    <w:p w:rsidR="000468D7" w:rsidRPr="000468D7" w:rsidRDefault="000468D7" w:rsidP="00D90EA7">
      <w:pPr>
        <w:pBdr>
          <w:bottom w:val="single" w:sz="6" w:space="1" w:color="auto"/>
        </w:pBdr>
        <w:autoSpaceDE w:val="0"/>
        <w:autoSpaceDN w:val="0"/>
        <w:adjustRightInd w:val="0"/>
        <w:ind w:left="142" w:right="85"/>
        <w:rPr>
          <w:sz w:val="22"/>
          <w:szCs w:val="22"/>
        </w:rPr>
      </w:pPr>
    </w:p>
    <w:p w:rsidR="000468D7" w:rsidRDefault="000468D7" w:rsidP="00D90EA7">
      <w:pPr>
        <w:pBdr>
          <w:bottom w:val="single" w:sz="6" w:space="1" w:color="auto"/>
        </w:pBdr>
        <w:autoSpaceDE w:val="0"/>
        <w:autoSpaceDN w:val="0"/>
        <w:adjustRightInd w:val="0"/>
        <w:ind w:left="142" w:right="85"/>
        <w:rPr>
          <w:sz w:val="22"/>
          <w:szCs w:val="22"/>
        </w:rPr>
      </w:pPr>
      <w:r w:rsidRPr="000468D7">
        <w:rPr>
          <w:sz w:val="22"/>
          <w:szCs w:val="22"/>
        </w:rPr>
        <w:t xml:space="preserve">Adresse : </w:t>
      </w:r>
      <w:r w:rsidR="003B428B">
        <w:rPr>
          <w:sz w:val="22"/>
          <w:szCs w:val="22"/>
        </w:rPr>
        <w:t>___________________________________________________________________________________________</w:t>
      </w:r>
    </w:p>
    <w:p w:rsidR="000468D7" w:rsidRPr="000468D7" w:rsidRDefault="000468D7" w:rsidP="00D90EA7">
      <w:pPr>
        <w:pBdr>
          <w:bottom w:val="single" w:sz="6" w:space="1" w:color="auto"/>
        </w:pBdr>
        <w:autoSpaceDE w:val="0"/>
        <w:autoSpaceDN w:val="0"/>
        <w:adjustRightInd w:val="0"/>
        <w:ind w:left="142" w:right="85"/>
        <w:rPr>
          <w:sz w:val="22"/>
          <w:szCs w:val="22"/>
        </w:rPr>
      </w:pPr>
    </w:p>
    <w:p w:rsidR="000468D7" w:rsidRPr="000468D7" w:rsidRDefault="000468D7" w:rsidP="00D90EA7">
      <w:pPr>
        <w:pBdr>
          <w:bottom w:val="single" w:sz="6" w:space="1" w:color="auto"/>
        </w:pBdr>
        <w:autoSpaceDE w:val="0"/>
        <w:autoSpaceDN w:val="0"/>
        <w:adjustRightInd w:val="0"/>
        <w:ind w:left="142" w:right="85"/>
        <w:rPr>
          <w:sz w:val="22"/>
          <w:szCs w:val="22"/>
        </w:rPr>
      </w:pPr>
      <w:r w:rsidRPr="000468D7">
        <w:rPr>
          <w:sz w:val="22"/>
          <w:szCs w:val="22"/>
        </w:rPr>
        <w:t>Commune</w:t>
      </w:r>
      <w:r w:rsidR="003B428B">
        <w:rPr>
          <w:sz w:val="22"/>
          <w:szCs w:val="22"/>
        </w:rPr>
        <w:t> : _________________________________________________________________________________________</w:t>
      </w:r>
    </w:p>
    <w:p w:rsidR="000468D7" w:rsidRPr="000468D7" w:rsidRDefault="000468D7" w:rsidP="00D90EA7">
      <w:pPr>
        <w:pBdr>
          <w:bottom w:val="single" w:sz="6" w:space="1" w:color="auto"/>
        </w:pBd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Dossier n° (PC-AT-etc…) :                                                                     du        /          /  20…</w:t>
      </w:r>
    </w:p>
    <w:p w:rsidR="000468D7" w:rsidRPr="000468D7" w:rsidRDefault="000468D7" w:rsidP="00D90EA7">
      <w:pPr>
        <w:autoSpaceDE w:val="0"/>
        <w:autoSpaceDN w:val="0"/>
        <w:adjustRightInd w:val="0"/>
        <w:ind w:left="142" w:right="85"/>
        <w:rPr>
          <w:b/>
          <w:bCs/>
          <w:sz w:val="22"/>
          <w:szCs w:val="22"/>
        </w:rPr>
      </w:pPr>
    </w:p>
    <w:p w:rsidR="000468D7" w:rsidRDefault="000468D7" w:rsidP="00D90EA7">
      <w:pPr>
        <w:autoSpaceDE w:val="0"/>
        <w:autoSpaceDN w:val="0"/>
        <w:adjustRightInd w:val="0"/>
        <w:ind w:left="142" w:right="85"/>
        <w:rPr>
          <w:b/>
          <w:bCs/>
          <w:sz w:val="22"/>
          <w:szCs w:val="22"/>
          <w:u w:val="single"/>
        </w:rPr>
      </w:pPr>
      <w:r w:rsidRPr="000468D7">
        <w:rPr>
          <w:b/>
          <w:bCs/>
          <w:sz w:val="22"/>
          <w:szCs w:val="22"/>
          <w:u w:val="single"/>
        </w:rPr>
        <w:t>Descriptif du projet :</w:t>
      </w:r>
    </w:p>
    <w:p w:rsidR="008D0EAA" w:rsidRPr="000468D7" w:rsidRDefault="008D0EAA" w:rsidP="00D90EA7">
      <w:pPr>
        <w:autoSpaceDE w:val="0"/>
        <w:autoSpaceDN w:val="0"/>
        <w:adjustRightInd w:val="0"/>
        <w:ind w:left="142" w:right="85"/>
        <w:rPr>
          <w:b/>
          <w:bCs/>
          <w:sz w:val="22"/>
          <w:szCs w:val="22"/>
          <w:u w:val="single"/>
        </w:rPr>
      </w:pPr>
    </w:p>
    <w:p w:rsidR="000468D7" w:rsidRPr="000468D7" w:rsidRDefault="000468D7" w:rsidP="00D90EA7">
      <w:pPr>
        <w:autoSpaceDE w:val="0"/>
        <w:autoSpaceDN w:val="0"/>
        <w:adjustRightInd w:val="0"/>
        <w:ind w:left="142" w:right="85"/>
        <w:rPr>
          <w:b/>
          <w:bCs/>
          <w:sz w:val="22"/>
          <w:szCs w:val="22"/>
        </w:rPr>
      </w:pPr>
      <w:r w:rsidRPr="000468D7">
        <w:rPr>
          <w:sz w:val="22"/>
          <w:szCs w:val="22"/>
        </w:rPr>
        <w:sym w:font="Wingdings" w:char="F0A8"/>
      </w:r>
      <w:r w:rsidRPr="000468D7">
        <w:rPr>
          <w:sz w:val="22"/>
          <w:szCs w:val="22"/>
        </w:rPr>
        <w:t xml:space="preserve">  Construction neuve  </w:t>
      </w:r>
      <w:r w:rsidRPr="000468D7">
        <w:rPr>
          <w:sz w:val="22"/>
          <w:szCs w:val="22"/>
        </w:rPr>
        <w:sym w:font="Wingdings" w:char="F0A8"/>
      </w:r>
      <w:r w:rsidRPr="000468D7">
        <w:rPr>
          <w:sz w:val="22"/>
          <w:szCs w:val="22"/>
        </w:rPr>
        <w:t xml:space="preserve">  Extension</w:t>
      </w:r>
      <w:r w:rsidRPr="000468D7">
        <w:rPr>
          <w:b/>
          <w:bCs/>
          <w:sz w:val="22"/>
          <w:szCs w:val="22"/>
        </w:rPr>
        <w:t xml:space="preserve">  </w:t>
      </w:r>
      <w:r w:rsidRPr="000468D7">
        <w:rPr>
          <w:sz w:val="22"/>
          <w:szCs w:val="22"/>
        </w:rPr>
        <w:sym w:font="Wingdings" w:char="F0A8"/>
      </w:r>
      <w:r w:rsidRPr="000468D7">
        <w:rPr>
          <w:sz w:val="22"/>
          <w:szCs w:val="22"/>
        </w:rPr>
        <w:t xml:space="preserve"> Changement de destination des locaux</w:t>
      </w:r>
      <w:r w:rsidRPr="000468D7">
        <w:rPr>
          <w:b/>
          <w:bCs/>
          <w:sz w:val="22"/>
          <w:szCs w:val="22"/>
        </w:rPr>
        <w:t xml:space="preserve">  </w:t>
      </w:r>
      <w:r w:rsidRPr="000468D7">
        <w:rPr>
          <w:sz w:val="22"/>
          <w:szCs w:val="22"/>
        </w:rPr>
        <w:sym w:font="Wingdings" w:char="F0A8"/>
      </w:r>
      <w:r w:rsidRPr="000468D7">
        <w:rPr>
          <w:sz w:val="22"/>
          <w:szCs w:val="22"/>
        </w:rPr>
        <w:t xml:space="preserve"> Modification d’une construction existante</w:t>
      </w:r>
    </w:p>
    <w:p w:rsidR="000468D7" w:rsidRPr="000468D7" w:rsidRDefault="000468D7" w:rsidP="00D90EA7">
      <w:pPr>
        <w:autoSpaceDE w:val="0"/>
        <w:autoSpaceDN w:val="0"/>
        <w:adjustRightInd w:val="0"/>
        <w:ind w:left="142" w:right="85"/>
        <w:rPr>
          <w:sz w:val="18"/>
          <w:szCs w:val="18"/>
        </w:rPr>
      </w:pPr>
      <w:r w:rsidRPr="000468D7">
        <w:rPr>
          <w:sz w:val="18"/>
          <w:szCs w:val="18"/>
        </w:rPr>
        <w:t>Dans le cas d'une modification de construction existante précisez les parties de l’établissement qui font l’objet des modifications.</w:t>
      </w:r>
    </w:p>
    <w:p w:rsidR="003B428B" w:rsidRDefault="003B428B" w:rsidP="003B428B">
      <w:pPr>
        <w:autoSpaceDE w:val="0"/>
        <w:autoSpaceDN w:val="0"/>
        <w:adjustRightInd w:val="0"/>
        <w:ind w:right="85"/>
        <w:rPr>
          <w:sz w:val="22"/>
          <w:szCs w:val="22"/>
        </w:rPr>
      </w:pPr>
      <w:r>
        <w:rPr>
          <w:sz w:val="22"/>
          <w:szCs w:val="22"/>
        </w:rPr>
        <w:t>____________________________________________________________________________________________________</w:t>
      </w:r>
    </w:p>
    <w:p w:rsidR="000468D7" w:rsidRDefault="003B428B" w:rsidP="003B428B">
      <w:pPr>
        <w:autoSpaceDE w:val="0"/>
        <w:autoSpaceDN w:val="0"/>
        <w:adjustRightInd w:val="0"/>
        <w:ind w:right="85"/>
        <w:rPr>
          <w:sz w:val="22"/>
          <w:szCs w:val="22"/>
        </w:rPr>
      </w:pPr>
      <w:r>
        <w:rPr>
          <w:sz w:val="22"/>
          <w:szCs w:val="22"/>
        </w:rPr>
        <w:t>____________________________________________________________________________________________________</w:t>
      </w:r>
    </w:p>
    <w:p w:rsidR="003B428B" w:rsidRPr="000468D7" w:rsidRDefault="003B428B" w:rsidP="003B428B">
      <w:pPr>
        <w:autoSpaceDE w:val="0"/>
        <w:autoSpaceDN w:val="0"/>
        <w:adjustRightInd w:val="0"/>
        <w:ind w:right="85"/>
        <w:rPr>
          <w:sz w:val="22"/>
          <w:szCs w:val="22"/>
        </w:rPr>
      </w:pPr>
    </w:p>
    <w:p w:rsidR="00EE059B" w:rsidRPr="000468D7" w:rsidRDefault="000468D7" w:rsidP="00EE059B">
      <w:pPr>
        <w:autoSpaceDE w:val="0"/>
        <w:autoSpaceDN w:val="0"/>
        <w:adjustRightInd w:val="0"/>
        <w:ind w:left="142" w:right="85"/>
        <w:rPr>
          <w:sz w:val="18"/>
          <w:szCs w:val="18"/>
        </w:rPr>
      </w:pPr>
      <w:r w:rsidRPr="000468D7">
        <w:rPr>
          <w:sz w:val="22"/>
          <w:szCs w:val="22"/>
          <w:u w:val="single"/>
        </w:rPr>
        <w:t>Nature de l’activité</w:t>
      </w:r>
      <w:r w:rsidRPr="000468D7">
        <w:rPr>
          <w:sz w:val="22"/>
          <w:szCs w:val="22"/>
        </w:rPr>
        <w:t xml:space="preserve"> : </w:t>
      </w:r>
    </w:p>
    <w:p w:rsidR="003B428B" w:rsidRDefault="003B428B" w:rsidP="003B428B">
      <w:pPr>
        <w:autoSpaceDE w:val="0"/>
        <w:autoSpaceDN w:val="0"/>
        <w:adjustRightInd w:val="0"/>
        <w:ind w:right="85"/>
        <w:rPr>
          <w:sz w:val="22"/>
          <w:szCs w:val="22"/>
        </w:rPr>
      </w:pPr>
      <w:r>
        <w:rPr>
          <w:sz w:val="22"/>
          <w:szCs w:val="22"/>
        </w:rPr>
        <w:t>____________________________________________________________________________________________________</w:t>
      </w:r>
    </w:p>
    <w:p w:rsidR="003B428B" w:rsidRDefault="003B428B" w:rsidP="003B428B">
      <w:pPr>
        <w:autoSpaceDE w:val="0"/>
        <w:autoSpaceDN w:val="0"/>
        <w:adjustRightInd w:val="0"/>
        <w:ind w:right="85"/>
        <w:rPr>
          <w:sz w:val="22"/>
          <w:szCs w:val="22"/>
        </w:rPr>
      </w:pPr>
      <w:r>
        <w:rPr>
          <w:sz w:val="22"/>
          <w:szCs w:val="22"/>
        </w:rPr>
        <w:t>____________________________________________________________________________________________________</w:t>
      </w:r>
    </w:p>
    <w:p w:rsidR="003B428B" w:rsidRDefault="003B428B" w:rsidP="00EE059B">
      <w:pPr>
        <w:autoSpaceDE w:val="0"/>
        <w:autoSpaceDN w:val="0"/>
        <w:adjustRightInd w:val="0"/>
        <w:ind w:left="142" w:right="85"/>
        <w:rPr>
          <w:b/>
          <w:bCs/>
          <w:sz w:val="22"/>
          <w:szCs w:val="22"/>
        </w:rPr>
      </w:pPr>
    </w:p>
    <w:p w:rsidR="000468D7" w:rsidRPr="000468D7" w:rsidRDefault="000468D7" w:rsidP="00EE059B">
      <w:pPr>
        <w:autoSpaceDE w:val="0"/>
        <w:autoSpaceDN w:val="0"/>
        <w:adjustRightInd w:val="0"/>
        <w:ind w:left="142" w:right="85"/>
        <w:rPr>
          <w:b/>
          <w:bCs/>
          <w:sz w:val="22"/>
          <w:szCs w:val="22"/>
        </w:rPr>
      </w:pPr>
      <w:r w:rsidRPr="000468D7">
        <w:rPr>
          <w:b/>
          <w:bCs/>
          <w:sz w:val="22"/>
          <w:szCs w:val="22"/>
        </w:rPr>
        <w:t>CLASSEMENT : TYPE(S) :                                                                       CATEGORIE :</w:t>
      </w:r>
    </w:p>
    <w:p w:rsidR="000468D7" w:rsidRPr="000468D7" w:rsidRDefault="000468D7" w:rsidP="00D90EA7">
      <w:pPr>
        <w:autoSpaceDE w:val="0"/>
        <w:autoSpaceDN w:val="0"/>
        <w:adjustRightInd w:val="0"/>
        <w:ind w:left="142" w:right="85"/>
        <w:rPr>
          <w:b/>
          <w:bCs/>
          <w:sz w:val="22"/>
          <w:szCs w:val="22"/>
        </w:rPr>
      </w:pPr>
    </w:p>
    <w:p w:rsidR="000468D7" w:rsidRPr="002A6F7F"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2A6F7F">
        <w:rPr>
          <w:b/>
          <w:bCs/>
          <w:sz w:val="22"/>
          <w:szCs w:val="22"/>
        </w:rPr>
        <w:t>B - CONSTRUCTION (CO 1 à CO 57)</w:t>
      </w:r>
    </w:p>
    <w:p w:rsidR="000468D7" w:rsidRPr="000468D7" w:rsidRDefault="000468D7" w:rsidP="00D90EA7">
      <w:pPr>
        <w:autoSpaceDE w:val="0"/>
        <w:autoSpaceDN w:val="0"/>
        <w:adjustRightInd w:val="0"/>
        <w:ind w:left="142" w:right="85"/>
        <w:rPr>
          <w:rFonts w:ascii="Arial" w:hAnsi="Arial" w:cs="Arial"/>
          <w:b/>
          <w:bCs/>
          <w:sz w:val="24"/>
          <w:szCs w:val="24"/>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 xml:space="preserve">1 - Hauteur du plancher bas du dernier niveau  </w:t>
      </w:r>
      <w:r w:rsidRPr="000468D7">
        <w:rPr>
          <w:sz w:val="22"/>
          <w:szCs w:val="22"/>
        </w:rPr>
        <w:t>accessible au public par rapport au niveau d'accès des véhicules de secours ______________</w:t>
      </w:r>
      <w:r w:rsidR="00F46232">
        <w:rPr>
          <w:sz w:val="22"/>
          <w:szCs w:val="22"/>
        </w:rPr>
        <w:t xml:space="preserve"> </w:t>
      </w:r>
      <w:r w:rsidRPr="000468D7">
        <w:rPr>
          <w:sz w:val="22"/>
          <w:szCs w:val="22"/>
        </w:rPr>
        <w:t>mètres</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2 - Conception de la distribution intérieure (CO 1)</w:t>
      </w:r>
    </w:p>
    <w:p w:rsidR="000468D7" w:rsidRPr="00163BB2" w:rsidRDefault="000468D7" w:rsidP="00D90EA7">
      <w:pPr>
        <w:autoSpaceDE w:val="0"/>
        <w:autoSpaceDN w:val="0"/>
        <w:adjustRightInd w:val="0"/>
        <w:ind w:left="142" w:right="85"/>
        <w:rPr>
          <w:sz w:val="10"/>
          <w:szCs w:val="10"/>
        </w:rPr>
      </w:pPr>
    </w:p>
    <w:p w:rsidR="000468D7" w:rsidRPr="000468D7" w:rsidRDefault="000468D7" w:rsidP="00D90EA7">
      <w:pPr>
        <w:autoSpaceDE w:val="0"/>
        <w:autoSpaceDN w:val="0"/>
        <w:adjustRightInd w:val="0"/>
        <w:ind w:left="142" w:right="85"/>
        <w:rPr>
          <w:sz w:val="22"/>
          <w:szCs w:val="22"/>
        </w:rPr>
      </w:pPr>
      <w:r w:rsidRPr="000468D7">
        <w:rPr>
          <w:sz w:val="22"/>
          <w:szCs w:val="22"/>
        </w:rPr>
        <w:sym w:font="Wingdings" w:char="F0A8"/>
      </w:r>
      <w:r w:rsidRPr="000468D7">
        <w:rPr>
          <w:sz w:val="22"/>
          <w:szCs w:val="22"/>
        </w:rPr>
        <w:t xml:space="preserve"> Traditionnel                               </w:t>
      </w:r>
      <w:r w:rsidRPr="000468D7">
        <w:rPr>
          <w:sz w:val="22"/>
          <w:szCs w:val="22"/>
        </w:rPr>
        <w:sym w:font="Wingdings" w:char="F0A8"/>
      </w:r>
      <w:r w:rsidRPr="000468D7">
        <w:rPr>
          <w:sz w:val="22"/>
          <w:szCs w:val="22"/>
        </w:rPr>
        <w:t xml:space="preserve"> Compartiment                                    </w:t>
      </w:r>
      <w:r w:rsidRPr="000468D7">
        <w:rPr>
          <w:sz w:val="22"/>
          <w:szCs w:val="22"/>
        </w:rPr>
        <w:sym w:font="Wingdings" w:char="F0A8"/>
      </w:r>
      <w:r w:rsidRPr="000468D7">
        <w:rPr>
          <w:sz w:val="22"/>
          <w:szCs w:val="22"/>
        </w:rPr>
        <w:t xml:space="preserve"> Secteurs</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3 - Desserte des bâtiments CO 4 (voir plan de masse)</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Nombre de façades accessibles avec baies accessibles (CO3) : ______________</w:t>
      </w:r>
    </w:p>
    <w:p w:rsidR="000468D7" w:rsidRPr="000468D7" w:rsidRDefault="000468D7" w:rsidP="00D90EA7">
      <w:pPr>
        <w:autoSpaceDE w:val="0"/>
        <w:autoSpaceDN w:val="0"/>
        <w:adjustRightInd w:val="0"/>
        <w:ind w:left="142" w:right="85"/>
        <w:rPr>
          <w:sz w:val="22"/>
          <w:szCs w:val="22"/>
        </w:rPr>
      </w:pPr>
      <w:r w:rsidRPr="000468D7">
        <w:rPr>
          <w:sz w:val="22"/>
          <w:szCs w:val="22"/>
        </w:rPr>
        <w:t>Largeur utilisable par les secours libre de stationnement (CO 2) ______________ m.</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4 - Isolement par rapport aux tiers (situer sur les plans la localisation des tiers)</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u w:val="single"/>
        </w:rPr>
        <w:t>Tiers contigu (CO 7) activités ou nature des tiers</w:t>
      </w:r>
      <w:r w:rsidRPr="000468D7">
        <w:rPr>
          <w:sz w:val="22"/>
          <w:szCs w:val="22"/>
        </w:rPr>
        <w:t xml:space="preserve"> ____________________________</w:t>
      </w:r>
    </w:p>
    <w:p w:rsidR="000468D7" w:rsidRPr="000468D7" w:rsidRDefault="000468D7" w:rsidP="00D90EA7">
      <w:pPr>
        <w:autoSpaceDE w:val="0"/>
        <w:autoSpaceDN w:val="0"/>
        <w:adjustRightInd w:val="0"/>
        <w:ind w:left="142" w:right="85"/>
        <w:rPr>
          <w:sz w:val="22"/>
          <w:szCs w:val="22"/>
        </w:rPr>
      </w:pPr>
      <w:r w:rsidRPr="000468D7">
        <w:rPr>
          <w:sz w:val="22"/>
          <w:szCs w:val="22"/>
        </w:rPr>
        <w:t>Paroi CF ___________ heure                nature ______________________________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u w:val="single"/>
        </w:rPr>
      </w:pPr>
      <w:r w:rsidRPr="000468D7">
        <w:rPr>
          <w:sz w:val="22"/>
          <w:szCs w:val="22"/>
          <w:u w:val="single"/>
        </w:rPr>
        <w:t>Franchissement des parois verticales d'isolement</w:t>
      </w:r>
    </w:p>
    <w:p w:rsidR="000468D7" w:rsidRPr="000468D7" w:rsidRDefault="000468D7" w:rsidP="00D90EA7">
      <w:pPr>
        <w:autoSpaceDE w:val="0"/>
        <w:autoSpaceDN w:val="0"/>
        <w:adjustRightInd w:val="0"/>
        <w:ind w:left="142" w:right="85"/>
        <w:rPr>
          <w:sz w:val="22"/>
          <w:szCs w:val="22"/>
        </w:rPr>
      </w:pPr>
      <w:r w:rsidRPr="000468D7">
        <w:rPr>
          <w:sz w:val="22"/>
          <w:szCs w:val="22"/>
        </w:rPr>
        <w:t>Degrés CF du dispositif       _________________________</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Portes équipées </w:t>
      </w:r>
      <w:proofErr w:type="gramStart"/>
      <w:r w:rsidRPr="000468D7">
        <w:rPr>
          <w:sz w:val="22"/>
          <w:szCs w:val="22"/>
        </w:rPr>
        <w:t>d'un</w:t>
      </w:r>
      <w:proofErr w:type="gramEnd"/>
      <w:r w:rsidRPr="000468D7">
        <w:rPr>
          <w:sz w:val="22"/>
          <w:szCs w:val="22"/>
        </w:rPr>
        <w:t xml:space="preserve"> ferme-porte……..</w:t>
      </w:r>
      <w:r w:rsidRPr="000468D7">
        <w:rPr>
          <w:sz w:val="22"/>
          <w:szCs w:val="22"/>
        </w:rPr>
        <w:sym w:font="Wingdings" w:char="F0A8"/>
      </w:r>
      <w:r w:rsidRPr="000468D7">
        <w:rPr>
          <w:sz w:val="22"/>
          <w:szCs w:val="22"/>
        </w:rPr>
        <w:t xml:space="preserve">       à fermetures automatiques............</w:t>
      </w:r>
      <w:r w:rsidRPr="000468D7">
        <w:rPr>
          <w:sz w:val="22"/>
          <w:szCs w:val="22"/>
        </w:rPr>
        <w:sym w:font="Wingdings" w:char="F0A8"/>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u w:val="single"/>
        </w:rPr>
      </w:pPr>
      <w:r w:rsidRPr="000468D7">
        <w:rPr>
          <w:sz w:val="22"/>
          <w:szCs w:val="22"/>
          <w:u w:val="single"/>
        </w:rPr>
        <w:t>Tiers en vis-à-vis (CO 7 et 8) activités ou nature des tiers</w:t>
      </w:r>
    </w:p>
    <w:p w:rsidR="000468D7" w:rsidRPr="000468D7" w:rsidRDefault="000468D7" w:rsidP="00D90EA7">
      <w:pPr>
        <w:autoSpaceDE w:val="0"/>
        <w:autoSpaceDN w:val="0"/>
        <w:adjustRightInd w:val="0"/>
        <w:ind w:left="142" w:right="85"/>
        <w:rPr>
          <w:sz w:val="22"/>
          <w:szCs w:val="22"/>
        </w:rPr>
      </w:pPr>
      <w:r w:rsidRPr="000468D7">
        <w:rPr>
          <w:sz w:val="22"/>
          <w:szCs w:val="22"/>
        </w:rPr>
        <w:t>Distance ___________                          mètres ______________________________</w:t>
      </w:r>
    </w:p>
    <w:p w:rsidR="000468D7" w:rsidRPr="000468D7" w:rsidRDefault="000468D7" w:rsidP="00D90EA7">
      <w:pPr>
        <w:autoSpaceDE w:val="0"/>
        <w:autoSpaceDN w:val="0"/>
        <w:adjustRightInd w:val="0"/>
        <w:ind w:left="142" w:right="85"/>
        <w:rPr>
          <w:sz w:val="22"/>
          <w:szCs w:val="22"/>
        </w:rPr>
      </w:pPr>
      <w:r w:rsidRPr="000468D7">
        <w:rPr>
          <w:sz w:val="22"/>
          <w:szCs w:val="22"/>
        </w:rPr>
        <w:t>Paroi CF ___________ heure                 nature ______________________________</w:t>
      </w:r>
    </w:p>
    <w:p w:rsidR="000468D7" w:rsidRPr="000468D7" w:rsidRDefault="000468D7" w:rsidP="00D90EA7">
      <w:pPr>
        <w:autoSpaceDE w:val="0"/>
        <w:autoSpaceDN w:val="0"/>
        <w:adjustRightInd w:val="0"/>
        <w:ind w:left="142" w:right="85"/>
        <w:rPr>
          <w:sz w:val="22"/>
          <w:szCs w:val="22"/>
          <w:u w:val="single"/>
        </w:rPr>
      </w:pPr>
    </w:p>
    <w:p w:rsidR="000468D7" w:rsidRPr="000468D7" w:rsidRDefault="000468D7" w:rsidP="00D90EA7">
      <w:pPr>
        <w:autoSpaceDE w:val="0"/>
        <w:autoSpaceDN w:val="0"/>
        <w:adjustRightInd w:val="0"/>
        <w:ind w:left="142" w:right="85"/>
        <w:rPr>
          <w:sz w:val="22"/>
          <w:szCs w:val="22"/>
          <w:u w:val="single"/>
        </w:rPr>
      </w:pPr>
      <w:r w:rsidRPr="000468D7">
        <w:rPr>
          <w:sz w:val="22"/>
          <w:szCs w:val="22"/>
          <w:u w:val="single"/>
        </w:rPr>
        <w:t>Franchissement des aires libres d'isolement :</w:t>
      </w:r>
    </w:p>
    <w:p w:rsidR="000468D7" w:rsidRPr="000468D7" w:rsidRDefault="000468D7" w:rsidP="00D90EA7">
      <w:pPr>
        <w:autoSpaceDE w:val="0"/>
        <w:autoSpaceDN w:val="0"/>
        <w:adjustRightInd w:val="0"/>
        <w:ind w:left="142" w:right="85"/>
        <w:rPr>
          <w:sz w:val="22"/>
          <w:szCs w:val="22"/>
        </w:rPr>
      </w:pPr>
      <w:r w:rsidRPr="000468D7">
        <w:rPr>
          <w:sz w:val="22"/>
          <w:szCs w:val="22"/>
        </w:rPr>
        <w:t>Degrés CF_________________ des parois avec portes équipées d'un ferme-porte.</w:t>
      </w:r>
    </w:p>
    <w:p w:rsidR="000468D7" w:rsidRPr="000468D7" w:rsidRDefault="000468D7" w:rsidP="003B428B">
      <w:pPr>
        <w:tabs>
          <w:tab w:val="left" w:pos="3402"/>
        </w:tabs>
        <w:autoSpaceDE w:val="0"/>
        <w:autoSpaceDN w:val="0"/>
        <w:adjustRightInd w:val="0"/>
        <w:ind w:left="142" w:right="85"/>
        <w:rPr>
          <w:sz w:val="22"/>
          <w:szCs w:val="22"/>
        </w:rPr>
      </w:pPr>
      <w:r w:rsidRPr="000468D7">
        <w:rPr>
          <w:sz w:val="22"/>
          <w:szCs w:val="22"/>
        </w:rPr>
        <w:t>P</w:t>
      </w:r>
      <w:r w:rsidR="003B428B">
        <w:rPr>
          <w:sz w:val="22"/>
          <w:szCs w:val="22"/>
        </w:rPr>
        <w:t>ortes à fermetures automatiques</w:t>
      </w:r>
      <w:r w:rsidR="003B428B">
        <w:rPr>
          <w:sz w:val="22"/>
          <w:szCs w:val="22"/>
        </w:rPr>
        <w:tab/>
      </w:r>
      <w:r w:rsidRPr="000468D7">
        <w:rPr>
          <w:sz w:val="22"/>
          <w:szCs w:val="22"/>
        </w:rPr>
        <w:sym w:font="Wingdings" w:char="F071"/>
      </w:r>
    </w:p>
    <w:p w:rsidR="000468D7" w:rsidRPr="000468D7" w:rsidRDefault="000468D7" w:rsidP="00D90EA7">
      <w:pPr>
        <w:autoSpaceDE w:val="0"/>
        <w:autoSpaceDN w:val="0"/>
        <w:adjustRightInd w:val="0"/>
        <w:ind w:left="142" w:right="85"/>
        <w:rPr>
          <w:sz w:val="22"/>
          <w:szCs w:val="22"/>
        </w:rPr>
      </w:pPr>
    </w:p>
    <w:p w:rsidR="000468D7" w:rsidRPr="000468D7" w:rsidRDefault="000468D7" w:rsidP="00742C3F">
      <w:pPr>
        <w:tabs>
          <w:tab w:val="left" w:pos="6804"/>
        </w:tabs>
        <w:autoSpaceDE w:val="0"/>
        <w:autoSpaceDN w:val="0"/>
        <w:adjustRightInd w:val="0"/>
        <w:ind w:left="142" w:right="85"/>
        <w:rPr>
          <w:sz w:val="22"/>
          <w:szCs w:val="22"/>
        </w:rPr>
      </w:pPr>
      <w:r w:rsidRPr="000468D7">
        <w:rPr>
          <w:sz w:val="22"/>
          <w:szCs w:val="22"/>
        </w:rPr>
        <w:t xml:space="preserve">L'air libre d'isolement est-elle franchie par un passage sous-terrain ?   </w:t>
      </w:r>
      <w:r w:rsidR="00742C3F">
        <w:rPr>
          <w:sz w:val="22"/>
          <w:szCs w:val="22"/>
        </w:rPr>
        <w:tab/>
      </w:r>
      <w:r w:rsidRPr="000468D7">
        <w:rPr>
          <w:sz w:val="22"/>
          <w:szCs w:val="22"/>
        </w:rPr>
        <w:sym w:font="Wingdings" w:char="F071"/>
      </w:r>
      <w:r w:rsidRPr="000468D7">
        <w:rPr>
          <w:sz w:val="22"/>
          <w:szCs w:val="22"/>
        </w:rPr>
        <w:t xml:space="preserve"> OUI   </w:t>
      </w:r>
      <w:r w:rsidRPr="000468D7">
        <w:rPr>
          <w:sz w:val="22"/>
          <w:szCs w:val="22"/>
        </w:rPr>
        <w:sym w:font="Wingdings" w:char="F071"/>
      </w:r>
      <w:r w:rsidRPr="000468D7">
        <w:rPr>
          <w:sz w:val="22"/>
          <w:szCs w:val="22"/>
        </w:rPr>
        <w:t xml:space="preserve"> NON</w:t>
      </w:r>
    </w:p>
    <w:p w:rsidR="000468D7" w:rsidRPr="000468D7" w:rsidRDefault="003B428B" w:rsidP="003B428B">
      <w:pPr>
        <w:numPr>
          <w:ilvl w:val="0"/>
          <w:numId w:val="1"/>
        </w:numPr>
        <w:tabs>
          <w:tab w:val="left" w:pos="284"/>
          <w:tab w:val="left" w:pos="2835"/>
        </w:tabs>
        <w:autoSpaceDE w:val="0"/>
        <w:autoSpaceDN w:val="0"/>
        <w:adjustRightInd w:val="0"/>
        <w:ind w:left="142" w:right="85" w:firstLine="0"/>
        <w:rPr>
          <w:sz w:val="22"/>
          <w:szCs w:val="22"/>
        </w:rPr>
      </w:pPr>
      <w:r>
        <w:rPr>
          <w:sz w:val="22"/>
          <w:szCs w:val="22"/>
        </w:rPr>
        <w:t xml:space="preserve">En </w:t>
      </w:r>
      <w:proofErr w:type="spellStart"/>
      <w:r>
        <w:rPr>
          <w:sz w:val="22"/>
          <w:szCs w:val="22"/>
        </w:rPr>
        <w:t>rez</w:t>
      </w:r>
      <w:proofErr w:type="spellEnd"/>
      <w:r>
        <w:rPr>
          <w:sz w:val="22"/>
          <w:szCs w:val="22"/>
        </w:rPr>
        <w:t xml:space="preserve"> de chaussée</w:t>
      </w:r>
      <w:r>
        <w:rPr>
          <w:sz w:val="22"/>
          <w:szCs w:val="22"/>
        </w:rPr>
        <w:tab/>
      </w:r>
      <w:r w:rsidR="000468D7" w:rsidRPr="000468D7">
        <w:rPr>
          <w:sz w:val="22"/>
          <w:szCs w:val="22"/>
        </w:rPr>
        <w:sym w:font="Wingdings" w:char="F071"/>
      </w:r>
    </w:p>
    <w:p w:rsidR="000468D7" w:rsidRPr="000468D7" w:rsidRDefault="000468D7" w:rsidP="003B428B">
      <w:pPr>
        <w:numPr>
          <w:ilvl w:val="0"/>
          <w:numId w:val="1"/>
        </w:numPr>
        <w:tabs>
          <w:tab w:val="left" w:pos="284"/>
          <w:tab w:val="left" w:pos="2835"/>
        </w:tabs>
        <w:autoSpaceDE w:val="0"/>
        <w:autoSpaceDN w:val="0"/>
        <w:adjustRightInd w:val="0"/>
        <w:ind w:left="142" w:right="85" w:firstLine="0"/>
        <w:rPr>
          <w:sz w:val="22"/>
          <w:szCs w:val="22"/>
        </w:rPr>
      </w:pPr>
      <w:r w:rsidRPr="000468D7">
        <w:rPr>
          <w:sz w:val="22"/>
          <w:szCs w:val="22"/>
        </w:rPr>
        <w:t>En passerelle</w:t>
      </w:r>
      <w:r w:rsidR="003B428B">
        <w:rPr>
          <w:sz w:val="22"/>
          <w:szCs w:val="22"/>
        </w:rPr>
        <w:tab/>
      </w:r>
      <w:r w:rsidRPr="000468D7">
        <w:rPr>
          <w:sz w:val="22"/>
          <w:szCs w:val="22"/>
        </w:rPr>
        <w:sym w:font="Wingdings" w:char="F071"/>
      </w:r>
    </w:p>
    <w:p w:rsidR="000468D7" w:rsidRPr="000468D7" w:rsidRDefault="000468D7" w:rsidP="00742C3F">
      <w:pPr>
        <w:tabs>
          <w:tab w:val="left" w:pos="6804"/>
        </w:tabs>
        <w:autoSpaceDE w:val="0"/>
        <w:autoSpaceDN w:val="0"/>
        <w:adjustRightInd w:val="0"/>
        <w:ind w:left="142" w:right="85"/>
        <w:rPr>
          <w:sz w:val="22"/>
          <w:szCs w:val="22"/>
        </w:rPr>
      </w:pPr>
      <w:r w:rsidRPr="000468D7">
        <w:rPr>
          <w:sz w:val="22"/>
          <w:szCs w:val="22"/>
        </w:rPr>
        <w:lastRenderedPageBreak/>
        <w:t>Le passage est-il désenfumé ?</w:t>
      </w:r>
      <w:r w:rsidR="00742C3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742C3F" w:rsidRDefault="000468D7" w:rsidP="00742C3F">
      <w:pPr>
        <w:pStyle w:val="Paragraphedeliste"/>
        <w:numPr>
          <w:ilvl w:val="0"/>
          <w:numId w:val="28"/>
        </w:numPr>
        <w:tabs>
          <w:tab w:val="left" w:pos="6804"/>
        </w:tabs>
        <w:adjustRightInd w:val="0"/>
        <w:ind w:right="85"/>
        <w:rPr>
          <w:sz w:val="22"/>
          <w:szCs w:val="22"/>
        </w:rPr>
      </w:pPr>
      <w:r w:rsidRPr="00742C3F">
        <w:rPr>
          <w:sz w:val="22"/>
          <w:szCs w:val="22"/>
        </w:rPr>
        <w:t>Au droit des façades par des parois PF ½ h</w:t>
      </w:r>
      <w:r w:rsidR="00742C3F">
        <w:rPr>
          <w:sz w:val="22"/>
          <w:szCs w:val="22"/>
        </w:rPr>
        <w:tab/>
      </w:r>
      <w:r w:rsidRPr="000468D7">
        <w:sym w:font="Wingdings" w:char="F0A8"/>
      </w:r>
      <w:r w:rsidRPr="00742C3F">
        <w:rPr>
          <w:sz w:val="22"/>
          <w:szCs w:val="22"/>
        </w:rPr>
        <w:t xml:space="preserve"> OUI  </w:t>
      </w:r>
      <w:r w:rsidRPr="000468D7">
        <w:sym w:font="Wingdings" w:char="F0A8"/>
      </w:r>
      <w:r w:rsidRPr="00742C3F">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742C3F" w:rsidRDefault="000468D7" w:rsidP="00742C3F">
      <w:pPr>
        <w:pStyle w:val="Paragraphedeliste"/>
        <w:numPr>
          <w:ilvl w:val="0"/>
          <w:numId w:val="28"/>
        </w:numPr>
        <w:tabs>
          <w:tab w:val="left" w:pos="6804"/>
        </w:tabs>
        <w:adjustRightInd w:val="0"/>
        <w:ind w:right="85"/>
        <w:rPr>
          <w:sz w:val="22"/>
          <w:szCs w:val="22"/>
        </w:rPr>
      </w:pPr>
      <w:r w:rsidRPr="00742C3F">
        <w:rPr>
          <w:sz w:val="22"/>
          <w:szCs w:val="22"/>
        </w:rPr>
        <w:t>Obturé par des portes PF ½ h</w:t>
      </w:r>
      <w:r w:rsidR="00742C3F">
        <w:rPr>
          <w:sz w:val="22"/>
          <w:szCs w:val="22"/>
        </w:rPr>
        <w:tab/>
      </w:r>
      <w:r w:rsidRPr="000468D7">
        <w:sym w:font="Wingdings" w:char="F0A8"/>
      </w:r>
      <w:r w:rsidRPr="00742C3F">
        <w:rPr>
          <w:sz w:val="22"/>
          <w:szCs w:val="22"/>
        </w:rPr>
        <w:t xml:space="preserve"> OUI  </w:t>
      </w:r>
      <w:r w:rsidRPr="000468D7">
        <w:sym w:font="Wingdings" w:char="F0A8"/>
      </w:r>
      <w:r w:rsidRPr="00742C3F">
        <w:rPr>
          <w:sz w:val="22"/>
          <w:szCs w:val="22"/>
        </w:rPr>
        <w:t xml:space="preserve"> NON</w:t>
      </w:r>
    </w:p>
    <w:p w:rsidR="000468D7" w:rsidRPr="000468D7" w:rsidRDefault="000468D7" w:rsidP="00D90EA7">
      <w:pPr>
        <w:autoSpaceDE w:val="0"/>
        <w:autoSpaceDN w:val="0"/>
        <w:adjustRightInd w:val="0"/>
        <w:ind w:left="142" w:right="85" w:hanging="284"/>
        <w:rPr>
          <w:sz w:val="22"/>
          <w:szCs w:val="22"/>
        </w:rPr>
      </w:pPr>
    </w:p>
    <w:p w:rsidR="00742C3F" w:rsidRDefault="000468D7" w:rsidP="00742C3F">
      <w:pPr>
        <w:pStyle w:val="Paragraphedeliste"/>
        <w:numPr>
          <w:ilvl w:val="0"/>
          <w:numId w:val="1"/>
        </w:numPr>
        <w:tabs>
          <w:tab w:val="clear" w:pos="1068"/>
          <w:tab w:val="left" w:pos="284"/>
          <w:tab w:val="num" w:pos="1134"/>
        </w:tabs>
        <w:adjustRightInd w:val="0"/>
        <w:ind w:left="142" w:right="85" w:firstLine="0"/>
        <w:rPr>
          <w:sz w:val="22"/>
          <w:szCs w:val="22"/>
        </w:rPr>
      </w:pPr>
      <w:proofErr w:type="spellStart"/>
      <w:r w:rsidRPr="00742C3F">
        <w:rPr>
          <w:sz w:val="22"/>
          <w:szCs w:val="22"/>
        </w:rPr>
        <w:t>Compte-il</w:t>
      </w:r>
      <w:proofErr w:type="spellEnd"/>
      <w:r w:rsidRPr="00742C3F">
        <w:rPr>
          <w:sz w:val="22"/>
          <w:szCs w:val="22"/>
        </w:rPr>
        <w:t xml:space="preserve"> des locaux, aménagement, dépôts en matériaux constituant un potentiel calorifique appréciable ?</w:t>
      </w:r>
    </w:p>
    <w:p w:rsidR="000468D7" w:rsidRPr="00742C3F" w:rsidRDefault="00742C3F" w:rsidP="00742C3F">
      <w:pPr>
        <w:pStyle w:val="Paragraphedeliste"/>
        <w:tabs>
          <w:tab w:val="left" w:pos="284"/>
          <w:tab w:val="left" w:pos="6804"/>
        </w:tabs>
        <w:adjustRightInd w:val="0"/>
        <w:ind w:left="142" w:right="85"/>
        <w:rPr>
          <w:sz w:val="22"/>
          <w:szCs w:val="22"/>
        </w:rPr>
      </w:pPr>
      <w:r>
        <w:tab/>
      </w:r>
      <w:r>
        <w:tab/>
      </w:r>
      <w:r>
        <w:tab/>
      </w:r>
      <w:r>
        <w:tab/>
      </w:r>
      <w:r>
        <w:tab/>
      </w:r>
      <w:r>
        <w:tab/>
      </w:r>
      <w:r>
        <w:tab/>
      </w:r>
      <w:r>
        <w:tab/>
      </w:r>
      <w:r>
        <w:tab/>
      </w:r>
      <w:r>
        <w:tab/>
      </w:r>
      <w:r w:rsidR="000468D7" w:rsidRPr="000468D7">
        <w:sym w:font="Wingdings" w:char="F0A8"/>
      </w:r>
      <w:r w:rsidR="000468D7" w:rsidRPr="00742C3F">
        <w:rPr>
          <w:sz w:val="22"/>
          <w:szCs w:val="22"/>
        </w:rPr>
        <w:t xml:space="preserve"> OUI </w:t>
      </w:r>
      <w:r w:rsidR="000468D7" w:rsidRPr="000468D7">
        <w:sym w:font="Wingdings" w:char="F0A8"/>
      </w:r>
      <w:r w:rsidR="000468D7" w:rsidRPr="00742C3F">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742C3F" w:rsidRDefault="000468D7" w:rsidP="00742C3F">
      <w:pPr>
        <w:pStyle w:val="Paragraphedeliste"/>
        <w:numPr>
          <w:ilvl w:val="0"/>
          <w:numId w:val="28"/>
        </w:numPr>
        <w:tabs>
          <w:tab w:val="left" w:pos="6804"/>
        </w:tabs>
        <w:adjustRightInd w:val="0"/>
        <w:ind w:right="85"/>
        <w:rPr>
          <w:sz w:val="22"/>
          <w:szCs w:val="22"/>
        </w:rPr>
      </w:pPr>
      <w:r w:rsidRPr="00742C3F">
        <w:rPr>
          <w:sz w:val="22"/>
          <w:szCs w:val="22"/>
        </w:rPr>
        <w:t xml:space="preserve">Ce passage sert-il de cheminement d'évacuation ?                </w:t>
      </w:r>
      <w:r w:rsidR="00742C3F">
        <w:rPr>
          <w:sz w:val="22"/>
          <w:szCs w:val="22"/>
        </w:rPr>
        <w:tab/>
      </w:r>
      <w:r w:rsidRPr="000468D7">
        <w:sym w:font="Wingdings" w:char="F0A8"/>
      </w:r>
      <w:r w:rsidRPr="00742C3F">
        <w:rPr>
          <w:sz w:val="22"/>
          <w:szCs w:val="22"/>
        </w:rPr>
        <w:t xml:space="preserve"> OUI </w:t>
      </w:r>
      <w:r w:rsidRPr="000468D7">
        <w:sym w:font="Wingdings" w:char="F0A8"/>
      </w:r>
      <w:r w:rsidRPr="00742C3F">
        <w:rPr>
          <w:sz w:val="22"/>
          <w:szCs w:val="22"/>
        </w:rPr>
        <w:t xml:space="preserve"> NON</w:t>
      </w:r>
    </w:p>
    <w:p w:rsidR="000468D7" w:rsidRPr="000468D7" w:rsidRDefault="000468D7" w:rsidP="00D90EA7">
      <w:pPr>
        <w:autoSpaceDE w:val="0"/>
        <w:autoSpaceDN w:val="0"/>
        <w:adjustRightInd w:val="0"/>
        <w:ind w:left="142" w:right="85" w:firstLine="1"/>
        <w:rPr>
          <w:sz w:val="22"/>
          <w:szCs w:val="22"/>
        </w:rPr>
      </w:pPr>
    </w:p>
    <w:p w:rsidR="000468D7" w:rsidRPr="00D25782" w:rsidRDefault="000468D7" w:rsidP="00D90EA7">
      <w:pPr>
        <w:autoSpaceDE w:val="0"/>
        <w:autoSpaceDN w:val="0"/>
        <w:adjustRightInd w:val="0"/>
        <w:ind w:left="142" w:right="85"/>
        <w:rPr>
          <w:b/>
          <w:bCs/>
          <w:sz w:val="22"/>
          <w:szCs w:val="22"/>
        </w:rPr>
      </w:pPr>
      <w:r w:rsidRPr="00D25782">
        <w:rPr>
          <w:b/>
          <w:bCs/>
          <w:sz w:val="22"/>
          <w:szCs w:val="22"/>
        </w:rPr>
        <w:t>5.1 - Eléments principaux de structure (CO 12)</w:t>
      </w:r>
    </w:p>
    <w:p w:rsidR="000468D7" w:rsidRPr="003B428B" w:rsidRDefault="000468D7" w:rsidP="00D90EA7">
      <w:pPr>
        <w:autoSpaceDE w:val="0"/>
        <w:autoSpaceDN w:val="0"/>
        <w:adjustRightInd w:val="0"/>
        <w:ind w:left="142" w:right="85"/>
        <w:rPr>
          <w:rFonts w:ascii="Arial" w:hAnsi="Arial" w:cs="Arial"/>
          <w:sz w:val="10"/>
          <w:szCs w:val="10"/>
        </w:rPr>
      </w:pPr>
    </w:p>
    <w:p w:rsidR="000468D7" w:rsidRPr="00D25782" w:rsidRDefault="000468D7" w:rsidP="00742C3F">
      <w:pPr>
        <w:autoSpaceDE w:val="0"/>
        <w:autoSpaceDN w:val="0"/>
        <w:adjustRightInd w:val="0"/>
        <w:ind w:left="142" w:right="85"/>
        <w:rPr>
          <w:sz w:val="22"/>
          <w:szCs w:val="22"/>
        </w:rPr>
      </w:pPr>
      <w:r w:rsidRPr="00D25782">
        <w:rPr>
          <w:sz w:val="22"/>
          <w:szCs w:val="22"/>
        </w:rPr>
        <w:t xml:space="preserve">Stabilité : </w:t>
      </w:r>
      <w:r w:rsidRPr="00D25782">
        <w:rPr>
          <w:sz w:val="22"/>
          <w:szCs w:val="22"/>
        </w:rPr>
        <w:sym w:font="Wingdings" w:char="F071"/>
      </w:r>
      <w:r w:rsidRPr="00D25782">
        <w:rPr>
          <w:sz w:val="22"/>
          <w:szCs w:val="22"/>
        </w:rPr>
        <w:t xml:space="preserve">1 h 30     </w:t>
      </w:r>
      <w:r w:rsidRPr="00D25782">
        <w:rPr>
          <w:sz w:val="22"/>
          <w:szCs w:val="22"/>
        </w:rPr>
        <w:sym w:font="Wingdings" w:char="F071"/>
      </w:r>
      <w:r w:rsidRPr="00D25782">
        <w:rPr>
          <w:sz w:val="22"/>
          <w:szCs w:val="22"/>
        </w:rPr>
        <w:t xml:space="preserve">1 h 00    </w:t>
      </w:r>
      <w:r w:rsidRPr="00D25782">
        <w:rPr>
          <w:sz w:val="22"/>
          <w:szCs w:val="22"/>
        </w:rPr>
        <w:sym w:font="Wingdings" w:char="F071"/>
      </w:r>
      <w:r w:rsidRPr="00D25782">
        <w:rPr>
          <w:sz w:val="22"/>
          <w:szCs w:val="22"/>
        </w:rPr>
        <w:t xml:space="preserve">½ h  </w:t>
      </w:r>
      <w:r w:rsidRPr="00D25782">
        <w:rPr>
          <w:sz w:val="22"/>
          <w:szCs w:val="22"/>
        </w:rPr>
        <w:sym w:font="Wingdings" w:char="F071"/>
      </w:r>
      <w:r w:rsidRPr="00D25782">
        <w:rPr>
          <w:sz w:val="22"/>
          <w:szCs w:val="22"/>
        </w:rPr>
        <w:t>0 h Constitution : _______________________</w:t>
      </w:r>
    </w:p>
    <w:p w:rsidR="000468D7" w:rsidRPr="003B428B" w:rsidRDefault="000468D7" w:rsidP="00D90EA7">
      <w:pPr>
        <w:autoSpaceDE w:val="0"/>
        <w:autoSpaceDN w:val="0"/>
        <w:adjustRightInd w:val="0"/>
        <w:ind w:left="142" w:right="85"/>
        <w:rPr>
          <w:rFonts w:ascii="Arial" w:hAnsi="Arial" w:cs="Arial"/>
          <w:sz w:val="10"/>
          <w:szCs w:val="10"/>
        </w:rPr>
      </w:pPr>
    </w:p>
    <w:p w:rsidR="000468D7" w:rsidRPr="00D25782" w:rsidRDefault="000468D7" w:rsidP="00D25782">
      <w:pPr>
        <w:numPr>
          <w:ilvl w:val="0"/>
          <w:numId w:val="4"/>
        </w:numPr>
        <w:tabs>
          <w:tab w:val="left" w:pos="6804"/>
        </w:tabs>
        <w:autoSpaceDE w:val="0"/>
        <w:autoSpaceDN w:val="0"/>
        <w:adjustRightInd w:val="0"/>
        <w:ind w:left="142" w:right="85" w:firstLine="0"/>
        <w:rPr>
          <w:sz w:val="22"/>
          <w:szCs w:val="22"/>
        </w:rPr>
      </w:pPr>
      <w:r w:rsidRPr="00D25782">
        <w:rPr>
          <w:sz w:val="22"/>
          <w:szCs w:val="22"/>
        </w:rPr>
        <w:t>Cas particulier des bâtiment</w:t>
      </w:r>
      <w:r w:rsidR="00D25782">
        <w:rPr>
          <w:sz w:val="22"/>
          <w:szCs w:val="22"/>
        </w:rPr>
        <w:t xml:space="preserve">s à simple </w:t>
      </w:r>
      <w:proofErr w:type="spellStart"/>
      <w:r w:rsidR="00D25782">
        <w:rPr>
          <w:sz w:val="22"/>
          <w:szCs w:val="22"/>
        </w:rPr>
        <w:t>rdc</w:t>
      </w:r>
      <w:proofErr w:type="spellEnd"/>
      <w:r w:rsidR="00D25782">
        <w:rPr>
          <w:sz w:val="22"/>
          <w:szCs w:val="22"/>
        </w:rPr>
        <w:t xml:space="preserve"> suivant CO 14 :</w:t>
      </w:r>
      <w:r w:rsidR="00D25782">
        <w:rPr>
          <w:sz w:val="22"/>
          <w:szCs w:val="22"/>
        </w:rPr>
        <w:tab/>
      </w:r>
      <w:r w:rsidRPr="00D25782">
        <w:rPr>
          <w:sz w:val="22"/>
          <w:szCs w:val="22"/>
        </w:rPr>
        <w:sym w:font="Wingdings" w:char="F0A8"/>
      </w:r>
      <w:r w:rsidRPr="00D25782">
        <w:rPr>
          <w:sz w:val="22"/>
          <w:szCs w:val="22"/>
        </w:rPr>
        <w:t xml:space="preserve"> OUI   </w:t>
      </w:r>
      <w:r w:rsidRPr="00D25782">
        <w:rPr>
          <w:sz w:val="22"/>
          <w:szCs w:val="22"/>
        </w:rPr>
        <w:sym w:font="Wingdings" w:char="F0A8"/>
      </w:r>
      <w:r w:rsidRPr="00D25782">
        <w:rPr>
          <w:sz w:val="22"/>
          <w:szCs w:val="22"/>
        </w:rPr>
        <w:t xml:space="preserve"> NON</w:t>
      </w:r>
    </w:p>
    <w:p w:rsidR="000468D7" w:rsidRPr="000468D7" w:rsidRDefault="000468D7" w:rsidP="00D90EA7">
      <w:pPr>
        <w:autoSpaceDE w:val="0"/>
        <w:autoSpaceDN w:val="0"/>
        <w:adjustRightInd w:val="0"/>
        <w:ind w:left="142" w:right="85"/>
        <w:rPr>
          <w:sz w:val="18"/>
          <w:szCs w:val="18"/>
        </w:rPr>
      </w:pPr>
      <w:r w:rsidRPr="000468D7">
        <w:rPr>
          <w:sz w:val="18"/>
          <w:szCs w:val="18"/>
        </w:rPr>
        <w:t>- Matériaux (incombustibles, lamellé collé, bois massif, reconnu par C.E.C.M.I.</w:t>
      </w:r>
    </w:p>
    <w:p w:rsidR="000468D7" w:rsidRPr="000468D7" w:rsidRDefault="000468D7" w:rsidP="00D90EA7">
      <w:pPr>
        <w:autoSpaceDE w:val="0"/>
        <w:autoSpaceDN w:val="0"/>
        <w:adjustRightInd w:val="0"/>
        <w:ind w:left="142" w:right="85"/>
        <w:rPr>
          <w:sz w:val="18"/>
          <w:szCs w:val="18"/>
        </w:rPr>
      </w:pPr>
      <w:r w:rsidRPr="000468D7">
        <w:rPr>
          <w:sz w:val="18"/>
          <w:szCs w:val="18"/>
        </w:rPr>
        <w:t>- structure toiture visible du sol ou surveillée par détection incendie ou extinction automatique ou écran de protection SF ½ H (sauf locaux - 50 personnes).</w:t>
      </w:r>
    </w:p>
    <w:p w:rsidR="000468D7" w:rsidRPr="000468D7" w:rsidRDefault="000468D7" w:rsidP="00D90EA7">
      <w:pPr>
        <w:autoSpaceDE w:val="0"/>
        <w:autoSpaceDN w:val="0"/>
        <w:adjustRightInd w:val="0"/>
        <w:ind w:left="142" w:right="85"/>
        <w:rPr>
          <w:sz w:val="18"/>
          <w:szCs w:val="18"/>
        </w:rPr>
      </w:pPr>
      <w:r w:rsidRPr="000468D7">
        <w:rPr>
          <w:sz w:val="18"/>
          <w:szCs w:val="18"/>
        </w:rPr>
        <w:t>- public accessoirement au sous-sol avec activité principale au Rdc sans risques particuliers d’incendie et rapidité dans l’alerte et l’évacuation</w:t>
      </w:r>
    </w:p>
    <w:p w:rsidR="000468D7" w:rsidRPr="000468D7" w:rsidRDefault="000468D7" w:rsidP="00D90EA7">
      <w:pPr>
        <w:autoSpaceDE w:val="0"/>
        <w:autoSpaceDN w:val="0"/>
        <w:adjustRightInd w:val="0"/>
        <w:ind w:left="142" w:right="85"/>
        <w:rPr>
          <w:sz w:val="18"/>
          <w:szCs w:val="18"/>
        </w:rPr>
      </w:pPr>
      <w:r w:rsidRPr="000468D7">
        <w:rPr>
          <w:sz w:val="18"/>
          <w:szCs w:val="18"/>
        </w:rPr>
        <w:t>- mezzanines avec surface inférieure au 1/3 du niveau le plus grand qu’elles surplombent (visibilité de la toiture)</w:t>
      </w:r>
    </w:p>
    <w:p w:rsidR="000468D7" w:rsidRPr="000468D7" w:rsidRDefault="000468D7" w:rsidP="00D90EA7">
      <w:pPr>
        <w:autoSpaceDE w:val="0"/>
        <w:autoSpaceDN w:val="0"/>
        <w:adjustRightInd w:val="0"/>
        <w:ind w:left="142" w:right="85"/>
        <w:rPr>
          <w:sz w:val="18"/>
          <w:szCs w:val="18"/>
        </w:rPr>
      </w:pPr>
      <w:r w:rsidRPr="000468D7">
        <w:rPr>
          <w:sz w:val="18"/>
          <w:szCs w:val="18"/>
        </w:rPr>
        <w:t>- aucun E.A.S</w:t>
      </w:r>
    </w:p>
    <w:p w:rsidR="000468D7" w:rsidRPr="000468D7" w:rsidRDefault="000468D7" w:rsidP="00D90EA7">
      <w:pPr>
        <w:autoSpaceDE w:val="0"/>
        <w:autoSpaceDN w:val="0"/>
        <w:adjustRightInd w:val="0"/>
        <w:ind w:left="142" w:right="85"/>
        <w:rPr>
          <w:sz w:val="18"/>
          <w:szCs w:val="18"/>
        </w:rPr>
      </w:pPr>
      <w:r w:rsidRPr="000468D7">
        <w:rPr>
          <w:sz w:val="18"/>
          <w:szCs w:val="18"/>
        </w:rPr>
        <w:t>- la ruine des éléments de structures ne remet pas en cause l’objectif des E.A.S.</w:t>
      </w:r>
    </w:p>
    <w:p w:rsidR="000468D7" w:rsidRPr="000468D7" w:rsidRDefault="000468D7" w:rsidP="00D90EA7">
      <w:pPr>
        <w:autoSpaceDE w:val="0"/>
        <w:autoSpaceDN w:val="0"/>
        <w:adjustRightInd w:val="0"/>
        <w:ind w:left="142" w:right="85"/>
        <w:rPr>
          <w:rFonts w:ascii="Arial" w:hAnsi="Arial" w:cs="Arial"/>
          <w:b/>
          <w:bCs/>
          <w:sz w:val="24"/>
          <w:szCs w:val="24"/>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 xml:space="preserve">5.2 </w:t>
      </w:r>
      <w:r w:rsidR="003B428B">
        <w:rPr>
          <w:b/>
          <w:bCs/>
          <w:sz w:val="22"/>
          <w:szCs w:val="22"/>
        </w:rPr>
        <w:t xml:space="preserve">- </w:t>
      </w:r>
      <w:r w:rsidRPr="000468D7">
        <w:rPr>
          <w:b/>
          <w:bCs/>
          <w:sz w:val="22"/>
          <w:szCs w:val="22"/>
        </w:rPr>
        <w:t>Plancher</w:t>
      </w:r>
    </w:p>
    <w:p w:rsidR="000468D7" w:rsidRDefault="000468D7" w:rsidP="00D90EA7">
      <w:pPr>
        <w:autoSpaceDE w:val="0"/>
        <w:autoSpaceDN w:val="0"/>
        <w:adjustRightInd w:val="0"/>
        <w:ind w:left="142" w:right="85"/>
        <w:rPr>
          <w:sz w:val="22"/>
          <w:szCs w:val="22"/>
        </w:rPr>
      </w:pPr>
      <w:r w:rsidRPr="000468D7">
        <w:rPr>
          <w:sz w:val="22"/>
          <w:szCs w:val="22"/>
        </w:rPr>
        <w:t xml:space="preserve">   Coupe-feu :    </w:t>
      </w:r>
      <w:r w:rsidRPr="000468D7">
        <w:rPr>
          <w:sz w:val="22"/>
          <w:szCs w:val="22"/>
        </w:rPr>
        <w:sym w:font="Wingdings" w:char="F071"/>
      </w:r>
      <w:r w:rsidRPr="000468D7">
        <w:rPr>
          <w:sz w:val="22"/>
          <w:szCs w:val="22"/>
        </w:rPr>
        <w:t xml:space="preserve">1 h 30     </w:t>
      </w:r>
      <w:r w:rsidRPr="000468D7">
        <w:rPr>
          <w:sz w:val="22"/>
          <w:szCs w:val="22"/>
        </w:rPr>
        <w:sym w:font="Wingdings" w:char="F071"/>
      </w:r>
      <w:r w:rsidRPr="000468D7">
        <w:rPr>
          <w:sz w:val="22"/>
          <w:szCs w:val="22"/>
        </w:rPr>
        <w:t xml:space="preserve">1 h 00     </w:t>
      </w:r>
      <w:r w:rsidRPr="000468D7">
        <w:rPr>
          <w:sz w:val="22"/>
          <w:szCs w:val="22"/>
        </w:rPr>
        <w:sym w:font="Wingdings" w:char="F071"/>
      </w:r>
      <w:r w:rsidRPr="000468D7">
        <w:rPr>
          <w:sz w:val="22"/>
          <w:szCs w:val="22"/>
        </w:rPr>
        <w:t xml:space="preserve">½ h      </w:t>
      </w:r>
      <w:r w:rsidRPr="000468D7">
        <w:rPr>
          <w:sz w:val="22"/>
          <w:szCs w:val="22"/>
        </w:rPr>
        <w:sym w:font="Wingdings" w:char="F071"/>
      </w:r>
      <w:r w:rsidRPr="000468D7">
        <w:rPr>
          <w:sz w:val="22"/>
          <w:szCs w:val="22"/>
        </w:rPr>
        <w:t>0 h    Constitution : _______________________</w:t>
      </w:r>
    </w:p>
    <w:p w:rsidR="00D25782" w:rsidRPr="000468D7" w:rsidRDefault="00D25782"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 xml:space="preserve">5.3 </w:t>
      </w:r>
      <w:r w:rsidR="003B428B">
        <w:rPr>
          <w:b/>
          <w:bCs/>
          <w:sz w:val="22"/>
          <w:szCs w:val="22"/>
        </w:rPr>
        <w:t xml:space="preserve">- </w:t>
      </w:r>
      <w:r w:rsidRPr="000468D7">
        <w:rPr>
          <w:b/>
          <w:bCs/>
          <w:sz w:val="22"/>
          <w:szCs w:val="22"/>
        </w:rPr>
        <w:t>Charpente</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Stabilité :       </w:t>
      </w:r>
      <w:r w:rsidRPr="000468D7">
        <w:rPr>
          <w:sz w:val="22"/>
          <w:szCs w:val="22"/>
        </w:rPr>
        <w:sym w:font="Wingdings" w:char="F071"/>
      </w:r>
      <w:r w:rsidRPr="000468D7">
        <w:rPr>
          <w:sz w:val="22"/>
          <w:szCs w:val="22"/>
        </w:rPr>
        <w:t xml:space="preserve">1 h 30     </w:t>
      </w:r>
      <w:r w:rsidRPr="000468D7">
        <w:rPr>
          <w:sz w:val="22"/>
          <w:szCs w:val="22"/>
        </w:rPr>
        <w:sym w:font="Wingdings" w:char="F071"/>
      </w:r>
      <w:r w:rsidRPr="000468D7">
        <w:rPr>
          <w:sz w:val="22"/>
          <w:szCs w:val="22"/>
        </w:rPr>
        <w:t xml:space="preserve">1 h 00     </w:t>
      </w:r>
      <w:r w:rsidRPr="000468D7">
        <w:rPr>
          <w:sz w:val="22"/>
          <w:szCs w:val="22"/>
        </w:rPr>
        <w:sym w:font="Wingdings" w:char="F071"/>
      </w:r>
      <w:r w:rsidRPr="000468D7">
        <w:rPr>
          <w:sz w:val="22"/>
          <w:szCs w:val="22"/>
        </w:rPr>
        <w:t xml:space="preserve">½ h      </w:t>
      </w:r>
      <w:r w:rsidRPr="000468D7">
        <w:rPr>
          <w:sz w:val="22"/>
          <w:szCs w:val="22"/>
        </w:rPr>
        <w:sym w:font="Wingdings" w:char="F071"/>
      </w:r>
      <w:r w:rsidRPr="000468D7">
        <w:rPr>
          <w:sz w:val="22"/>
          <w:szCs w:val="22"/>
        </w:rPr>
        <w:t>0 h   Constitution : 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6 - Couvertures</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Distance entre E R P et bâtiment voisin ou limite de parcelle ___________ mètres</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Nature (CO 17) ____________________</w:t>
      </w:r>
    </w:p>
    <w:p w:rsidR="00D25782" w:rsidRDefault="000468D7" w:rsidP="00D90EA7">
      <w:pPr>
        <w:autoSpaceDE w:val="0"/>
        <w:autoSpaceDN w:val="0"/>
        <w:adjustRightInd w:val="0"/>
        <w:ind w:left="142" w:right="85"/>
        <w:rPr>
          <w:sz w:val="22"/>
          <w:szCs w:val="22"/>
        </w:rPr>
      </w:pPr>
      <w:r w:rsidRPr="000468D7">
        <w:rPr>
          <w:sz w:val="22"/>
          <w:szCs w:val="22"/>
        </w:rPr>
        <w:t xml:space="preserve">    </w:t>
      </w:r>
    </w:p>
    <w:p w:rsidR="000468D7" w:rsidRPr="000468D7" w:rsidRDefault="00D25782" w:rsidP="00D90EA7">
      <w:pPr>
        <w:autoSpaceDE w:val="0"/>
        <w:autoSpaceDN w:val="0"/>
        <w:adjustRightInd w:val="0"/>
        <w:ind w:left="142" w:right="85"/>
        <w:rPr>
          <w:sz w:val="22"/>
          <w:szCs w:val="22"/>
        </w:rPr>
      </w:pPr>
      <w:r>
        <w:rPr>
          <w:sz w:val="22"/>
          <w:szCs w:val="22"/>
        </w:rPr>
        <w:t xml:space="preserve">    </w:t>
      </w:r>
      <w:r w:rsidR="000468D7" w:rsidRPr="000468D7">
        <w:rPr>
          <w:sz w:val="22"/>
          <w:szCs w:val="22"/>
        </w:rPr>
        <w:t xml:space="preserve">Réaction au feu                 </w:t>
      </w:r>
      <w:r w:rsidR="000468D7" w:rsidRPr="000468D7">
        <w:rPr>
          <w:sz w:val="22"/>
          <w:szCs w:val="22"/>
        </w:rPr>
        <w:sym w:font="Wingdings" w:char="F0A8"/>
      </w:r>
      <w:r w:rsidR="000468D7" w:rsidRPr="000468D7">
        <w:rPr>
          <w:sz w:val="22"/>
          <w:szCs w:val="22"/>
        </w:rPr>
        <w:t xml:space="preserve"> M0                     </w:t>
      </w:r>
      <w:r w:rsidR="000468D7" w:rsidRPr="000468D7">
        <w:rPr>
          <w:sz w:val="22"/>
          <w:szCs w:val="22"/>
        </w:rPr>
        <w:sym w:font="Wingdings" w:char="F0A8"/>
      </w:r>
      <w:r w:rsidR="000468D7" w:rsidRPr="000468D7">
        <w:rPr>
          <w:sz w:val="22"/>
          <w:szCs w:val="22"/>
        </w:rPr>
        <w:t xml:space="preserve"> M1                     </w:t>
      </w:r>
      <w:r w:rsidR="000468D7" w:rsidRPr="000468D7">
        <w:rPr>
          <w:sz w:val="22"/>
          <w:szCs w:val="22"/>
        </w:rPr>
        <w:sym w:font="Wingdings" w:char="F0A8"/>
      </w:r>
      <w:r w:rsidR="000468D7" w:rsidRPr="000468D7">
        <w:rPr>
          <w:sz w:val="22"/>
          <w:szCs w:val="22"/>
        </w:rPr>
        <w:t xml:space="preserve"> M2                  </w:t>
      </w:r>
      <w:r w:rsidR="000468D7" w:rsidRPr="000468D7">
        <w:rPr>
          <w:sz w:val="22"/>
          <w:szCs w:val="22"/>
        </w:rPr>
        <w:sym w:font="Wingdings" w:char="F0A8"/>
      </w:r>
      <w:r w:rsidR="000468D7" w:rsidRPr="000468D7">
        <w:rPr>
          <w:sz w:val="22"/>
          <w:szCs w:val="22"/>
        </w:rPr>
        <w:t xml:space="preserve"> M3            </w:t>
      </w:r>
      <w:r w:rsidR="000468D7" w:rsidRPr="000468D7">
        <w:rPr>
          <w:sz w:val="22"/>
          <w:szCs w:val="22"/>
        </w:rPr>
        <w:sym w:font="Wingdings" w:char="F0A8"/>
      </w:r>
      <w:r w:rsidR="000468D7" w:rsidRPr="000468D7">
        <w:rPr>
          <w:sz w:val="22"/>
          <w:szCs w:val="22"/>
        </w:rPr>
        <w:t xml:space="preserve"> M4</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Classe  </w:t>
      </w:r>
      <w:r w:rsidRPr="000468D7">
        <w:rPr>
          <w:sz w:val="22"/>
          <w:szCs w:val="22"/>
        </w:rPr>
        <w:sym w:font="Wingdings" w:char="F0A8"/>
      </w:r>
      <w:r w:rsidRPr="000468D7">
        <w:rPr>
          <w:sz w:val="22"/>
          <w:szCs w:val="22"/>
        </w:rPr>
        <w:t xml:space="preserve"> T30 indice 1     </w:t>
      </w:r>
      <w:r w:rsidRPr="000468D7">
        <w:rPr>
          <w:sz w:val="22"/>
          <w:szCs w:val="22"/>
        </w:rPr>
        <w:sym w:font="Wingdings" w:char="F0A8"/>
      </w:r>
      <w:r w:rsidRPr="000468D7">
        <w:rPr>
          <w:sz w:val="22"/>
          <w:szCs w:val="22"/>
        </w:rPr>
        <w:t xml:space="preserve"> T30 indice 2      </w:t>
      </w:r>
      <w:r w:rsidRPr="000468D7">
        <w:rPr>
          <w:sz w:val="22"/>
          <w:szCs w:val="22"/>
        </w:rPr>
        <w:sym w:font="Wingdings" w:char="F0A8"/>
      </w:r>
      <w:r w:rsidRPr="000468D7">
        <w:rPr>
          <w:sz w:val="22"/>
          <w:szCs w:val="22"/>
        </w:rPr>
        <w:t xml:space="preserve"> T15 indice 1       </w:t>
      </w:r>
      <w:r w:rsidRPr="000468D7">
        <w:rPr>
          <w:sz w:val="22"/>
          <w:szCs w:val="22"/>
        </w:rPr>
        <w:sym w:font="Wingdings" w:char="F0A8"/>
      </w:r>
      <w:r w:rsidRPr="000468D7">
        <w:rPr>
          <w:sz w:val="22"/>
          <w:szCs w:val="22"/>
        </w:rPr>
        <w:t xml:space="preserve"> T15 indice 2</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   Dispositif d'éclairage (CO 18)                         </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numPr>
          <w:ilvl w:val="0"/>
          <w:numId w:val="4"/>
        </w:numPr>
        <w:autoSpaceDE w:val="0"/>
        <w:autoSpaceDN w:val="0"/>
        <w:adjustRightInd w:val="0"/>
        <w:ind w:left="142" w:right="85" w:firstLine="0"/>
        <w:rPr>
          <w:sz w:val="18"/>
          <w:szCs w:val="18"/>
        </w:rPr>
      </w:pPr>
      <w:r w:rsidRPr="000468D7">
        <w:rPr>
          <w:sz w:val="18"/>
          <w:szCs w:val="18"/>
        </w:rPr>
        <w:t>Matériaux M3 surface inférieure à 25% de la surface totale</w:t>
      </w:r>
    </w:p>
    <w:p w:rsidR="000468D7" w:rsidRPr="000468D7" w:rsidRDefault="000468D7" w:rsidP="00D90EA7">
      <w:pPr>
        <w:numPr>
          <w:ilvl w:val="0"/>
          <w:numId w:val="4"/>
        </w:numPr>
        <w:autoSpaceDE w:val="0"/>
        <w:autoSpaceDN w:val="0"/>
        <w:adjustRightInd w:val="0"/>
        <w:ind w:left="142" w:right="85" w:firstLine="0"/>
        <w:rPr>
          <w:sz w:val="18"/>
          <w:szCs w:val="18"/>
        </w:rPr>
      </w:pPr>
      <w:r w:rsidRPr="000468D7">
        <w:rPr>
          <w:sz w:val="18"/>
          <w:szCs w:val="18"/>
        </w:rPr>
        <w:t xml:space="preserve">Matériaux M4 surface inférieure à 10% de la surface totale sans matériaux fusibles  gouttant. </w:t>
      </w:r>
    </w:p>
    <w:p w:rsidR="000468D7" w:rsidRPr="000468D7" w:rsidRDefault="000468D7" w:rsidP="00D90EA7">
      <w:pPr>
        <w:numPr>
          <w:ilvl w:val="0"/>
          <w:numId w:val="4"/>
        </w:numPr>
        <w:autoSpaceDE w:val="0"/>
        <w:autoSpaceDN w:val="0"/>
        <w:adjustRightInd w:val="0"/>
        <w:ind w:left="142" w:right="85" w:firstLine="0"/>
        <w:rPr>
          <w:sz w:val="18"/>
          <w:szCs w:val="18"/>
        </w:rPr>
      </w:pPr>
      <w:r w:rsidRPr="000468D7">
        <w:rPr>
          <w:sz w:val="18"/>
          <w:szCs w:val="18"/>
        </w:rPr>
        <w:t>Dans le cas contraire distance de 8 m du bâtiment ou parcelle voisine exception de ceux des escaliers.</w:t>
      </w:r>
    </w:p>
    <w:p w:rsidR="000468D7" w:rsidRPr="000468D7" w:rsidRDefault="000468D7" w:rsidP="00D90EA7">
      <w:pPr>
        <w:autoSpaceDE w:val="0"/>
        <w:autoSpaceDN w:val="0"/>
        <w:adjustRightInd w:val="0"/>
        <w:ind w:left="142" w:right="85"/>
        <w:rPr>
          <w:sz w:val="24"/>
          <w:szCs w:val="24"/>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7 - Façades (CO 19 à CO 22 et instruction technique n°249 du 21 juin 1982 (JO du 11.08.82)</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Nature __________________________________________________________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Valeur du C + D (si applicable) ___________ mètres     et masse combustible</w:t>
      </w:r>
      <w:r w:rsidR="00D90EA7">
        <w:rPr>
          <w:sz w:val="22"/>
          <w:szCs w:val="22"/>
        </w:rPr>
        <w:t xml:space="preserve"> </w:t>
      </w:r>
      <w:r w:rsidRPr="000468D7">
        <w:rPr>
          <w:sz w:val="22"/>
          <w:szCs w:val="22"/>
        </w:rPr>
        <w:t xml:space="preserve">&gt; 80MJ/m2 </w:t>
      </w:r>
      <w:r w:rsidRPr="000468D7">
        <w:rPr>
          <w:sz w:val="22"/>
          <w:szCs w:val="22"/>
        </w:rPr>
        <w:sym w:font="Wingdings" w:char="F0A8"/>
      </w:r>
    </w:p>
    <w:p w:rsidR="000468D7" w:rsidRPr="000468D7" w:rsidRDefault="000468D7" w:rsidP="00D90EA7">
      <w:pPr>
        <w:autoSpaceDE w:val="0"/>
        <w:autoSpaceDN w:val="0"/>
        <w:adjustRightInd w:val="0"/>
        <w:ind w:left="142" w:right="85"/>
        <w:rPr>
          <w:b/>
          <w:bCs/>
          <w:sz w:val="22"/>
          <w:szCs w:val="22"/>
        </w:rPr>
      </w:pPr>
    </w:p>
    <w:p w:rsidR="000468D7" w:rsidRDefault="000468D7" w:rsidP="00D90EA7">
      <w:pPr>
        <w:autoSpaceDE w:val="0"/>
        <w:autoSpaceDN w:val="0"/>
        <w:adjustRightInd w:val="0"/>
        <w:ind w:left="142" w:right="85"/>
        <w:rPr>
          <w:b/>
          <w:bCs/>
          <w:sz w:val="22"/>
          <w:szCs w:val="22"/>
        </w:rPr>
      </w:pPr>
      <w:r w:rsidRPr="000468D7">
        <w:rPr>
          <w:b/>
          <w:bCs/>
          <w:sz w:val="22"/>
          <w:szCs w:val="22"/>
        </w:rPr>
        <w:t>8 - Distribution intérieure – Cloisonnement (CO 24 et CO 25)</w:t>
      </w:r>
    </w:p>
    <w:p w:rsidR="00D90EA7" w:rsidRPr="003B428B" w:rsidRDefault="00D90EA7" w:rsidP="00D90EA7">
      <w:pPr>
        <w:autoSpaceDE w:val="0"/>
        <w:autoSpaceDN w:val="0"/>
        <w:adjustRightInd w:val="0"/>
        <w:ind w:left="142" w:right="85"/>
        <w:rPr>
          <w:b/>
          <w:bCs/>
          <w:sz w:val="10"/>
          <w:szCs w:val="10"/>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     </w:t>
      </w:r>
      <w:r w:rsidRPr="000468D7">
        <w:rPr>
          <w:sz w:val="22"/>
          <w:szCs w:val="22"/>
          <w:u w:val="single"/>
        </w:rPr>
        <w:t>Parois</w:t>
      </w:r>
      <w:r w:rsidRPr="000468D7">
        <w:rPr>
          <w:sz w:val="22"/>
          <w:szCs w:val="22"/>
        </w:rPr>
        <w:t> :</w:t>
      </w:r>
    </w:p>
    <w:p w:rsidR="000468D7" w:rsidRPr="000468D7" w:rsidRDefault="000468D7" w:rsidP="00D90EA7">
      <w:pPr>
        <w:numPr>
          <w:ilvl w:val="0"/>
          <w:numId w:val="9"/>
        </w:numPr>
        <w:autoSpaceDE w:val="0"/>
        <w:autoSpaceDN w:val="0"/>
        <w:adjustRightInd w:val="0"/>
        <w:ind w:left="142" w:right="85" w:firstLine="0"/>
        <w:rPr>
          <w:sz w:val="22"/>
          <w:szCs w:val="22"/>
        </w:rPr>
      </w:pPr>
      <w:r w:rsidRPr="000468D7">
        <w:rPr>
          <w:sz w:val="22"/>
          <w:szCs w:val="22"/>
        </w:rPr>
        <w:t>entre locaux et circulations :                                   Résistance au feu ________</w:t>
      </w:r>
      <w:r w:rsidR="003B428B">
        <w:rPr>
          <w:sz w:val="22"/>
          <w:szCs w:val="22"/>
        </w:rPr>
        <w:t xml:space="preserve"> </w:t>
      </w:r>
      <w:r w:rsidRPr="000468D7">
        <w:rPr>
          <w:sz w:val="22"/>
          <w:szCs w:val="22"/>
        </w:rPr>
        <w:t>heure</w:t>
      </w:r>
    </w:p>
    <w:p w:rsidR="000468D7" w:rsidRPr="000468D7" w:rsidRDefault="000468D7" w:rsidP="00D90EA7">
      <w:pPr>
        <w:numPr>
          <w:ilvl w:val="0"/>
          <w:numId w:val="9"/>
        </w:numPr>
        <w:autoSpaceDE w:val="0"/>
        <w:autoSpaceDN w:val="0"/>
        <w:adjustRightInd w:val="0"/>
        <w:ind w:left="142" w:right="85" w:firstLine="0"/>
        <w:rPr>
          <w:sz w:val="22"/>
          <w:szCs w:val="22"/>
        </w:rPr>
      </w:pPr>
      <w:r w:rsidRPr="000468D7">
        <w:rPr>
          <w:sz w:val="22"/>
          <w:szCs w:val="22"/>
        </w:rPr>
        <w:t>entre locaux accessibles au public :                        Résistance au feu ________ heure</w:t>
      </w:r>
    </w:p>
    <w:p w:rsidR="000468D7" w:rsidRPr="000468D7" w:rsidRDefault="000468D7" w:rsidP="00D90EA7">
      <w:pPr>
        <w:numPr>
          <w:ilvl w:val="0"/>
          <w:numId w:val="9"/>
        </w:numPr>
        <w:autoSpaceDE w:val="0"/>
        <w:autoSpaceDN w:val="0"/>
        <w:adjustRightInd w:val="0"/>
        <w:ind w:left="142" w:right="85" w:firstLine="0"/>
        <w:rPr>
          <w:sz w:val="22"/>
          <w:szCs w:val="22"/>
        </w:rPr>
      </w:pPr>
      <w:r w:rsidRPr="000468D7">
        <w:rPr>
          <w:sz w:val="22"/>
          <w:szCs w:val="22"/>
        </w:rPr>
        <w:t>entre locaux publiques et locaux risques courants: Résistance au feu ________ heure</w:t>
      </w:r>
    </w:p>
    <w:p w:rsidR="000468D7" w:rsidRPr="000468D7" w:rsidRDefault="000468D7" w:rsidP="00D90EA7">
      <w:pPr>
        <w:autoSpaceDE w:val="0"/>
        <w:autoSpaceDN w:val="0"/>
        <w:adjustRightInd w:val="0"/>
        <w:ind w:left="142" w:right="85" w:hanging="142"/>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    </w:t>
      </w:r>
      <w:r w:rsidRPr="000468D7">
        <w:rPr>
          <w:sz w:val="22"/>
          <w:szCs w:val="22"/>
          <w:u w:val="single"/>
        </w:rPr>
        <w:t>Recoupement </w:t>
      </w:r>
      <w:r w:rsidRPr="000468D7">
        <w:rPr>
          <w:sz w:val="22"/>
          <w:szCs w:val="22"/>
        </w:rPr>
        <w:t>:</w:t>
      </w:r>
    </w:p>
    <w:p w:rsidR="000468D7" w:rsidRPr="00D90EA7" w:rsidRDefault="000468D7" w:rsidP="00D90EA7">
      <w:pPr>
        <w:pStyle w:val="Paragraphedeliste"/>
        <w:numPr>
          <w:ilvl w:val="0"/>
          <w:numId w:val="9"/>
        </w:numPr>
        <w:adjustRightInd w:val="0"/>
        <w:ind w:left="142" w:right="85" w:firstLine="0"/>
        <w:rPr>
          <w:sz w:val="22"/>
          <w:szCs w:val="22"/>
        </w:rPr>
      </w:pPr>
      <w:r w:rsidRPr="00D90EA7">
        <w:rPr>
          <w:sz w:val="22"/>
          <w:szCs w:val="22"/>
        </w:rPr>
        <w:t>des circulations horizontales (CO 24) par bloc porte PF ________</w:t>
      </w:r>
      <w:r w:rsidR="003B428B">
        <w:rPr>
          <w:sz w:val="22"/>
          <w:szCs w:val="22"/>
        </w:rPr>
        <w:t xml:space="preserve"> </w:t>
      </w:r>
      <w:r w:rsidRPr="00D90EA7">
        <w:rPr>
          <w:sz w:val="22"/>
          <w:szCs w:val="22"/>
        </w:rPr>
        <w:t>heure avec ferme porte</w:t>
      </w:r>
    </w:p>
    <w:p w:rsidR="000468D7" w:rsidRPr="00D25782" w:rsidRDefault="000468D7" w:rsidP="00D90EA7">
      <w:pPr>
        <w:pStyle w:val="Paragraphedeliste"/>
        <w:numPr>
          <w:ilvl w:val="0"/>
          <w:numId w:val="27"/>
        </w:numPr>
        <w:adjustRightInd w:val="0"/>
        <w:ind w:left="142" w:right="85" w:firstLine="0"/>
        <w:rPr>
          <w:sz w:val="22"/>
          <w:szCs w:val="22"/>
        </w:rPr>
      </w:pPr>
      <w:r w:rsidRPr="00D90EA7">
        <w:rPr>
          <w:sz w:val="22"/>
          <w:szCs w:val="22"/>
        </w:rPr>
        <w:t>des combles inaccessibles (CO 26) Surface en m2</w:t>
      </w:r>
      <w:r w:rsidR="003B428B">
        <w:rPr>
          <w:sz w:val="22"/>
          <w:szCs w:val="22"/>
        </w:rPr>
        <w:t xml:space="preserve"> </w:t>
      </w:r>
      <w:r w:rsidRPr="00D90EA7">
        <w:rPr>
          <w:sz w:val="22"/>
          <w:szCs w:val="22"/>
        </w:rPr>
        <w:t xml:space="preserve">________  Parois M0 </w:t>
      </w:r>
      <w:r w:rsidRPr="000468D7">
        <w:sym w:font="Wingdings" w:char="F0A8"/>
      </w:r>
      <w:r w:rsidRPr="00D90EA7">
        <w:rPr>
          <w:sz w:val="22"/>
          <w:szCs w:val="22"/>
        </w:rPr>
        <w:t xml:space="preserve">                  PF ¼ h </w:t>
      </w:r>
      <w:r w:rsidRPr="000468D7">
        <w:sym w:font="Wingdings" w:char="F0A8"/>
      </w:r>
    </w:p>
    <w:p w:rsidR="00D25782" w:rsidRPr="00D90EA7" w:rsidRDefault="00D25782" w:rsidP="00D25782">
      <w:pPr>
        <w:pStyle w:val="Paragraphedeliste"/>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    </w:t>
      </w:r>
      <w:r w:rsidR="00D25782">
        <w:rPr>
          <w:sz w:val="22"/>
          <w:szCs w:val="22"/>
        </w:rPr>
        <w:t>L</w:t>
      </w:r>
      <w:r w:rsidRPr="000468D7">
        <w:rPr>
          <w:sz w:val="22"/>
          <w:szCs w:val="22"/>
          <w:u w:val="single"/>
        </w:rPr>
        <w:t>ocaux à risques particuliers</w:t>
      </w:r>
      <w:r w:rsidRPr="000468D7">
        <w:rPr>
          <w:sz w:val="22"/>
          <w:szCs w:val="22"/>
        </w:rPr>
        <w:t xml:space="preserve"> (CO 28) :</w:t>
      </w:r>
    </w:p>
    <w:p w:rsidR="000468D7" w:rsidRPr="00D90EA7" w:rsidRDefault="000468D7" w:rsidP="00D90EA7">
      <w:pPr>
        <w:pStyle w:val="Paragraphedeliste"/>
        <w:numPr>
          <w:ilvl w:val="0"/>
          <w:numId w:val="27"/>
        </w:numPr>
        <w:adjustRightInd w:val="0"/>
        <w:ind w:left="142" w:right="85" w:hanging="11"/>
        <w:rPr>
          <w:sz w:val="22"/>
          <w:szCs w:val="22"/>
        </w:rPr>
      </w:pPr>
      <w:r w:rsidRPr="00D90EA7">
        <w:rPr>
          <w:sz w:val="22"/>
          <w:szCs w:val="22"/>
        </w:rPr>
        <w:t>Importants (parois coupe feu 2 heures avec bloc porte coupe feu 1 heure muni d’un ferme porte) :</w:t>
      </w:r>
    </w:p>
    <w:p w:rsidR="000468D7" w:rsidRPr="00D90EA7" w:rsidRDefault="000468D7" w:rsidP="00D90EA7">
      <w:pPr>
        <w:pStyle w:val="Paragraphedeliste"/>
        <w:adjustRightInd w:val="0"/>
        <w:ind w:left="142" w:right="85"/>
        <w:rPr>
          <w:sz w:val="22"/>
          <w:szCs w:val="22"/>
        </w:rPr>
      </w:pPr>
      <w:r w:rsidRPr="00D90EA7">
        <w:rPr>
          <w:sz w:val="22"/>
          <w:szCs w:val="22"/>
        </w:rPr>
        <w:t>__________________________________________________________________</w:t>
      </w:r>
      <w:r w:rsidR="003B428B">
        <w:rPr>
          <w:sz w:val="22"/>
          <w:szCs w:val="22"/>
        </w:rPr>
        <w:t>_________________________________</w:t>
      </w:r>
    </w:p>
    <w:p w:rsidR="00607926" w:rsidRDefault="00607926" w:rsidP="00D90EA7">
      <w:pPr>
        <w:autoSpaceDE w:val="0"/>
        <w:autoSpaceDN w:val="0"/>
        <w:adjustRightInd w:val="0"/>
        <w:ind w:left="142" w:right="85" w:hanging="11"/>
        <w:rPr>
          <w:sz w:val="22"/>
          <w:szCs w:val="22"/>
        </w:rPr>
      </w:pPr>
    </w:p>
    <w:p w:rsidR="000468D7" w:rsidRPr="00D90EA7" w:rsidRDefault="00D90EA7" w:rsidP="00D90EA7">
      <w:pPr>
        <w:pStyle w:val="Paragraphedeliste"/>
        <w:numPr>
          <w:ilvl w:val="0"/>
          <w:numId w:val="27"/>
        </w:numPr>
        <w:adjustRightInd w:val="0"/>
        <w:ind w:left="142" w:right="85" w:hanging="11"/>
        <w:rPr>
          <w:sz w:val="22"/>
          <w:szCs w:val="22"/>
        </w:rPr>
      </w:pPr>
      <w:r>
        <w:rPr>
          <w:sz w:val="22"/>
          <w:szCs w:val="22"/>
        </w:rPr>
        <w:lastRenderedPageBreak/>
        <w:t>M</w:t>
      </w:r>
      <w:r w:rsidR="000468D7" w:rsidRPr="00D90EA7">
        <w:rPr>
          <w:sz w:val="22"/>
          <w:szCs w:val="22"/>
        </w:rPr>
        <w:t>oyens (parois coupe feu 1 heure avec bloc porte coupe feu ½ heure muni d’un ferme  porte) :</w:t>
      </w:r>
    </w:p>
    <w:p w:rsidR="000468D7" w:rsidRPr="00D90EA7" w:rsidRDefault="000468D7" w:rsidP="00D25782">
      <w:pPr>
        <w:pStyle w:val="Paragraphedeliste"/>
        <w:adjustRightInd w:val="0"/>
        <w:ind w:left="142" w:right="85"/>
        <w:rPr>
          <w:sz w:val="22"/>
          <w:szCs w:val="22"/>
        </w:rPr>
      </w:pPr>
      <w:r w:rsidRPr="00D90EA7">
        <w:rPr>
          <w:sz w:val="22"/>
          <w:szCs w:val="22"/>
        </w:rPr>
        <w:t>_____________________________________________________________________</w:t>
      </w:r>
      <w:r w:rsidR="00D90EA7">
        <w:rPr>
          <w:sz w:val="22"/>
          <w:szCs w:val="22"/>
        </w:rPr>
        <w:t>________________________</w:t>
      </w:r>
      <w:r w:rsidR="003B428B">
        <w:rPr>
          <w:sz w:val="22"/>
          <w:szCs w:val="22"/>
        </w:rPr>
        <w:t>______</w:t>
      </w:r>
    </w:p>
    <w:p w:rsidR="00607926" w:rsidRDefault="00607926" w:rsidP="00D90EA7">
      <w:pPr>
        <w:autoSpaceDE w:val="0"/>
        <w:autoSpaceDN w:val="0"/>
        <w:adjustRightInd w:val="0"/>
        <w:ind w:left="142" w:right="85" w:hanging="11"/>
        <w:rPr>
          <w:sz w:val="22"/>
          <w:szCs w:val="22"/>
        </w:rPr>
      </w:pPr>
    </w:p>
    <w:p w:rsidR="000468D7" w:rsidRPr="00D90EA7" w:rsidRDefault="000468D7" w:rsidP="00D90EA7">
      <w:pPr>
        <w:pStyle w:val="Paragraphedeliste"/>
        <w:numPr>
          <w:ilvl w:val="0"/>
          <w:numId w:val="27"/>
        </w:numPr>
        <w:adjustRightInd w:val="0"/>
        <w:ind w:left="142" w:right="85" w:hanging="11"/>
        <w:rPr>
          <w:sz w:val="22"/>
          <w:szCs w:val="22"/>
        </w:rPr>
      </w:pPr>
      <w:r w:rsidRPr="00D90EA7">
        <w:rPr>
          <w:sz w:val="22"/>
          <w:szCs w:val="22"/>
        </w:rPr>
        <w:t xml:space="preserve">Asservissement à l’alarme incendie des blocs portes : </w:t>
      </w:r>
      <w:r w:rsidRPr="000468D7">
        <w:sym w:font="Wingdings" w:char="F0A8"/>
      </w:r>
      <w:r w:rsidRPr="00D90EA7">
        <w:rPr>
          <w:sz w:val="22"/>
          <w:szCs w:val="22"/>
        </w:rPr>
        <w:t xml:space="preserve"> OUI       </w:t>
      </w:r>
      <w:r w:rsidRPr="000468D7">
        <w:sym w:font="Wingdings" w:char="F0A8"/>
      </w:r>
      <w:r w:rsidRPr="00D90EA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9 - Conduit et gaines (CO 30)</w:t>
      </w:r>
    </w:p>
    <w:p w:rsidR="000468D7" w:rsidRPr="000468D7" w:rsidRDefault="000468D7" w:rsidP="00D90EA7">
      <w:pPr>
        <w:autoSpaceDE w:val="0"/>
        <w:autoSpaceDN w:val="0"/>
        <w:adjustRightInd w:val="0"/>
        <w:ind w:left="142" w:right="85"/>
        <w:rPr>
          <w:sz w:val="22"/>
          <w:szCs w:val="22"/>
        </w:rPr>
      </w:pPr>
    </w:p>
    <w:p w:rsidR="000468D7" w:rsidRDefault="000468D7" w:rsidP="00D90EA7">
      <w:pPr>
        <w:autoSpaceDE w:val="0"/>
        <w:autoSpaceDN w:val="0"/>
        <w:adjustRightInd w:val="0"/>
        <w:ind w:left="142" w:right="85"/>
        <w:rPr>
          <w:sz w:val="22"/>
          <w:szCs w:val="22"/>
        </w:rPr>
      </w:pPr>
      <w:r w:rsidRPr="000468D7">
        <w:rPr>
          <w:sz w:val="22"/>
          <w:szCs w:val="22"/>
        </w:rPr>
        <w:t>Conduits : réaction au feu M</w:t>
      </w:r>
      <w:r w:rsidR="00164E6C">
        <w:rPr>
          <w:sz w:val="22"/>
          <w:szCs w:val="22"/>
        </w:rPr>
        <w:t xml:space="preserve"> </w:t>
      </w:r>
      <w:r w:rsidRPr="000468D7">
        <w:rPr>
          <w:sz w:val="22"/>
          <w:szCs w:val="22"/>
        </w:rPr>
        <w:t>_____    nature________________________</w:t>
      </w:r>
    </w:p>
    <w:p w:rsidR="00D25782" w:rsidRPr="000468D7" w:rsidRDefault="00D25782"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Conduits traversant ou prenant naissance dans des locaux à risques :</w:t>
      </w:r>
    </w:p>
    <w:p w:rsidR="000468D7" w:rsidRPr="000468D7" w:rsidRDefault="000468D7" w:rsidP="00D90EA7">
      <w:pPr>
        <w:numPr>
          <w:ilvl w:val="0"/>
          <w:numId w:val="8"/>
        </w:numPr>
        <w:autoSpaceDE w:val="0"/>
        <w:autoSpaceDN w:val="0"/>
        <w:adjustRightInd w:val="0"/>
        <w:ind w:left="142" w:right="85" w:firstLine="0"/>
        <w:rPr>
          <w:sz w:val="22"/>
          <w:szCs w:val="22"/>
        </w:rPr>
      </w:pPr>
      <w:r w:rsidRPr="000468D7">
        <w:rPr>
          <w:sz w:val="22"/>
          <w:szCs w:val="22"/>
        </w:rPr>
        <w:t>moyens (CO 31) _________</w:t>
      </w:r>
    </w:p>
    <w:p w:rsidR="000468D7" w:rsidRPr="000468D7" w:rsidRDefault="000468D7" w:rsidP="00D90EA7">
      <w:pPr>
        <w:numPr>
          <w:ilvl w:val="0"/>
          <w:numId w:val="8"/>
        </w:numPr>
        <w:autoSpaceDE w:val="0"/>
        <w:autoSpaceDN w:val="0"/>
        <w:adjustRightInd w:val="0"/>
        <w:ind w:left="142" w:right="85" w:firstLine="0"/>
        <w:rPr>
          <w:sz w:val="22"/>
          <w:szCs w:val="22"/>
        </w:rPr>
      </w:pPr>
      <w:r w:rsidRPr="000468D7">
        <w:rPr>
          <w:sz w:val="22"/>
          <w:szCs w:val="22"/>
        </w:rPr>
        <w:t>importants (CO 32) _________</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sz w:val="22"/>
          <w:szCs w:val="22"/>
        </w:rPr>
      </w:pPr>
      <w:r w:rsidRPr="000468D7">
        <w:rPr>
          <w:b/>
          <w:bCs/>
          <w:sz w:val="22"/>
          <w:szCs w:val="22"/>
        </w:rPr>
        <w:t xml:space="preserve">10 - Vide-ordures (CO 33)   </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    Résistance au feu ______________</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sz w:val="22"/>
          <w:szCs w:val="22"/>
        </w:rPr>
      </w:pPr>
      <w:r w:rsidRPr="000468D7">
        <w:rPr>
          <w:b/>
          <w:bCs/>
          <w:sz w:val="22"/>
          <w:szCs w:val="22"/>
        </w:rPr>
        <w:t xml:space="preserve">11 </w:t>
      </w:r>
      <w:r w:rsidR="00D90EA7">
        <w:rPr>
          <w:b/>
          <w:bCs/>
          <w:sz w:val="22"/>
          <w:szCs w:val="22"/>
        </w:rPr>
        <w:t>-</w:t>
      </w:r>
      <w:r w:rsidRPr="000468D7">
        <w:rPr>
          <w:b/>
          <w:bCs/>
          <w:sz w:val="22"/>
          <w:szCs w:val="22"/>
        </w:rPr>
        <w:t xml:space="preserve"> Monte charge (CO 33)</w:t>
      </w:r>
      <w:r w:rsidRPr="000468D7">
        <w:rPr>
          <w:sz w:val="22"/>
          <w:szCs w:val="22"/>
        </w:rPr>
        <w:t xml:space="preserve"> </w:t>
      </w:r>
      <w:r w:rsidR="00D90EA7">
        <w:rPr>
          <w:sz w:val="22"/>
          <w:szCs w:val="22"/>
        </w:rPr>
        <w:t xml:space="preserve"> </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r w:rsidRPr="000468D7">
        <w:rPr>
          <w:b/>
          <w:bCs/>
          <w:sz w:val="22"/>
          <w:szCs w:val="22"/>
        </w:rPr>
        <w:t xml:space="preserve">    </w:t>
      </w:r>
      <w:r w:rsidRPr="000468D7">
        <w:rPr>
          <w:sz w:val="22"/>
          <w:szCs w:val="22"/>
        </w:rPr>
        <w:t>Résistance au feu ______________</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12 - Dégagements (CO 34 à CO 42 et GN 8)</w:t>
      </w:r>
    </w:p>
    <w:p w:rsidR="000468D7" w:rsidRPr="000468D7" w:rsidRDefault="000468D7" w:rsidP="00D90EA7">
      <w:pPr>
        <w:autoSpaceDE w:val="0"/>
        <w:autoSpaceDN w:val="0"/>
        <w:adjustRightInd w:val="0"/>
        <w:ind w:left="142" w:right="85"/>
        <w:rPr>
          <w:i/>
          <w:iCs/>
        </w:rPr>
      </w:pPr>
      <w:r w:rsidRPr="000468D7">
        <w:rPr>
          <w:i/>
          <w:iCs/>
        </w:rPr>
        <w:t>La largeur des dégagements doit être précisée sur les plans (CO 38)</w:t>
      </w:r>
    </w:p>
    <w:p w:rsidR="000468D7" w:rsidRPr="000468D7" w:rsidRDefault="000468D7" w:rsidP="00D90EA7">
      <w:pPr>
        <w:autoSpaceDE w:val="0"/>
        <w:autoSpaceDN w:val="0"/>
        <w:adjustRightInd w:val="0"/>
        <w:ind w:left="142" w:right="85"/>
        <w:rPr>
          <w:i/>
          <w:iCs/>
        </w:rPr>
      </w:pPr>
      <w:r w:rsidRPr="000468D7">
        <w:rPr>
          <w:i/>
          <w:iCs/>
        </w:rPr>
        <w:t>Tous les détails relatifs au nombre des sorties, à leur largeur effective, au sens d'ouverture des portes, le sens de la sortie si plus de cinquante personnes, aux escaliers, à leur largeur, à la largeur des couloirs : devront être précisés sur les plans.</w:t>
      </w:r>
    </w:p>
    <w:p w:rsidR="000468D7" w:rsidRPr="000468D7" w:rsidRDefault="000468D7" w:rsidP="00D90EA7">
      <w:pPr>
        <w:autoSpaceDE w:val="0"/>
        <w:autoSpaceDN w:val="0"/>
        <w:adjustRightInd w:val="0"/>
        <w:ind w:left="142" w:right="85"/>
        <w:jc w:val="center"/>
        <w:rPr>
          <w:i/>
          <w:iCs/>
          <w:sz w:val="22"/>
          <w:szCs w:val="22"/>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410"/>
        <w:gridCol w:w="1984"/>
        <w:gridCol w:w="1559"/>
        <w:gridCol w:w="2410"/>
        <w:gridCol w:w="1275"/>
      </w:tblGrid>
      <w:tr w:rsidR="000468D7" w:rsidRPr="000468D7" w:rsidTr="004A1B1E">
        <w:trPr>
          <w:trHeight w:val="1042"/>
        </w:trPr>
        <w:tc>
          <w:tcPr>
            <w:tcW w:w="1702" w:type="dxa"/>
            <w:shd w:val="clear" w:color="auto" w:fill="FFCC00"/>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18"/>
                <w:szCs w:val="18"/>
              </w:rPr>
            </w:pPr>
            <w:r w:rsidRPr="000468D7">
              <w:rPr>
                <w:sz w:val="18"/>
                <w:szCs w:val="18"/>
              </w:rPr>
              <w:t>Niveau-</w:t>
            </w:r>
          </w:p>
          <w:p w:rsidR="000468D7" w:rsidRPr="000468D7" w:rsidRDefault="000468D7" w:rsidP="00D90EA7">
            <w:pPr>
              <w:autoSpaceDE w:val="0"/>
              <w:autoSpaceDN w:val="0"/>
              <w:adjustRightInd w:val="0"/>
              <w:ind w:left="142" w:right="85"/>
              <w:jc w:val="center"/>
              <w:rPr>
                <w:sz w:val="18"/>
                <w:szCs w:val="18"/>
              </w:rPr>
            </w:pPr>
            <w:r w:rsidRPr="000468D7">
              <w:rPr>
                <w:sz w:val="18"/>
                <w:szCs w:val="18"/>
              </w:rPr>
              <w:t>partie</w:t>
            </w:r>
          </w:p>
          <w:p w:rsidR="000468D7" w:rsidRPr="000468D7" w:rsidRDefault="000468D7" w:rsidP="00D90EA7">
            <w:pPr>
              <w:autoSpaceDE w:val="0"/>
              <w:autoSpaceDN w:val="0"/>
              <w:adjustRightInd w:val="0"/>
              <w:ind w:left="142" w:right="85"/>
              <w:jc w:val="center"/>
              <w:rPr>
                <w:sz w:val="22"/>
                <w:szCs w:val="22"/>
              </w:rPr>
            </w:pPr>
          </w:p>
        </w:tc>
        <w:tc>
          <w:tcPr>
            <w:tcW w:w="2410" w:type="dxa"/>
            <w:shd w:val="clear" w:color="auto" w:fill="FFCC00"/>
          </w:tcPr>
          <w:p w:rsidR="000468D7" w:rsidRPr="000468D7" w:rsidRDefault="000468D7" w:rsidP="00D90EA7">
            <w:pPr>
              <w:autoSpaceDE w:val="0"/>
              <w:autoSpaceDN w:val="0"/>
              <w:adjustRightInd w:val="0"/>
              <w:ind w:left="142" w:right="85"/>
              <w:jc w:val="center"/>
              <w:rPr>
                <w:sz w:val="18"/>
                <w:szCs w:val="18"/>
              </w:rPr>
            </w:pPr>
          </w:p>
          <w:p w:rsidR="000468D7" w:rsidRPr="000468D7" w:rsidRDefault="000468D7" w:rsidP="00D90EA7">
            <w:pPr>
              <w:autoSpaceDE w:val="0"/>
              <w:autoSpaceDN w:val="0"/>
              <w:adjustRightInd w:val="0"/>
              <w:ind w:left="142" w:right="85"/>
              <w:jc w:val="center"/>
              <w:rPr>
                <w:sz w:val="18"/>
                <w:szCs w:val="18"/>
              </w:rPr>
            </w:pPr>
            <w:r w:rsidRPr="000468D7">
              <w:rPr>
                <w:sz w:val="18"/>
                <w:szCs w:val="18"/>
              </w:rPr>
              <w:t>Effectif</w:t>
            </w:r>
          </w:p>
          <w:p w:rsidR="000468D7" w:rsidRPr="000468D7" w:rsidRDefault="000468D7" w:rsidP="00D90EA7">
            <w:pPr>
              <w:autoSpaceDE w:val="0"/>
              <w:autoSpaceDN w:val="0"/>
              <w:adjustRightInd w:val="0"/>
              <w:ind w:left="142" w:right="85"/>
              <w:jc w:val="center"/>
              <w:rPr>
                <w:sz w:val="18"/>
                <w:szCs w:val="18"/>
              </w:rPr>
            </w:pPr>
            <w:r w:rsidRPr="000468D7">
              <w:rPr>
                <w:sz w:val="18"/>
                <w:szCs w:val="18"/>
              </w:rPr>
              <w:t>Public / personnel</w:t>
            </w:r>
          </w:p>
        </w:tc>
        <w:tc>
          <w:tcPr>
            <w:tcW w:w="1984" w:type="dxa"/>
            <w:shd w:val="clear" w:color="auto" w:fill="FFCC00"/>
          </w:tcPr>
          <w:p w:rsidR="000468D7" w:rsidRPr="000468D7" w:rsidRDefault="000468D7" w:rsidP="00D90EA7">
            <w:pPr>
              <w:autoSpaceDE w:val="0"/>
              <w:autoSpaceDN w:val="0"/>
              <w:adjustRightInd w:val="0"/>
              <w:ind w:left="142" w:right="85"/>
              <w:jc w:val="center"/>
              <w:rPr>
                <w:sz w:val="18"/>
                <w:szCs w:val="18"/>
              </w:rPr>
            </w:pPr>
          </w:p>
          <w:p w:rsidR="000468D7" w:rsidRPr="000468D7" w:rsidRDefault="000468D7" w:rsidP="00D90EA7">
            <w:pPr>
              <w:autoSpaceDE w:val="0"/>
              <w:autoSpaceDN w:val="0"/>
              <w:adjustRightInd w:val="0"/>
              <w:ind w:left="142" w:right="85"/>
              <w:jc w:val="center"/>
              <w:rPr>
                <w:sz w:val="18"/>
                <w:szCs w:val="18"/>
              </w:rPr>
            </w:pPr>
            <w:r w:rsidRPr="000468D7">
              <w:rPr>
                <w:sz w:val="18"/>
                <w:szCs w:val="18"/>
              </w:rPr>
              <w:t>Nbr de sorties-</w:t>
            </w:r>
          </w:p>
          <w:p w:rsidR="000468D7" w:rsidRPr="000468D7" w:rsidRDefault="000468D7" w:rsidP="00D90EA7">
            <w:pPr>
              <w:autoSpaceDE w:val="0"/>
              <w:autoSpaceDN w:val="0"/>
              <w:adjustRightInd w:val="0"/>
              <w:ind w:left="142" w:right="85"/>
              <w:jc w:val="center"/>
              <w:rPr>
                <w:sz w:val="18"/>
                <w:szCs w:val="18"/>
              </w:rPr>
            </w:pPr>
            <w:r w:rsidRPr="000468D7">
              <w:rPr>
                <w:sz w:val="18"/>
                <w:szCs w:val="18"/>
              </w:rPr>
              <w:t>escaliers / UP</w:t>
            </w:r>
          </w:p>
        </w:tc>
        <w:tc>
          <w:tcPr>
            <w:tcW w:w="1559" w:type="dxa"/>
            <w:shd w:val="clear" w:color="auto" w:fill="FFCC00"/>
          </w:tcPr>
          <w:p w:rsidR="000468D7" w:rsidRPr="000468D7" w:rsidRDefault="000468D7" w:rsidP="00D90EA7">
            <w:pPr>
              <w:autoSpaceDE w:val="0"/>
              <w:autoSpaceDN w:val="0"/>
              <w:adjustRightInd w:val="0"/>
              <w:ind w:left="142" w:right="85"/>
              <w:jc w:val="center"/>
              <w:rPr>
                <w:sz w:val="18"/>
                <w:szCs w:val="18"/>
              </w:rPr>
            </w:pPr>
          </w:p>
          <w:p w:rsidR="000468D7" w:rsidRPr="000468D7" w:rsidRDefault="000468D7" w:rsidP="00D90EA7">
            <w:pPr>
              <w:autoSpaceDE w:val="0"/>
              <w:autoSpaceDN w:val="0"/>
              <w:adjustRightInd w:val="0"/>
              <w:ind w:left="142" w:right="85"/>
              <w:jc w:val="center"/>
              <w:rPr>
                <w:sz w:val="18"/>
                <w:szCs w:val="18"/>
              </w:rPr>
            </w:pPr>
            <w:r w:rsidRPr="000468D7">
              <w:rPr>
                <w:sz w:val="18"/>
                <w:szCs w:val="18"/>
              </w:rPr>
              <w:t>Dont nombre</w:t>
            </w:r>
          </w:p>
          <w:p w:rsidR="000468D7" w:rsidRPr="000468D7" w:rsidRDefault="000468D7" w:rsidP="00D90EA7">
            <w:pPr>
              <w:autoSpaceDE w:val="0"/>
              <w:autoSpaceDN w:val="0"/>
              <w:adjustRightInd w:val="0"/>
              <w:ind w:left="142" w:right="85"/>
              <w:jc w:val="center"/>
              <w:rPr>
                <w:sz w:val="18"/>
                <w:szCs w:val="18"/>
              </w:rPr>
            </w:pPr>
            <w:r w:rsidRPr="000468D7">
              <w:rPr>
                <w:sz w:val="18"/>
                <w:szCs w:val="18"/>
              </w:rPr>
              <w:t>donnant</w:t>
            </w:r>
          </w:p>
          <w:p w:rsidR="000468D7" w:rsidRPr="000468D7" w:rsidRDefault="000468D7" w:rsidP="00D90EA7">
            <w:pPr>
              <w:autoSpaceDE w:val="0"/>
              <w:autoSpaceDN w:val="0"/>
              <w:adjustRightInd w:val="0"/>
              <w:ind w:left="142" w:right="85"/>
              <w:jc w:val="center"/>
              <w:rPr>
                <w:sz w:val="18"/>
                <w:szCs w:val="18"/>
              </w:rPr>
            </w:pPr>
            <w:r w:rsidRPr="000468D7">
              <w:rPr>
                <w:sz w:val="18"/>
                <w:szCs w:val="18"/>
              </w:rPr>
              <w:t>sur l’extérieur</w:t>
            </w:r>
          </w:p>
        </w:tc>
        <w:tc>
          <w:tcPr>
            <w:tcW w:w="2410" w:type="dxa"/>
            <w:shd w:val="clear" w:color="auto" w:fill="FFCC00"/>
          </w:tcPr>
          <w:p w:rsidR="000468D7" w:rsidRPr="000468D7" w:rsidRDefault="000468D7" w:rsidP="00D90EA7">
            <w:pPr>
              <w:autoSpaceDE w:val="0"/>
              <w:autoSpaceDN w:val="0"/>
              <w:adjustRightInd w:val="0"/>
              <w:ind w:left="142" w:right="85"/>
              <w:jc w:val="center"/>
              <w:rPr>
                <w:sz w:val="18"/>
                <w:szCs w:val="18"/>
              </w:rPr>
            </w:pPr>
          </w:p>
          <w:p w:rsidR="000468D7" w:rsidRPr="000468D7" w:rsidRDefault="000468D7" w:rsidP="00D90EA7">
            <w:pPr>
              <w:autoSpaceDE w:val="0"/>
              <w:autoSpaceDN w:val="0"/>
              <w:adjustRightInd w:val="0"/>
              <w:ind w:left="142" w:right="85"/>
              <w:jc w:val="center"/>
              <w:rPr>
                <w:sz w:val="18"/>
                <w:szCs w:val="18"/>
              </w:rPr>
            </w:pPr>
            <w:r w:rsidRPr="000468D7">
              <w:rPr>
                <w:sz w:val="18"/>
                <w:szCs w:val="18"/>
              </w:rPr>
              <w:t>Nombre espace d’attente</w:t>
            </w:r>
          </w:p>
          <w:p w:rsidR="000468D7" w:rsidRPr="000468D7" w:rsidRDefault="000468D7" w:rsidP="00D90EA7">
            <w:pPr>
              <w:autoSpaceDE w:val="0"/>
              <w:autoSpaceDN w:val="0"/>
              <w:adjustRightInd w:val="0"/>
              <w:ind w:left="142" w:right="85"/>
              <w:jc w:val="center"/>
              <w:rPr>
                <w:sz w:val="18"/>
                <w:szCs w:val="18"/>
              </w:rPr>
            </w:pPr>
            <w:r w:rsidRPr="000468D7">
              <w:rPr>
                <w:sz w:val="18"/>
                <w:szCs w:val="18"/>
              </w:rPr>
              <w:t>sécurisée</w:t>
            </w:r>
          </w:p>
        </w:tc>
        <w:tc>
          <w:tcPr>
            <w:tcW w:w="1275" w:type="dxa"/>
            <w:shd w:val="clear" w:color="auto" w:fill="FFCC00"/>
          </w:tcPr>
          <w:p w:rsidR="000468D7" w:rsidRPr="000468D7" w:rsidRDefault="000468D7" w:rsidP="00D90EA7">
            <w:pPr>
              <w:autoSpaceDE w:val="0"/>
              <w:autoSpaceDN w:val="0"/>
              <w:adjustRightInd w:val="0"/>
              <w:ind w:left="142" w:right="85"/>
              <w:jc w:val="center"/>
              <w:rPr>
                <w:sz w:val="18"/>
                <w:szCs w:val="18"/>
              </w:rPr>
            </w:pPr>
          </w:p>
          <w:p w:rsidR="000468D7" w:rsidRPr="000468D7" w:rsidRDefault="000468D7" w:rsidP="00D90EA7">
            <w:pPr>
              <w:autoSpaceDE w:val="0"/>
              <w:autoSpaceDN w:val="0"/>
              <w:adjustRightInd w:val="0"/>
              <w:ind w:left="142" w:right="85"/>
              <w:jc w:val="center"/>
              <w:rPr>
                <w:sz w:val="18"/>
                <w:szCs w:val="18"/>
              </w:rPr>
            </w:pPr>
            <w:r w:rsidRPr="000468D7">
              <w:rPr>
                <w:sz w:val="18"/>
                <w:szCs w:val="18"/>
              </w:rPr>
              <w:t>Nbr</w:t>
            </w:r>
          </w:p>
          <w:p w:rsidR="000468D7" w:rsidRPr="000468D7" w:rsidRDefault="000468D7" w:rsidP="00D90EA7">
            <w:pPr>
              <w:autoSpaceDE w:val="0"/>
              <w:autoSpaceDN w:val="0"/>
              <w:adjustRightInd w:val="0"/>
              <w:ind w:left="142" w:right="85"/>
              <w:jc w:val="center"/>
              <w:rPr>
                <w:sz w:val="18"/>
                <w:szCs w:val="18"/>
              </w:rPr>
            </w:pPr>
            <w:r w:rsidRPr="000468D7">
              <w:rPr>
                <w:sz w:val="18"/>
                <w:szCs w:val="18"/>
              </w:rPr>
              <w:t>Ascenseurs</w:t>
            </w: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b/>
                <w:bCs/>
                <w:sz w:val="22"/>
                <w:szCs w:val="22"/>
              </w:rPr>
            </w:pPr>
            <w:r w:rsidRPr="000468D7">
              <w:rPr>
                <w:b/>
                <w:bCs/>
              </w:rPr>
              <w:t xml:space="preserve">Total </w:t>
            </w:r>
            <w:proofErr w:type="spellStart"/>
            <w:r w:rsidRPr="000468D7">
              <w:rPr>
                <w:b/>
                <w:bCs/>
              </w:rPr>
              <w:t>R</w:t>
            </w:r>
            <w:r w:rsidRPr="000468D7">
              <w:rPr>
                <w:b/>
                <w:bCs/>
                <w:sz w:val="22"/>
                <w:szCs w:val="22"/>
              </w:rPr>
              <w:t>dc</w:t>
            </w:r>
            <w:proofErr w:type="spellEnd"/>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984" w:type="dxa"/>
          </w:tcPr>
          <w:p w:rsidR="000468D7" w:rsidRPr="000468D7" w:rsidRDefault="000468D7" w:rsidP="00D90EA7">
            <w:pPr>
              <w:autoSpaceDE w:val="0"/>
              <w:autoSpaceDN w:val="0"/>
              <w:adjustRightInd w:val="0"/>
              <w:ind w:left="142" w:right="85"/>
              <w:jc w:val="center"/>
              <w:rPr>
                <w:sz w:val="22"/>
                <w:szCs w:val="22"/>
              </w:rPr>
            </w:pPr>
          </w:p>
        </w:tc>
        <w:tc>
          <w:tcPr>
            <w:tcW w:w="1559" w:type="dxa"/>
          </w:tcPr>
          <w:p w:rsidR="000468D7" w:rsidRPr="000468D7" w:rsidRDefault="000468D7" w:rsidP="00D90EA7">
            <w:pPr>
              <w:autoSpaceDE w:val="0"/>
              <w:autoSpaceDN w:val="0"/>
              <w:adjustRightInd w:val="0"/>
              <w:ind w:left="142" w:right="85"/>
              <w:jc w:val="center"/>
              <w:rPr>
                <w:sz w:val="22"/>
                <w:szCs w:val="22"/>
              </w:rPr>
            </w:pPr>
          </w:p>
        </w:tc>
        <w:tc>
          <w:tcPr>
            <w:tcW w:w="2410" w:type="dxa"/>
          </w:tcPr>
          <w:p w:rsidR="000468D7" w:rsidRPr="000468D7" w:rsidRDefault="000468D7" w:rsidP="00D90EA7">
            <w:pPr>
              <w:autoSpaceDE w:val="0"/>
              <w:autoSpaceDN w:val="0"/>
              <w:adjustRightInd w:val="0"/>
              <w:ind w:left="142" w:right="85"/>
              <w:jc w:val="center"/>
              <w:rPr>
                <w:sz w:val="22"/>
                <w:szCs w:val="22"/>
              </w:rPr>
            </w:pPr>
          </w:p>
        </w:tc>
        <w:tc>
          <w:tcPr>
            <w:tcW w:w="1275"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4A1B1E">
        <w:tc>
          <w:tcPr>
            <w:tcW w:w="1702" w:type="dxa"/>
          </w:tcPr>
          <w:p w:rsidR="000468D7" w:rsidRPr="000468D7" w:rsidRDefault="000468D7" w:rsidP="00D90EA7">
            <w:pPr>
              <w:autoSpaceDE w:val="0"/>
              <w:autoSpaceDN w:val="0"/>
              <w:adjustRightInd w:val="0"/>
              <w:ind w:left="142" w:right="85"/>
              <w:jc w:val="center"/>
              <w:rPr>
                <w:b/>
                <w:bCs/>
                <w:sz w:val="22"/>
                <w:szCs w:val="22"/>
              </w:rPr>
            </w:pPr>
          </w:p>
          <w:p w:rsidR="000468D7" w:rsidRPr="000468D7" w:rsidRDefault="000468D7" w:rsidP="00D90EA7">
            <w:pPr>
              <w:autoSpaceDE w:val="0"/>
              <w:autoSpaceDN w:val="0"/>
              <w:adjustRightInd w:val="0"/>
              <w:ind w:left="142" w:right="85"/>
              <w:jc w:val="center"/>
              <w:rPr>
                <w:b/>
                <w:bCs/>
                <w:sz w:val="22"/>
                <w:szCs w:val="22"/>
              </w:rPr>
            </w:pPr>
          </w:p>
        </w:tc>
        <w:tc>
          <w:tcPr>
            <w:tcW w:w="2410" w:type="dxa"/>
          </w:tcPr>
          <w:p w:rsidR="000468D7" w:rsidRPr="000468D7" w:rsidRDefault="000468D7" w:rsidP="00D90EA7">
            <w:pPr>
              <w:autoSpaceDE w:val="0"/>
              <w:autoSpaceDN w:val="0"/>
              <w:adjustRightInd w:val="0"/>
              <w:ind w:left="142" w:right="85"/>
              <w:jc w:val="center"/>
              <w:rPr>
                <w:b/>
                <w:bCs/>
                <w:sz w:val="22"/>
                <w:szCs w:val="22"/>
              </w:rPr>
            </w:pPr>
          </w:p>
        </w:tc>
        <w:tc>
          <w:tcPr>
            <w:tcW w:w="1984" w:type="dxa"/>
          </w:tcPr>
          <w:p w:rsidR="000468D7" w:rsidRPr="000468D7" w:rsidRDefault="000468D7" w:rsidP="00D90EA7">
            <w:pPr>
              <w:autoSpaceDE w:val="0"/>
              <w:autoSpaceDN w:val="0"/>
              <w:adjustRightInd w:val="0"/>
              <w:ind w:left="142" w:right="85"/>
              <w:jc w:val="center"/>
              <w:rPr>
                <w:b/>
                <w:bCs/>
                <w:sz w:val="22"/>
                <w:szCs w:val="22"/>
              </w:rPr>
            </w:pPr>
          </w:p>
        </w:tc>
        <w:tc>
          <w:tcPr>
            <w:tcW w:w="1559" w:type="dxa"/>
          </w:tcPr>
          <w:p w:rsidR="000468D7" w:rsidRPr="000468D7" w:rsidRDefault="000468D7" w:rsidP="00D90EA7">
            <w:pPr>
              <w:autoSpaceDE w:val="0"/>
              <w:autoSpaceDN w:val="0"/>
              <w:adjustRightInd w:val="0"/>
              <w:ind w:left="142" w:right="85"/>
              <w:jc w:val="center"/>
              <w:rPr>
                <w:b/>
                <w:bCs/>
                <w:sz w:val="22"/>
                <w:szCs w:val="22"/>
              </w:rPr>
            </w:pPr>
          </w:p>
        </w:tc>
        <w:tc>
          <w:tcPr>
            <w:tcW w:w="2410" w:type="dxa"/>
          </w:tcPr>
          <w:p w:rsidR="000468D7" w:rsidRPr="000468D7" w:rsidRDefault="000468D7" w:rsidP="00D90EA7">
            <w:pPr>
              <w:autoSpaceDE w:val="0"/>
              <w:autoSpaceDN w:val="0"/>
              <w:adjustRightInd w:val="0"/>
              <w:ind w:left="142" w:right="85"/>
              <w:jc w:val="center"/>
              <w:rPr>
                <w:b/>
                <w:bCs/>
                <w:sz w:val="22"/>
                <w:szCs w:val="22"/>
              </w:rPr>
            </w:pPr>
          </w:p>
        </w:tc>
        <w:tc>
          <w:tcPr>
            <w:tcW w:w="1275" w:type="dxa"/>
          </w:tcPr>
          <w:p w:rsidR="000468D7" w:rsidRPr="000468D7" w:rsidRDefault="000468D7" w:rsidP="00D90EA7">
            <w:pPr>
              <w:autoSpaceDE w:val="0"/>
              <w:autoSpaceDN w:val="0"/>
              <w:adjustRightInd w:val="0"/>
              <w:ind w:left="142" w:right="85"/>
              <w:jc w:val="center"/>
              <w:rPr>
                <w:b/>
                <w:bCs/>
                <w:sz w:val="22"/>
                <w:szCs w:val="22"/>
              </w:rPr>
            </w:pPr>
          </w:p>
        </w:tc>
      </w:tr>
    </w:tbl>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3B428B">
      <w:pPr>
        <w:tabs>
          <w:tab w:val="left" w:pos="3969"/>
          <w:tab w:val="left" w:pos="5103"/>
        </w:tabs>
        <w:autoSpaceDE w:val="0"/>
        <w:autoSpaceDN w:val="0"/>
        <w:adjustRightInd w:val="0"/>
        <w:ind w:left="142" w:right="85"/>
        <w:rPr>
          <w:sz w:val="22"/>
          <w:szCs w:val="22"/>
        </w:rPr>
      </w:pPr>
      <w:r w:rsidRPr="000468D7">
        <w:rPr>
          <w:sz w:val="22"/>
          <w:szCs w:val="22"/>
        </w:rPr>
        <w:t>P</w:t>
      </w:r>
      <w:r w:rsidR="003B428B">
        <w:rPr>
          <w:sz w:val="22"/>
          <w:szCs w:val="22"/>
        </w:rPr>
        <w:t>rotection des escaliers (CO 53)</w:t>
      </w:r>
      <w:r w:rsidR="003B428B">
        <w:rPr>
          <w:sz w:val="22"/>
          <w:szCs w:val="22"/>
        </w:rPr>
        <w:tab/>
      </w:r>
      <w:r w:rsidRPr="000468D7">
        <w:rPr>
          <w:sz w:val="22"/>
          <w:szCs w:val="22"/>
        </w:rPr>
        <w:sym w:font="Wingdings" w:char="F0A8"/>
      </w:r>
      <w:r w:rsidR="003B428B">
        <w:rPr>
          <w:sz w:val="22"/>
          <w:szCs w:val="22"/>
        </w:rPr>
        <w:t xml:space="preserve"> OUI</w:t>
      </w:r>
      <w:r w:rsidR="003B428B">
        <w:rPr>
          <w:sz w:val="22"/>
          <w:szCs w:val="22"/>
        </w:rPr>
        <w:tab/>
      </w:r>
      <w:r w:rsidRPr="000468D7">
        <w:rPr>
          <w:sz w:val="22"/>
          <w:szCs w:val="22"/>
        </w:rPr>
        <w:sym w:font="Wingdings" w:char="F0A8"/>
      </w:r>
      <w:r w:rsidRPr="000468D7">
        <w:rPr>
          <w:sz w:val="22"/>
          <w:szCs w:val="22"/>
        </w:rPr>
        <w:t xml:space="preserve"> NON</w:t>
      </w:r>
    </w:p>
    <w:p w:rsidR="00EE466C" w:rsidRDefault="000468D7" w:rsidP="00D90EA7">
      <w:pPr>
        <w:autoSpaceDE w:val="0"/>
        <w:autoSpaceDN w:val="0"/>
        <w:adjustRightInd w:val="0"/>
        <w:ind w:left="142" w:right="85"/>
        <w:rPr>
          <w:sz w:val="22"/>
          <w:szCs w:val="22"/>
        </w:rPr>
      </w:pPr>
      <w:r w:rsidRPr="000468D7">
        <w:rPr>
          <w:sz w:val="22"/>
          <w:szCs w:val="22"/>
        </w:rPr>
        <w:t xml:space="preserve">Gros </w:t>
      </w:r>
      <w:proofErr w:type="spellStart"/>
      <w:r w:rsidRPr="000468D7">
        <w:rPr>
          <w:sz w:val="22"/>
          <w:szCs w:val="22"/>
        </w:rPr>
        <w:t>oeuvre</w:t>
      </w:r>
      <w:proofErr w:type="spellEnd"/>
      <w:r w:rsidRPr="000468D7">
        <w:rPr>
          <w:sz w:val="22"/>
          <w:szCs w:val="22"/>
        </w:rPr>
        <w:t xml:space="preserve"> SF </w:t>
      </w:r>
      <w:r w:rsidR="003B428B">
        <w:rPr>
          <w:sz w:val="22"/>
          <w:szCs w:val="22"/>
        </w:rPr>
        <w:t xml:space="preserve">_______________ </w:t>
      </w:r>
      <w:r w:rsidRPr="000468D7">
        <w:rPr>
          <w:sz w:val="22"/>
          <w:szCs w:val="22"/>
        </w:rPr>
        <w:t>heure                 Parois d'</w:t>
      </w:r>
      <w:proofErr w:type="spellStart"/>
      <w:r w:rsidRPr="000468D7">
        <w:rPr>
          <w:sz w:val="22"/>
          <w:szCs w:val="22"/>
        </w:rPr>
        <w:t>encloisonnement</w:t>
      </w:r>
      <w:proofErr w:type="spellEnd"/>
      <w:r w:rsidRPr="000468D7">
        <w:rPr>
          <w:sz w:val="22"/>
          <w:szCs w:val="22"/>
        </w:rPr>
        <w:t xml:space="preserve"> CF </w:t>
      </w:r>
      <w:r w:rsidR="003B428B">
        <w:rPr>
          <w:sz w:val="22"/>
          <w:szCs w:val="22"/>
        </w:rPr>
        <w:t xml:space="preserve">_______________ </w:t>
      </w:r>
      <w:r w:rsidR="003B428B" w:rsidRPr="000468D7">
        <w:rPr>
          <w:sz w:val="22"/>
          <w:szCs w:val="22"/>
        </w:rPr>
        <w:t xml:space="preserve">heure                 </w:t>
      </w:r>
    </w:p>
    <w:p w:rsidR="00EE466C" w:rsidRPr="002A6F7F" w:rsidRDefault="00EE466C" w:rsidP="00D90EA7">
      <w:pPr>
        <w:autoSpaceDE w:val="0"/>
        <w:autoSpaceDN w:val="0"/>
        <w:adjustRightInd w:val="0"/>
        <w:ind w:left="142" w:right="85"/>
        <w:jc w:val="center"/>
        <w:rPr>
          <w:sz w:val="22"/>
          <w:szCs w:val="22"/>
        </w:rPr>
      </w:pPr>
    </w:p>
    <w:p w:rsidR="000468D7" w:rsidRPr="002A6F7F" w:rsidRDefault="000468D7" w:rsidP="00D90EA7">
      <w:pPr>
        <w:pBdr>
          <w:top w:val="single" w:sz="18" w:space="1" w:color="auto"/>
          <w:left w:val="single" w:sz="18" w:space="4" w:color="auto"/>
          <w:bottom w:val="single" w:sz="18" w:space="1" w:color="auto"/>
          <w:right w:val="single" w:sz="18" w:space="0" w:color="auto"/>
        </w:pBdr>
        <w:shd w:val="clear" w:color="auto" w:fill="FFFF99"/>
        <w:autoSpaceDE w:val="0"/>
        <w:autoSpaceDN w:val="0"/>
        <w:adjustRightInd w:val="0"/>
        <w:ind w:left="142" w:right="85"/>
        <w:rPr>
          <w:b/>
          <w:bCs/>
          <w:sz w:val="22"/>
          <w:szCs w:val="22"/>
        </w:rPr>
      </w:pPr>
      <w:r w:rsidRPr="002A6F7F">
        <w:rPr>
          <w:b/>
          <w:bCs/>
          <w:sz w:val="22"/>
          <w:szCs w:val="22"/>
        </w:rPr>
        <w:t>C – REVETEMENTS ET ELEMENTS DE DECORATION (AM1 à AM 20)</w:t>
      </w:r>
    </w:p>
    <w:p w:rsidR="000468D7" w:rsidRPr="000468D7" w:rsidRDefault="000468D7" w:rsidP="00D90EA7">
      <w:pPr>
        <w:widowControl w:val="0"/>
        <w:autoSpaceDE w:val="0"/>
        <w:autoSpaceDN w:val="0"/>
        <w:ind w:left="142" w:right="85" w:firstLine="284"/>
        <w:rPr>
          <w:b/>
          <w:bCs/>
          <w:sz w:val="22"/>
          <w:szCs w:val="22"/>
          <w:u w:val="single"/>
        </w:rPr>
      </w:pPr>
    </w:p>
    <w:tbl>
      <w:tblPr>
        <w:tblW w:w="0" w:type="auto"/>
        <w:jc w:val="center"/>
        <w:tblLayout w:type="fixed"/>
        <w:tblCellMar>
          <w:left w:w="70" w:type="dxa"/>
          <w:right w:w="70" w:type="dxa"/>
        </w:tblCellMar>
        <w:tblLook w:val="0000"/>
      </w:tblPr>
      <w:tblGrid>
        <w:gridCol w:w="3358"/>
        <w:gridCol w:w="3032"/>
        <w:gridCol w:w="2937"/>
      </w:tblGrid>
      <w:tr w:rsidR="000468D7" w:rsidRPr="000468D7" w:rsidTr="00EE466C">
        <w:trPr>
          <w:cantSplit/>
          <w:jc w:val="center"/>
        </w:trPr>
        <w:tc>
          <w:tcPr>
            <w:tcW w:w="3358" w:type="dxa"/>
            <w:tcBorders>
              <w:top w:val="single" w:sz="12" w:space="0" w:color="auto"/>
              <w:left w:val="single" w:sz="12" w:space="0" w:color="auto"/>
              <w:bottom w:val="single" w:sz="6" w:space="0" w:color="auto"/>
              <w:right w:val="single" w:sz="6" w:space="0" w:color="auto"/>
            </w:tcBorders>
          </w:tcPr>
          <w:p w:rsidR="000468D7" w:rsidRPr="000468D7" w:rsidRDefault="000468D7" w:rsidP="00D90EA7">
            <w:pPr>
              <w:widowControl w:val="0"/>
              <w:autoSpaceDE w:val="0"/>
              <w:autoSpaceDN w:val="0"/>
              <w:ind w:left="142" w:right="85"/>
              <w:rPr>
                <w:sz w:val="22"/>
                <w:szCs w:val="22"/>
              </w:rPr>
            </w:pPr>
          </w:p>
        </w:tc>
        <w:tc>
          <w:tcPr>
            <w:tcW w:w="3032" w:type="dxa"/>
            <w:tcBorders>
              <w:top w:val="single" w:sz="12" w:space="0" w:color="auto"/>
              <w:left w:val="single" w:sz="6" w:space="0" w:color="auto"/>
              <w:bottom w:val="single" w:sz="6" w:space="0" w:color="auto"/>
              <w:right w:val="single" w:sz="6" w:space="0" w:color="auto"/>
            </w:tcBorders>
          </w:tcPr>
          <w:p w:rsidR="000468D7" w:rsidRPr="000468D7" w:rsidRDefault="000468D7" w:rsidP="00D90EA7">
            <w:pPr>
              <w:widowControl w:val="0"/>
              <w:autoSpaceDE w:val="0"/>
              <w:autoSpaceDN w:val="0"/>
              <w:ind w:left="142" w:right="85"/>
              <w:rPr>
                <w:b/>
                <w:bCs/>
                <w:sz w:val="22"/>
                <w:szCs w:val="22"/>
              </w:rPr>
            </w:pPr>
            <w:r w:rsidRPr="000468D7">
              <w:rPr>
                <w:b/>
                <w:bCs/>
                <w:sz w:val="22"/>
                <w:szCs w:val="22"/>
              </w:rPr>
              <w:t xml:space="preserve">Dans les locaux et les dégagements </w:t>
            </w:r>
            <w:r w:rsidRPr="000468D7">
              <w:rPr>
                <w:sz w:val="22"/>
                <w:szCs w:val="22"/>
              </w:rPr>
              <w:t>(*)</w:t>
            </w:r>
          </w:p>
        </w:tc>
        <w:tc>
          <w:tcPr>
            <w:tcW w:w="2937" w:type="dxa"/>
            <w:tcBorders>
              <w:top w:val="single" w:sz="12" w:space="0" w:color="auto"/>
              <w:left w:val="single" w:sz="6" w:space="0" w:color="auto"/>
              <w:bottom w:val="single" w:sz="6" w:space="0" w:color="auto"/>
              <w:right w:val="single" w:sz="12" w:space="0" w:color="auto"/>
            </w:tcBorders>
          </w:tcPr>
          <w:p w:rsidR="000468D7" w:rsidRPr="000468D7" w:rsidRDefault="000468D7" w:rsidP="00D90EA7">
            <w:pPr>
              <w:widowControl w:val="0"/>
              <w:autoSpaceDE w:val="0"/>
              <w:autoSpaceDN w:val="0"/>
              <w:ind w:left="142" w:right="85"/>
              <w:rPr>
                <w:b/>
                <w:bCs/>
                <w:sz w:val="22"/>
                <w:szCs w:val="22"/>
              </w:rPr>
            </w:pPr>
            <w:r w:rsidRPr="000468D7">
              <w:rPr>
                <w:b/>
                <w:bCs/>
                <w:sz w:val="22"/>
                <w:szCs w:val="22"/>
              </w:rPr>
              <w:t xml:space="preserve">Dans les escaliers encloisonnés </w:t>
            </w:r>
            <w:r w:rsidRPr="000468D7">
              <w:rPr>
                <w:sz w:val="22"/>
                <w:szCs w:val="22"/>
              </w:rPr>
              <w:t>(*)</w:t>
            </w:r>
          </w:p>
        </w:tc>
      </w:tr>
      <w:tr w:rsidR="000468D7" w:rsidRPr="000468D7" w:rsidTr="00EE466C">
        <w:trPr>
          <w:cantSplit/>
          <w:jc w:val="center"/>
        </w:trPr>
        <w:tc>
          <w:tcPr>
            <w:tcW w:w="3358" w:type="dxa"/>
            <w:tcBorders>
              <w:top w:val="single" w:sz="6" w:space="0" w:color="auto"/>
              <w:left w:val="single" w:sz="12" w:space="0" w:color="auto"/>
              <w:bottom w:val="single" w:sz="12" w:space="0" w:color="auto"/>
              <w:right w:val="single" w:sz="6" w:space="0" w:color="auto"/>
            </w:tcBorders>
          </w:tcPr>
          <w:p w:rsidR="000468D7" w:rsidRPr="000468D7" w:rsidRDefault="000468D7" w:rsidP="00D90EA7">
            <w:pPr>
              <w:widowControl w:val="0"/>
              <w:autoSpaceDE w:val="0"/>
              <w:autoSpaceDN w:val="0"/>
              <w:ind w:left="142" w:right="85"/>
              <w:rPr>
                <w:sz w:val="22"/>
                <w:szCs w:val="22"/>
              </w:rPr>
            </w:pPr>
            <w:r w:rsidRPr="000468D7">
              <w:rPr>
                <w:b/>
                <w:bCs/>
                <w:sz w:val="22"/>
                <w:szCs w:val="22"/>
              </w:rPr>
              <w:t>Revêtements plafond</w:t>
            </w:r>
          </w:p>
        </w:tc>
        <w:tc>
          <w:tcPr>
            <w:tcW w:w="3032" w:type="dxa"/>
            <w:tcBorders>
              <w:top w:val="single" w:sz="6" w:space="0" w:color="auto"/>
              <w:left w:val="single" w:sz="6" w:space="0" w:color="auto"/>
              <w:bottom w:val="single" w:sz="12" w:space="0" w:color="auto"/>
              <w:right w:val="single" w:sz="6" w:space="0" w:color="auto"/>
            </w:tcBorders>
          </w:tcPr>
          <w:p w:rsidR="000468D7" w:rsidRPr="000468D7" w:rsidRDefault="000468D7" w:rsidP="00D90EA7">
            <w:pPr>
              <w:widowControl w:val="0"/>
              <w:autoSpaceDE w:val="0"/>
              <w:autoSpaceDN w:val="0"/>
              <w:ind w:left="142" w:right="85"/>
              <w:rPr>
                <w:i/>
                <w:iCs/>
                <w:sz w:val="22"/>
                <w:szCs w:val="22"/>
              </w:rPr>
            </w:pPr>
            <w:r w:rsidRPr="000468D7">
              <w:rPr>
                <w:sz w:val="22"/>
                <w:szCs w:val="22"/>
              </w:rPr>
              <w:t>□</w:t>
            </w:r>
            <w:r w:rsidRPr="000468D7">
              <w:rPr>
                <w:i/>
                <w:iCs/>
                <w:sz w:val="22"/>
                <w:szCs w:val="22"/>
              </w:rPr>
              <w:t xml:space="preserve">M0, </w:t>
            </w:r>
            <w:r w:rsidRPr="000468D7">
              <w:rPr>
                <w:sz w:val="22"/>
                <w:szCs w:val="22"/>
              </w:rPr>
              <w:t>□</w:t>
            </w:r>
            <w:r w:rsidRPr="000468D7">
              <w:rPr>
                <w:i/>
                <w:iCs/>
                <w:sz w:val="22"/>
                <w:szCs w:val="22"/>
              </w:rPr>
              <w:t>M1</w:t>
            </w:r>
          </w:p>
        </w:tc>
        <w:tc>
          <w:tcPr>
            <w:tcW w:w="2937" w:type="dxa"/>
            <w:tcBorders>
              <w:top w:val="single" w:sz="6" w:space="0" w:color="auto"/>
              <w:left w:val="single" w:sz="6" w:space="0" w:color="auto"/>
              <w:bottom w:val="single" w:sz="12" w:space="0" w:color="auto"/>
              <w:right w:val="single" w:sz="12" w:space="0" w:color="auto"/>
            </w:tcBorders>
          </w:tcPr>
          <w:p w:rsidR="000468D7" w:rsidRPr="000468D7" w:rsidRDefault="000468D7" w:rsidP="00D90EA7">
            <w:pPr>
              <w:widowControl w:val="0"/>
              <w:autoSpaceDE w:val="0"/>
              <w:autoSpaceDN w:val="0"/>
              <w:ind w:left="142" w:right="85"/>
              <w:rPr>
                <w:i/>
                <w:iCs/>
                <w:sz w:val="22"/>
                <w:szCs w:val="22"/>
              </w:rPr>
            </w:pPr>
            <w:r w:rsidRPr="000468D7">
              <w:rPr>
                <w:sz w:val="22"/>
                <w:szCs w:val="22"/>
              </w:rPr>
              <w:t>□</w:t>
            </w:r>
            <w:r w:rsidRPr="000468D7">
              <w:rPr>
                <w:i/>
                <w:iCs/>
                <w:sz w:val="22"/>
                <w:szCs w:val="22"/>
              </w:rPr>
              <w:t xml:space="preserve">M0, </w:t>
            </w:r>
            <w:r w:rsidRPr="000468D7">
              <w:rPr>
                <w:sz w:val="22"/>
                <w:szCs w:val="22"/>
              </w:rPr>
              <w:t>□</w:t>
            </w:r>
            <w:r w:rsidRPr="000468D7">
              <w:rPr>
                <w:i/>
                <w:iCs/>
                <w:sz w:val="22"/>
                <w:szCs w:val="22"/>
              </w:rPr>
              <w:t>M1</w:t>
            </w:r>
          </w:p>
        </w:tc>
      </w:tr>
      <w:tr w:rsidR="000468D7" w:rsidRPr="000468D7" w:rsidTr="00EE466C">
        <w:trPr>
          <w:cantSplit/>
          <w:jc w:val="center"/>
        </w:trPr>
        <w:tc>
          <w:tcPr>
            <w:tcW w:w="3358" w:type="dxa"/>
            <w:tcBorders>
              <w:top w:val="single" w:sz="6" w:space="0" w:color="auto"/>
              <w:left w:val="single" w:sz="12" w:space="0" w:color="auto"/>
              <w:bottom w:val="single" w:sz="6" w:space="0" w:color="auto"/>
              <w:right w:val="single" w:sz="6" w:space="0" w:color="auto"/>
            </w:tcBorders>
          </w:tcPr>
          <w:p w:rsidR="000468D7" w:rsidRPr="000468D7" w:rsidRDefault="000468D7" w:rsidP="00D90EA7">
            <w:pPr>
              <w:widowControl w:val="0"/>
              <w:autoSpaceDE w:val="0"/>
              <w:autoSpaceDN w:val="0"/>
              <w:ind w:left="142" w:right="85"/>
              <w:rPr>
                <w:sz w:val="22"/>
                <w:szCs w:val="22"/>
              </w:rPr>
            </w:pPr>
            <w:r w:rsidRPr="000468D7">
              <w:rPr>
                <w:b/>
                <w:bCs/>
                <w:sz w:val="22"/>
                <w:szCs w:val="22"/>
              </w:rPr>
              <w:t>Revêtements muraux</w:t>
            </w:r>
          </w:p>
        </w:tc>
        <w:tc>
          <w:tcPr>
            <w:tcW w:w="3032" w:type="dxa"/>
            <w:tcBorders>
              <w:top w:val="single" w:sz="6" w:space="0" w:color="auto"/>
              <w:left w:val="single" w:sz="6" w:space="0" w:color="auto"/>
              <w:bottom w:val="single" w:sz="6" w:space="0" w:color="auto"/>
              <w:right w:val="single" w:sz="6" w:space="0" w:color="auto"/>
            </w:tcBorders>
          </w:tcPr>
          <w:p w:rsidR="000468D7" w:rsidRPr="000468D7" w:rsidRDefault="000468D7" w:rsidP="00D90EA7">
            <w:pPr>
              <w:widowControl w:val="0"/>
              <w:autoSpaceDE w:val="0"/>
              <w:autoSpaceDN w:val="0"/>
              <w:ind w:left="142" w:right="85"/>
              <w:rPr>
                <w:i/>
                <w:iCs/>
                <w:sz w:val="22"/>
                <w:szCs w:val="22"/>
              </w:rPr>
            </w:pPr>
            <w:r w:rsidRPr="000468D7">
              <w:rPr>
                <w:sz w:val="22"/>
                <w:szCs w:val="22"/>
              </w:rPr>
              <w:t>□</w:t>
            </w:r>
            <w:r w:rsidRPr="000468D7">
              <w:rPr>
                <w:i/>
                <w:iCs/>
                <w:sz w:val="22"/>
                <w:szCs w:val="22"/>
              </w:rPr>
              <w:t xml:space="preserve">M0, </w:t>
            </w:r>
            <w:r w:rsidRPr="000468D7">
              <w:rPr>
                <w:sz w:val="22"/>
                <w:szCs w:val="22"/>
              </w:rPr>
              <w:t>□</w:t>
            </w:r>
            <w:r w:rsidRPr="000468D7">
              <w:rPr>
                <w:i/>
                <w:iCs/>
                <w:sz w:val="22"/>
                <w:szCs w:val="22"/>
              </w:rPr>
              <w:t xml:space="preserve">M1, </w:t>
            </w:r>
            <w:r w:rsidRPr="000468D7">
              <w:rPr>
                <w:sz w:val="22"/>
                <w:szCs w:val="22"/>
              </w:rPr>
              <w:t>□</w:t>
            </w:r>
            <w:r w:rsidRPr="000468D7">
              <w:rPr>
                <w:i/>
                <w:iCs/>
                <w:sz w:val="22"/>
                <w:szCs w:val="22"/>
              </w:rPr>
              <w:t>M2</w:t>
            </w:r>
          </w:p>
        </w:tc>
        <w:tc>
          <w:tcPr>
            <w:tcW w:w="2937" w:type="dxa"/>
            <w:tcBorders>
              <w:top w:val="single" w:sz="6" w:space="0" w:color="auto"/>
              <w:left w:val="single" w:sz="6" w:space="0" w:color="auto"/>
              <w:bottom w:val="single" w:sz="6" w:space="0" w:color="auto"/>
              <w:right w:val="single" w:sz="12" w:space="0" w:color="auto"/>
            </w:tcBorders>
          </w:tcPr>
          <w:p w:rsidR="000468D7" w:rsidRPr="000468D7" w:rsidRDefault="000468D7" w:rsidP="00D90EA7">
            <w:pPr>
              <w:widowControl w:val="0"/>
              <w:autoSpaceDE w:val="0"/>
              <w:autoSpaceDN w:val="0"/>
              <w:ind w:left="142" w:right="85"/>
              <w:rPr>
                <w:i/>
                <w:iCs/>
                <w:sz w:val="22"/>
                <w:szCs w:val="22"/>
              </w:rPr>
            </w:pPr>
            <w:r w:rsidRPr="000468D7">
              <w:rPr>
                <w:sz w:val="22"/>
                <w:szCs w:val="22"/>
              </w:rPr>
              <w:t>□</w:t>
            </w:r>
            <w:r w:rsidRPr="000468D7">
              <w:rPr>
                <w:i/>
                <w:iCs/>
                <w:sz w:val="22"/>
                <w:szCs w:val="22"/>
              </w:rPr>
              <w:t xml:space="preserve">M0, </w:t>
            </w:r>
            <w:r w:rsidRPr="000468D7">
              <w:rPr>
                <w:sz w:val="22"/>
                <w:szCs w:val="22"/>
              </w:rPr>
              <w:t>□</w:t>
            </w:r>
            <w:r w:rsidRPr="000468D7">
              <w:rPr>
                <w:i/>
                <w:iCs/>
                <w:sz w:val="22"/>
                <w:szCs w:val="22"/>
              </w:rPr>
              <w:t>M1</w:t>
            </w:r>
          </w:p>
        </w:tc>
      </w:tr>
      <w:tr w:rsidR="000468D7" w:rsidRPr="000468D7" w:rsidTr="00EE466C">
        <w:trPr>
          <w:cantSplit/>
          <w:jc w:val="center"/>
        </w:trPr>
        <w:tc>
          <w:tcPr>
            <w:tcW w:w="3358" w:type="dxa"/>
            <w:tcBorders>
              <w:top w:val="single" w:sz="6" w:space="0" w:color="auto"/>
              <w:left w:val="single" w:sz="12" w:space="0" w:color="auto"/>
              <w:bottom w:val="single" w:sz="6" w:space="0" w:color="auto"/>
              <w:right w:val="single" w:sz="6" w:space="0" w:color="auto"/>
            </w:tcBorders>
          </w:tcPr>
          <w:p w:rsidR="000468D7" w:rsidRPr="000468D7" w:rsidRDefault="000468D7" w:rsidP="00D90EA7">
            <w:pPr>
              <w:widowControl w:val="0"/>
              <w:autoSpaceDE w:val="0"/>
              <w:autoSpaceDN w:val="0"/>
              <w:ind w:left="142" w:right="85"/>
              <w:rPr>
                <w:sz w:val="22"/>
                <w:szCs w:val="22"/>
              </w:rPr>
            </w:pPr>
            <w:r w:rsidRPr="000468D7">
              <w:rPr>
                <w:b/>
                <w:bCs/>
                <w:sz w:val="22"/>
                <w:szCs w:val="22"/>
              </w:rPr>
              <w:t>Revêtements sol</w:t>
            </w:r>
          </w:p>
        </w:tc>
        <w:tc>
          <w:tcPr>
            <w:tcW w:w="3032" w:type="dxa"/>
            <w:tcBorders>
              <w:top w:val="single" w:sz="6" w:space="0" w:color="auto"/>
              <w:left w:val="single" w:sz="6" w:space="0" w:color="auto"/>
              <w:bottom w:val="single" w:sz="6" w:space="0" w:color="auto"/>
              <w:right w:val="single" w:sz="6" w:space="0" w:color="auto"/>
            </w:tcBorders>
          </w:tcPr>
          <w:p w:rsidR="000468D7" w:rsidRPr="000468D7" w:rsidRDefault="000468D7" w:rsidP="00D90EA7">
            <w:pPr>
              <w:widowControl w:val="0"/>
              <w:autoSpaceDE w:val="0"/>
              <w:autoSpaceDN w:val="0"/>
              <w:ind w:left="142" w:right="85"/>
              <w:rPr>
                <w:i/>
                <w:iCs/>
                <w:sz w:val="22"/>
                <w:szCs w:val="22"/>
              </w:rPr>
            </w:pPr>
            <w:r w:rsidRPr="000468D7">
              <w:rPr>
                <w:sz w:val="22"/>
                <w:szCs w:val="22"/>
              </w:rPr>
              <w:t>□</w:t>
            </w:r>
            <w:r w:rsidRPr="000468D7">
              <w:rPr>
                <w:i/>
                <w:iCs/>
                <w:sz w:val="22"/>
                <w:szCs w:val="22"/>
              </w:rPr>
              <w:t xml:space="preserve">M0, </w:t>
            </w:r>
            <w:r w:rsidRPr="000468D7">
              <w:rPr>
                <w:sz w:val="22"/>
                <w:szCs w:val="22"/>
              </w:rPr>
              <w:t>□</w:t>
            </w:r>
            <w:r w:rsidRPr="000468D7">
              <w:rPr>
                <w:i/>
                <w:iCs/>
                <w:sz w:val="22"/>
                <w:szCs w:val="22"/>
              </w:rPr>
              <w:t xml:space="preserve">M1, </w:t>
            </w:r>
            <w:r w:rsidRPr="000468D7">
              <w:rPr>
                <w:sz w:val="22"/>
                <w:szCs w:val="22"/>
              </w:rPr>
              <w:t>□</w:t>
            </w:r>
            <w:r w:rsidRPr="000468D7">
              <w:rPr>
                <w:i/>
                <w:iCs/>
                <w:sz w:val="22"/>
                <w:szCs w:val="22"/>
              </w:rPr>
              <w:t xml:space="preserve">M2, </w:t>
            </w:r>
            <w:r w:rsidRPr="000468D7">
              <w:rPr>
                <w:sz w:val="22"/>
                <w:szCs w:val="22"/>
              </w:rPr>
              <w:t>□</w:t>
            </w:r>
            <w:r w:rsidRPr="000468D7">
              <w:rPr>
                <w:i/>
                <w:iCs/>
                <w:sz w:val="22"/>
                <w:szCs w:val="22"/>
              </w:rPr>
              <w:t xml:space="preserve">M3, </w:t>
            </w:r>
            <w:r w:rsidRPr="000468D7">
              <w:rPr>
                <w:sz w:val="22"/>
                <w:szCs w:val="22"/>
              </w:rPr>
              <w:t>□</w:t>
            </w:r>
            <w:r w:rsidRPr="000468D7">
              <w:rPr>
                <w:i/>
                <w:iCs/>
                <w:sz w:val="22"/>
                <w:szCs w:val="22"/>
              </w:rPr>
              <w:t>M4</w:t>
            </w:r>
          </w:p>
        </w:tc>
        <w:tc>
          <w:tcPr>
            <w:tcW w:w="2937" w:type="dxa"/>
            <w:tcBorders>
              <w:top w:val="single" w:sz="6" w:space="0" w:color="auto"/>
              <w:left w:val="single" w:sz="6" w:space="0" w:color="auto"/>
              <w:bottom w:val="single" w:sz="6" w:space="0" w:color="auto"/>
              <w:right w:val="single" w:sz="12" w:space="0" w:color="auto"/>
            </w:tcBorders>
          </w:tcPr>
          <w:p w:rsidR="000468D7" w:rsidRPr="000468D7" w:rsidRDefault="000468D7" w:rsidP="00D90EA7">
            <w:pPr>
              <w:widowControl w:val="0"/>
              <w:autoSpaceDE w:val="0"/>
              <w:autoSpaceDN w:val="0"/>
              <w:ind w:left="142" w:right="85"/>
              <w:rPr>
                <w:i/>
                <w:iCs/>
                <w:sz w:val="22"/>
                <w:szCs w:val="22"/>
              </w:rPr>
            </w:pPr>
            <w:r w:rsidRPr="000468D7">
              <w:rPr>
                <w:sz w:val="22"/>
                <w:szCs w:val="22"/>
              </w:rPr>
              <w:t>□</w:t>
            </w:r>
            <w:r w:rsidRPr="000468D7">
              <w:rPr>
                <w:i/>
                <w:iCs/>
                <w:sz w:val="22"/>
                <w:szCs w:val="22"/>
              </w:rPr>
              <w:t xml:space="preserve">M0, </w:t>
            </w:r>
            <w:r w:rsidRPr="000468D7">
              <w:rPr>
                <w:sz w:val="22"/>
                <w:szCs w:val="22"/>
              </w:rPr>
              <w:t>□</w:t>
            </w:r>
            <w:r w:rsidRPr="000468D7">
              <w:rPr>
                <w:i/>
                <w:iCs/>
                <w:sz w:val="22"/>
                <w:szCs w:val="22"/>
              </w:rPr>
              <w:t xml:space="preserve">M1, </w:t>
            </w:r>
            <w:r w:rsidRPr="000468D7">
              <w:rPr>
                <w:sz w:val="22"/>
                <w:szCs w:val="22"/>
              </w:rPr>
              <w:t>□</w:t>
            </w:r>
            <w:r w:rsidRPr="000468D7">
              <w:rPr>
                <w:i/>
                <w:iCs/>
                <w:sz w:val="22"/>
                <w:szCs w:val="22"/>
              </w:rPr>
              <w:t xml:space="preserve">M2, </w:t>
            </w:r>
            <w:r w:rsidRPr="000468D7">
              <w:rPr>
                <w:sz w:val="22"/>
                <w:szCs w:val="22"/>
              </w:rPr>
              <w:t>□</w:t>
            </w:r>
            <w:r w:rsidRPr="000468D7">
              <w:rPr>
                <w:i/>
                <w:iCs/>
                <w:sz w:val="22"/>
                <w:szCs w:val="22"/>
              </w:rPr>
              <w:t>M3</w:t>
            </w:r>
          </w:p>
        </w:tc>
      </w:tr>
    </w:tbl>
    <w:p w:rsidR="000468D7" w:rsidRPr="0047661D" w:rsidRDefault="000468D7" w:rsidP="00D90EA7">
      <w:pPr>
        <w:widowControl w:val="0"/>
        <w:autoSpaceDE w:val="0"/>
        <w:autoSpaceDN w:val="0"/>
        <w:ind w:left="142" w:right="85" w:firstLine="426"/>
        <w:rPr>
          <w:sz w:val="10"/>
          <w:szCs w:val="10"/>
        </w:rPr>
      </w:pPr>
    </w:p>
    <w:p w:rsidR="000468D7" w:rsidRPr="000468D7" w:rsidRDefault="000468D7" w:rsidP="00D90EA7">
      <w:pPr>
        <w:widowControl w:val="0"/>
        <w:autoSpaceDE w:val="0"/>
        <w:autoSpaceDN w:val="0"/>
        <w:ind w:left="142" w:right="85" w:firstLine="426"/>
      </w:pPr>
      <w:r w:rsidRPr="000468D7">
        <w:t xml:space="preserve">(*) </w:t>
      </w:r>
      <w:proofErr w:type="gramStart"/>
      <w:r w:rsidRPr="000468D7">
        <w:t>ou</w:t>
      </w:r>
      <w:proofErr w:type="gramEnd"/>
      <w:r w:rsidRPr="000468D7">
        <w:t xml:space="preserve"> classement équivalent en euroclasses.</w:t>
      </w:r>
    </w:p>
    <w:p w:rsidR="000468D7" w:rsidRPr="000468D7" w:rsidRDefault="000468D7" w:rsidP="00D90EA7">
      <w:pPr>
        <w:widowControl w:val="0"/>
        <w:autoSpaceDE w:val="0"/>
        <w:autoSpaceDN w:val="0"/>
        <w:ind w:left="142" w:right="85" w:firstLine="426"/>
        <w:rPr>
          <w:sz w:val="22"/>
          <w:szCs w:val="22"/>
        </w:rPr>
      </w:pPr>
    </w:p>
    <w:p w:rsidR="000468D7" w:rsidRPr="000468D7" w:rsidRDefault="000468D7" w:rsidP="00D90EA7">
      <w:pPr>
        <w:widowControl w:val="0"/>
        <w:autoSpaceDE w:val="0"/>
        <w:autoSpaceDN w:val="0"/>
        <w:ind w:left="142" w:right="85"/>
        <w:rPr>
          <w:i/>
          <w:iCs/>
          <w:sz w:val="22"/>
          <w:szCs w:val="22"/>
        </w:rPr>
      </w:pPr>
      <w:r w:rsidRPr="000468D7">
        <w:rPr>
          <w:sz w:val="22"/>
          <w:szCs w:val="22"/>
        </w:rPr>
        <w:t xml:space="preserve">- </w:t>
      </w:r>
      <w:r w:rsidRPr="000468D7">
        <w:rPr>
          <w:b/>
          <w:bCs/>
          <w:sz w:val="22"/>
          <w:szCs w:val="22"/>
          <w:u w:val="single"/>
        </w:rPr>
        <w:t>Eléments de décoration</w:t>
      </w:r>
      <w:r w:rsidRPr="000468D7">
        <w:rPr>
          <w:sz w:val="22"/>
          <w:szCs w:val="22"/>
        </w:rPr>
        <w:t xml:space="preserve"> (AM 9, AM 10). </w:t>
      </w:r>
      <w:r w:rsidRPr="000468D7">
        <w:rPr>
          <w:i/>
          <w:iCs/>
          <w:sz w:val="22"/>
          <w:szCs w:val="22"/>
        </w:rPr>
        <w:t>Spécifier le degré en réaction au feu.</w:t>
      </w:r>
    </w:p>
    <w:p w:rsidR="000468D7" w:rsidRPr="000468D7" w:rsidRDefault="000468D7" w:rsidP="00D90EA7">
      <w:pPr>
        <w:widowControl w:val="0"/>
        <w:autoSpaceDE w:val="0"/>
        <w:autoSpaceDN w:val="0"/>
        <w:ind w:left="142" w:right="85" w:firstLine="426"/>
        <w:rPr>
          <w:sz w:val="22"/>
          <w:szCs w:val="22"/>
          <w:u w:val="single"/>
        </w:rPr>
      </w:pPr>
    </w:p>
    <w:p w:rsidR="000468D7" w:rsidRPr="00163BB2" w:rsidRDefault="00163BB2" w:rsidP="00D90EA7">
      <w:pPr>
        <w:widowControl w:val="0"/>
        <w:autoSpaceDE w:val="0"/>
        <w:autoSpaceDN w:val="0"/>
        <w:ind w:left="142" w:right="85"/>
        <w:rPr>
          <w:sz w:val="22"/>
          <w:szCs w:val="22"/>
          <w:u w:val="single"/>
        </w:rPr>
      </w:pPr>
      <w:r w:rsidRPr="00163BB2">
        <w:rPr>
          <w:sz w:val="22"/>
          <w:szCs w:val="22"/>
        </w:rPr>
        <w:t>___________________________________________________________________________________________________</w:t>
      </w:r>
    </w:p>
    <w:p w:rsidR="000468D7" w:rsidRPr="000468D7" w:rsidRDefault="000468D7" w:rsidP="00D90EA7">
      <w:pPr>
        <w:widowControl w:val="0"/>
        <w:autoSpaceDE w:val="0"/>
        <w:autoSpaceDN w:val="0"/>
        <w:ind w:left="142" w:right="85"/>
        <w:rPr>
          <w:i/>
          <w:iCs/>
        </w:rPr>
      </w:pPr>
      <w:r w:rsidRPr="000468D7">
        <w:rPr>
          <w:sz w:val="22"/>
          <w:szCs w:val="22"/>
        </w:rPr>
        <w:lastRenderedPageBreak/>
        <w:t xml:space="preserve">- </w:t>
      </w:r>
      <w:r w:rsidRPr="000468D7">
        <w:rPr>
          <w:b/>
          <w:bCs/>
          <w:sz w:val="22"/>
          <w:szCs w:val="22"/>
          <w:u w:val="single"/>
        </w:rPr>
        <w:t>Tentures, portières, rideaux, voilages</w:t>
      </w:r>
      <w:r w:rsidRPr="000468D7">
        <w:rPr>
          <w:sz w:val="22"/>
          <w:szCs w:val="22"/>
        </w:rPr>
        <w:t xml:space="preserve"> (AM 11 à AM 14). </w:t>
      </w:r>
      <w:r w:rsidRPr="000468D7">
        <w:rPr>
          <w:i/>
          <w:iCs/>
        </w:rPr>
        <w:t>Spécifier le degré en réaction au feu.</w:t>
      </w:r>
    </w:p>
    <w:p w:rsidR="000468D7" w:rsidRPr="000468D7" w:rsidRDefault="000468D7" w:rsidP="00D90EA7">
      <w:pPr>
        <w:widowControl w:val="0"/>
        <w:autoSpaceDE w:val="0"/>
        <w:autoSpaceDN w:val="0"/>
        <w:ind w:left="142" w:right="85" w:firstLine="426"/>
        <w:rPr>
          <w:b/>
          <w:bCs/>
          <w:sz w:val="22"/>
          <w:szCs w:val="22"/>
        </w:rPr>
      </w:pPr>
    </w:p>
    <w:p w:rsidR="00163BB2" w:rsidRPr="00163BB2" w:rsidRDefault="00163BB2" w:rsidP="00163BB2">
      <w:pPr>
        <w:widowControl w:val="0"/>
        <w:autoSpaceDE w:val="0"/>
        <w:autoSpaceDN w:val="0"/>
        <w:ind w:left="142" w:right="85"/>
        <w:rPr>
          <w:sz w:val="22"/>
          <w:szCs w:val="22"/>
          <w:u w:val="single"/>
        </w:rPr>
      </w:pPr>
      <w:r w:rsidRPr="00163BB2">
        <w:rPr>
          <w:sz w:val="22"/>
          <w:szCs w:val="22"/>
        </w:rPr>
        <w:t>___________________________________________________________________________________________________</w:t>
      </w:r>
    </w:p>
    <w:p w:rsidR="00163BB2" w:rsidRDefault="00163BB2" w:rsidP="00D90EA7">
      <w:pPr>
        <w:widowControl w:val="0"/>
        <w:autoSpaceDE w:val="0"/>
        <w:autoSpaceDN w:val="0"/>
        <w:ind w:left="142" w:right="85"/>
        <w:rPr>
          <w:sz w:val="22"/>
          <w:szCs w:val="22"/>
        </w:rPr>
      </w:pPr>
    </w:p>
    <w:p w:rsidR="000468D7" w:rsidRPr="000468D7" w:rsidRDefault="000468D7" w:rsidP="00D90EA7">
      <w:pPr>
        <w:widowControl w:val="0"/>
        <w:autoSpaceDE w:val="0"/>
        <w:autoSpaceDN w:val="0"/>
        <w:ind w:left="142" w:right="85"/>
        <w:rPr>
          <w:i/>
          <w:iCs/>
        </w:rPr>
      </w:pPr>
      <w:r w:rsidRPr="000468D7">
        <w:rPr>
          <w:sz w:val="22"/>
          <w:szCs w:val="22"/>
        </w:rPr>
        <w:t xml:space="preserve">- </w:t>
      </w:r>
      <w:r w:rsidRPr="000468D7">
        <w:rPr>
          <w:b/>
          <w:bCs/>
          <w:sz w:val="22"/>
          <w:szCs w:val="22"/>
        </w:rPr>
        <w:t>G</w:t>
      </w:r>
      <w:r w:rsidRPr="000468D7">
        <w:rPr>
          <w:b/>
          <w:bCs/>
          <w:sz w:val="22"/>
          <w:szCs w:val="22"/>
          <w:u w:val="single"/>
        </w:rPr>
        <w:t>ros mobiliers, agencement principal, aménagements de planchers en superstructures</w:t>
      </w:r>
      <w:r w:rsidRPr="000468D7">
        <w:rPr>
          <w:sz w:val="22"/>
          <w:szCs w:val="22"/>
        </w:rPr>
        <w:t xml:space="preserve"> (AM 15 à AM 19). </w:t>
      </w:r>
      <w:r w:rsidRPr="000468D7">
        <w:rPr>
          <w:i/>
          <w:iCs/>
        </w:rPr>
        <w:t>Spécifier le degré en réaction au feu.</w:t>
      </w:r>
    </w:p>
    <w:p w:rsidR="000468D7" w:rsidRPr="00607926" w:rsidRDefault="000468D7" w:rsidP="00D90EA7">
      <w:pPr>
        <w:widowControl w:val="0"/>
        <w:autoSpaceDE w:val="0"/>
        <w:autoSpaceDN w:val="0"/>
        <w:ind w:left="142" w:right="85" w:hanging="141"/>
        <w:rPr>
          <w:iCs/>
          <w:sz w:val="22"/>
          <w:szCs w:val="22"/>
        </w:rPr>
      </w:pPr>
    </w:p>
    <w:p w:rsidR="00163BB2" w:rsidRPr="00163BB2" w:rsidRDefault="00163BB2" w:rsidP="00163BB2">
      <w:pPr>
        <w:widowControl w:val="0"/>
        <w:autoSpaceDE w:val="0"/>
        <w:autoSpaceDN w:val="0"/>
        <w:ind w:left="142" w:right="85"/>
        <w:rPr>
          <w:sz w:val="22"/>
          <w:szCs w:val="22"/>
          <w:u w:val="single"/>
        </w:rPr>
      </w:pPr>
      <w:r w:rsidRPr="00163BB2">
        <w:rPr>
          <w:sz w:val="22"/>
          <w:szCs w:val="22"/>
        </w:rPr>
        <w:t>___________________________________________________________________________________________________</w:t>
      </w:r>
    </w:p>
    <w:p w:rsidR="00D90EA7" w:rsidRDefault="00D90EA7" w:rsidP="00D90EA7">
      <w:pPr>
        <w:widowControl w:val="0"/>
        <w:autoSpaceDE w:val="0"/>
        <w:autoSpaceDN w:val="0"/>
        <w:ind w:left="142" w:right="85"/>
        <w:rPr>
          <w:sz w:val="22"/>
          <w:szCs w:val="22"/>
        </w:rPr>
      </w:pPr>
    </w:p>
    <w:p w:rsidR="000468D7" w:rsidRPr="002A6F7F"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2A6F7F">
        <w:rPr>
          <w:b/>
          <w:bCs/>
          <w:sz w:val="22"/>
          <w:szCs w:val="22"/>
        </w:rPr>
        <w:t>D – DESENFUMAGE (Instruction technique 246 et 247 du 3 mars 1992</w:t>
      </w:r>
    </w:p>
    <w:p w:rsidR="000468D7" w:rsidRPr="000468D7" w:rsidRDefault="000468D7" w:rsidP="00D90EA7">
      <w:pPr>
        <w:autoSpaceDE w:val="0"/>
        <w:autoSpaceDN w:val="0"/>
        <w:adjustRightInd w:val="0"/>
        <w:ind w:left="142" w:right="85"/>
        <w:rPr>
          <w:i/>
          <w:iCs/>
          <w:sz w:val="18"/>
          <w:szCs w:val="18"/>
        </w:rPr>
      </w:pPr>
      <w:r w:rsidRPr="000468D7">
        <w:rPr>
          <w:i/>
          <w:iCs/>
          <w:sz w:val="18"/>
          <w:szCs w:val="18"/>
        </w:rPr>
        <w:t>Emplacement des bouches de soufflage, des reprises d'air, des clapets coupe-feu, des moteurs et des arrêtés à préciser sur les plans.</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sz w:val="22"/>
          <w:szCs w:val="22"/>
        </w:rPr>
      </w:pPr>
      <w:r w:rsidRPr="000468D7">
        <w:rPr>
          <w:b/>
          <w:bCs/>
          <w:sz w:val="22"/>
          <w:szCs w:val="22"/>
        </w:rPr>
        <w:t xml:space="preserve">1 - Locaux (6 IT 246) </w:t>
      </w:r>
      <w:r w:rsidRPr="000468D7">
        <w:rPr>
          <w:sz w:val="22"/>
          <w:szCs w:val="22"/>
        </w:rPr>
        <w:t>............................................................................</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r w:rsidRPr="000468D7">
        <w:rPr>
          <w:sz w:val="22"/>
          <w:szCs w:val="22"/>
        </w:rPr>
        <w:t>Si oui, préciser lequel et par quel moyen (surfaces d'ouvrants…)</w:t>
      </w:r>
    </w:p>
    <w:p w:rsidR="000468D7" w:rsidRPr="000468D7" w:rsidRDefault="000468D7" w:rsidP="00D90EA7">
      <w:pPr>
        <w:autoSpaceDE w:val="0"/>
        <w:autoSpaceDN w:val="0"/>
        <w:adjustRightInd w:val="0"/>
        <w:ind w:left="142" w:right="85"/>
        <w:rPr>
          <w:sz w:val="22"/>
          <w:szCs w:val="22"/>
        </w:rPr>
      </w:pPr>
      <w:r w:rsidRPr="000468D7">
        <w:rPr>
          <w:sz w:val="22"/>
          <w:szCs w:val="22"/>
        </w:rPr>
        <w:t>_______________________________________________________________________</w:t>
      </w:r>
      <w:r w:rsidR="00607926">
        <w:rPr>
          <w:sz w:val="22"/>
          <w:szCs w:val="22"/>
        </w:rPr>
        <w:t>____________________________</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sz w:val="22"/>
          <w:szCs w:val="22"/>
        </w:rPr>
      </w:pPr>
      <w:r w:rsidRPr="000468D7">
        <w:rPr>
          <w:b/>
          <w:bCs/>
          <w:sz w:val="22"/>
          <w:szCs w:val="22"/>
        </w:rPr>
        <w:t xml:space="preserve">2 - Escaliers (5.1 IT 246) </w:t>
      </w:r>
      <w:r w:rsidRPr="000468D7">
        <w:rPr>
          <w:sz w:val="22"/>
          <w:szCs w:val="22"/>
        </w:rPr>
        <w:t>.......................................................................</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r w:rsidRPr="000468D7">
        <w:rPr>
          <w:sz w:val="22"/>
          <w:szCs w:val="22"/>
        </w:rPr>
        <w:t>Si oui, préciser lequel et par quel moyen (surfaces d'ouvrants…)</w:t>
      </w:r>
    </w:p>
    <w:p w:rsidR="000468D7" w:rsidRPr="000468D7" w:rsidRDefault="000468D7" w:rsidP="00D90EA7">
      <w:pPr>
        <w:autoSpaceDE w:val="0"/>
        <w:autoSpaceDN w:val="0"/>
        <w:adjustRightInd w:val="0"/>
        <w:ind w:left="142" w:right="85"/>
        <w:rPr>
          <w:sz w:val="22"/>
          <w:szCs w:val="22"/>
        </w:rPr>
      </w:pPr>
      <w:r w:rsidRPr="000468D7">
        <w:rPr>
          <w:sz w:val="22"/>
          <w:szCs w:val="22"/>
        </w:rPr>
        <w:t>__________________________________________________________________________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b/>
          <w:bCs/>
          <w:sz w:val="22"/>
          <w:szCs w:val="22"/>
        </w:rPr>
        <w:t xml:space="preserve">3 - Circulations horizontales encloisonnées (5.2 IT 246) </w:t>
      </w:r>
      <w:r w:rsidRPr="000468D7">
        <w:rPr>
          <w:sz w:val="22"/>
          <w:szCs w:val="22"/>
        </w:rPr>
        <w:t>...................</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NON</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Désenfumage naturel </w:t>
      </w:r>
      <w:r w:rsidRPr="000468D7">
        <w:rPr>
          <w:sz w:val="22"/>
          <w:szCs w:val="22"/>
        </w:rPr>
        <w:sym w:font="Wingdings" w:char="F0A8"/>
      </w:r>
      <w:r w:rsidRPr="000468D7">
        <w:rPr>
          <w:sz w:val="22"/>
          <w:szCs w:val="22"/>
        </w:rPr>
        <w:t xml:space="preserve">                         Mécanique </w:t>
      </w:r>
      <w:r w:rsidRPr="000468D7">
        <w:rPr>
          <w:sz w:val="22"/>
          <w:szCs w:val="22"/>
        </w:rPr>
        <w:sym w:font="Wingdings" w:char="F0A8"/>
      </w:r>
      <w:r w:rsidRPr="000468D7">
        <w:rPr>
          <w:sz w:val="22"/>
          <w:szCs w:val="22"/>
        </w:rPr>
        <w:t xml:space="preserve">                          Mise en surpression </w:t>
      </w:r>
      <w:r w:rsidRPr="000468D7">
        <w:rPr>
          <w:sz w:val="22"/>
          <w:szCs w:val="22"/>
        </w:rPr>
        <w:sym w:font="Wingdings" w:char="F0A8"/>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0468D7">
        <w:rPr>
          <w:b/>
          <w:bCs/>
          <w:sz w:val="22"/>
          <w:szCs w:val="22"/>
        </w:rPr>
        <w:t xml:space="preserve">E – CHAUFFAGE </w:t>
      </w:r>
      <w:r w:rsidR="00742C3F">
        <w:rPr>
          <w:b/>
          <w:bCs/>
          <w:sz w:val="22"/>
          <w:szCs w:val="22"/>
        </w:rPr>
        <w:t>-</w:t>
      </w:r>
      <w:r w:rsidRPr="000468D7">
        <w:rPr>
          <w:b/>
          <w:bCs/>
          <w:sz w:val="22"/>
          <w:szCs w:val="22"/>
        </w:rPr>
        <w:t xml:space="preserve"> ventilation </w:t>
      </w:r>
      <w:r w:rsidR="00742C3F">
        <w:rPr>
          <w:b/>
          <w:bCs/>
          <w:sz w:val="22"/>
          <w:szCs w:val="22"/>
        </w:rPr>
        <w:t>-</w:t>
      </w:r>
      <w:r w:rsidRPr="000468D7">
        <w:rPr>
          <w:b/>
          <w:bCs/>
          <w:sz w:val="22"/>
          <w:szCs w:val="22"/>
        </w:rPr>
        <w:t xml:space="preserve"> réfrigération </w:t>
      </w:r>
      <w:r w:rsidR="00742C3F">
        <w:rPr>
          <w:b/>
          <w:bCs/>
          <w:sz w:val="22"/>
          <w:szCs w:val="22"/>
        </w:rPr>
        <w:t>-</w:t>
      </w:r>
      <w:r w:rsidRPr="000468D7">
        <w:rPr>
          <w:b/>
          <w:bCs/>
          <w:sz w:val="22"/>
          <w:szCs w:val="22"/>
        </w:rPr>
        <w:t xml:space="preserve"> conditionnement d’air </w:t>
      </w:r>
      <w:r w:rsidR="00742C3F">
        <w:rPr>
          <w:b/>
          <w:bCs/>
          <w:sz w:val="22"/>
          <w:szCs w:val="22"/>
        </w:rPr>
        <w:t>-</w:t>
      </w:r>
      <w:r w:rsidRPr="000468D7">
        <w:rPr>
          <w:b/>
          <w:bCs/>
          <w:sz w:val="22"/>
          <w:szCs w:val="22"/>
        </w:rPr>
        <w:t xml:space="preserve"> vapeur d’eau et eau chaude </w:t>
      </w:r>
      <w:r w:rsidR="00742C3F">
        <w:rPr>
          <w:b/>
          <w:bCs/>
          <w:sz w:val="22"/>
          <w:szCs w:val="22"/>
        </w:rPr>
        <w:t>- CH01 à CH58</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1 - Chauffage, vapeur d'eau, eau chaude</w:t>
      </w:r>
    </w:p>
    <w:p w:rsidR="00C428C3" w:rsidRDefault="00C428C3"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Mode de chauffage _______________________ Puissance utile totale ______________kW</w:t>
      </w:r>
    </w:p>
    <w:p w:rsidR="00C428C3" w:rsidRDefault="00C428C3"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Nature du combustible</w:t>
      </w:r>
      <w:r w:rsidR="00D25782">
        <w:rPr>
          <w:sz w:val="22"/>
          <w:szCs w:val="22"/>
        </w:rPr>
        <w:t xml:space="preserve"> </w:t>
      </w:r>
      <w:r w:rsidRPr="00D25782">
        <w:rPr>
          <w:sz w:val="22"/>
          <w:szCs w:val="22"/>
          <w:u w:val="single"/>
        </w:rPr>
        <w:t>_</w:t>
      </w:r>
      <w:r w:rsidRPr="000468D7">
        <w:rPr>
          <w:sz w:val="22"/>
          <w:szCs w:val="22"/>
        </w:rPr>
        <w:t>____________________</w:t>
      </w:r>
    </w:p>
    <w:p w:rsidR="00C428C3" w:rsidRDefault="00C428C3"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Stockage (CH 13) volume ou poids___________  Stockage aérien </w:t>
      </w:r>
      <w:r w:rsidRPr="000468D7">
        <w:rPr>
          <w:sz w:val="22"/>
          <w:szCs w:val="22"/>
        </w:rPr>
        <w:sym w:font="Wingdings" w:char="F0A8"/>
      </w:r>
      <w:r w:rsidRPr="000468D7">
        <w:rPr>
          <w:sz w:val="22"/>
          <w:szCs w:val="22"/>
        </w:rPr>
        <w:t xml:space="preserve">      Stockage enfoui </w:t>
      </w:r>
      <w:r w:rsidRPr="000468D7">
        <w:rPr>
          <w:sz w:val="22"/>
          <w:szCs w:val="22"/>
        </w:rPr>
        <w:sym w:font="Wingdings" w:char="F0A8"/>
      </w:r>
      <w:r w:rsidRPr="000468D7">
        <w:rPr>
          <w:sz w:val="22"/>
          <w:szCs w:val="22"/>
        </w:rPr>
        <w:t xml:space="preserve">      Stockage en fosse </w:t>
      </w:r>
      <w:r w:rsidRPr="000468D7">
        <w:rPr>
          <w:sz w:val="22"/>
          <w:szCs w:val="22"/>
        </w:rPr>
        <w:sym w:font="Wingdings" w:char="F0A8"/>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Appareils indépendants de production, émission de chaleur (CH 44)       </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r w:rsidRPr="000468D7">
        <w:rPr>
          <w:sz w:val="22"/>
          <w:szCs w:val="22"/>
        </w:rPr>
        <w:t>Si oui, puissance utile totale _______________      nature _______________________________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Dispositif de sécurité prévus, exemple : organes de coupure :</w:t>
      </w:r>
    </w:p>
    <w:p w:rsidR="000468D7" w:rsidRPr="000468D7" w:rsidRDefault="000468D7" w:rsidP="00D90EA7">
      <w:pPr>
        <w:autoSpaceDE w:val="0"/>
        <w:autoSpaceDN w:val="0"/>
        <w:adjustRightInd w:val="0"/>
        <w:ind w:left="142" w:right="85"/>
        <w:rPr>
          <w:sz w:val="22"/>
          <w:szCs w:val="22"/>
        </w:rPr>
      </w:pPr>
      <w:r w:rsidRPr="000468D7">
        <w:rPr>
          <w:sz w:val="22"/>
          <w:szCs w:val="22"/>
        </w:rPr>
        <w:t>__________________________________________________________________________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2 - Ventilation, conditionnement d'air (CH 28)</w:t>
      </w:r>
    </w:p>
    <w:p w:rsidR="00163BB2" w:rsidRPr="00163BB2" w:rsidRDefault="00163BB2" w:rsidP="00D90EA7">
      <w:pPr>
        <w:autoSpaceDE w:val="0"/>
        <w:autoSpaceDN w:val="0"/>
        <w:adjustRightInd w:val="0"/>
        <w:ind w:left="142" w:right="85"/>
        <w:rPr>
          <w:sz w:val="10"/>
          <w:szCs w:val="10"/>
        </w:rPr>
      </w:pPr>
    </w:p>
    <w:p w:rsidR="00163BB2" w:rsidRDefault="00163BB2" w:rsidP="00D90EA7">
      <w:pPr>
        <w:autoSpaceDE w:val="0"/>
        <w:autoSpaceDN w:val="0"/>
        <w:adjustRightInd w:val="0"/>
        <w:ind w:left="142" w:right="85"/>
        <w:rPr>
          <w:sz w:val="22"/>
          <w:szCs w:val="22"/>
        </w:rPr>
      </w:pPr>
      <w:r>
        <w:rPr>
          <w:sz w:val="22"/>
          <w:szCs w:val="22"/>
        </w:rPr>
        <w:t>Système de ventilation :</w:t>
      </w:r>
    </w:p>
    <w:p w:rsidR="00163BB2" w:rsidRPr="00163BB2" w:rsidRDefault="00163BB2" w:rsidP="00D90EA7">
      <w:pPr>
        <w:autoSpaceDE w:val="0"/>
        <w:autoSpaceDN w:val="0"/>
        <w:adjustRightInd w:val="0"/>
        <w:ind w:left="142" w:right="85"/>
        <w:rPr>
          <w:sz w:val="10"/>
          <w:szCs w:val="10"/>
        </w:rPr>
      </w:pPr>
    </w:p>
    <w:p w:rsidR="000468D7" w:rsidRPr="000468D7" w:rsidRDefault="000468D7" w:rsidP="00D90EA7">
      <w:pPr>
        <w:autoSpaceDE w:val="0"/>
        <w:autoSpaceDN w:val="0"/>
        <w:adjustRightInd w:val="0"/>
        <w:ind w:left="142" w:right="85"/>
        <w:rPr>
          <w:sz w:val="22"/>
          <w:szCs w:val="22"/>
        </w:rPr>
      </w:pP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49"/>
      </w:tblGrid>
      <w:tr w:rsidR="000468D7" w:rsidRPr="000468D7" w:rsidTr="004A1B1E">
        <w:tc>
          <w:tcPr>
            <w:tcW w:w="4361" w:type="dxa"/>
            <w:vMerge w:val="restart"/>
          </w:tcPr>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Système de ventilation naturelle </w:t>
            </w:r>
            <w:r w:rsidRPr="000468D7">
              <w:rPr>
                <w:sz w:val="22"/>
                <w:szCs w:val="22"/>
              </w:rPr>
              <w:sym w:font="Wingdings" w:char="F0A8"/>
            </w:r>
          </w:p>
        </w:tc>
        <w:tc>
          <w:tcPr>
            <w:tcW w:w="4849" w:type="dxa"/>
          </w:tcPr>
          <w:p w:rsidR="000468D7" w:rsidRPr="000468D7" w:rsidRDefault="000468D7" w:rsidP="00D90EA7">
            <w:pPr>
              <w:autoSpaceDE w:val="0"/>
              <w:autoSpaceDN w:val="0"/>
              <w:adjustRightInd w:val="0"/>
              <w:ind w:left="142" w:right="85"/>
              <w:rPr>
                <w:sz w:val="22"/>
                <w:szCs w:val="22"/>
              </w:rPr>
            </w:pPr>
            <w:r w:rsidRPr="000468D7">
              <w:rPr>
                <w:sz w:val="22"/>
                <w:szCs w:val="22"/>
              </w:rPr>
              <w:t xml:space="preserve">Système de ventilation de confort  </w:t>
            </w:r>
            <w:r w:rsidRPr="000468D7">
              <w:rPr>
                <w:sz w:val="22"/>
                <w:szCs w:val="22"/>
              </w:rPr>
              <w:sym w:font="Wingdings" w:char="F0A8"/>
            </w:r>
          </w:p>
          <w:p w:rsidR="000468D7" w:rsidRPr="000468D7" w:rsidRDefault="000468D7" w:rsidP="00D90EA7">
            <w:pPr>
              <w:autoSpaceDE w:val="0"/>
              <w:autoSpaceDN w:val="0"/>
              <w:adjustRightInd w:val="0"/>
              <w:ind w:left="142" w:right="85"/>
              <w:rPr>
                <w:sz w:val="22"/>
                <w:szCs w:val="22"/>
              </w:rPr>
            </w:pPr>
          </w:p>
        </w:tc>
      </w:tr>
      <w:tr w:rsidR="000468D7" w:rsidRPr="000468D7" w:rsidTr="004A1B1E">
        <w:tc>
          <w:tcPr>
            <w:tcW w:w="4361" w:type="dxa"/>
            <w:vMerge/>
          </w:tcPr>
          <w:p w:rsidR="000468D7" w:rsidRPr="000468D7" w:rsidRDefault="000468D7" w:rsidP="00D90EA7">
            <w:pPr>
              <w:autoSpaceDE w:val="0"/>
              <w:autoSpaceDN w:val="0"/>
              <w:adjustRightInd w:val="0"/>
              <w:ind w:left="142" w:right="85"/>
              <w:rPr>
                <w:sz w:val="22"/>
                <w:szCs w:val="22"/>
              </w:rPr>
            </w:pPr>
          </w:p>
        </w:tc>
        <w:tc>
          <w:tcPr>
            <w:tcW w:w="4849" w:type="dxa"/>
          </w:tcPr>
          <w:p w:rsidR="000468D7" w:rsidRPr="000468D7" w:rsidRDefault="000468D7" w:rsidP="00D90EA7">
            <w:pPr>
              <w:autoSpaceDE w:val="0"/>
              <w:autoSpaceDN w:val="0"/>
              <w:adjustRightInd w:val="0"/>
              <w:ind w:left="142" w:right="85"/>
              <w:rPr>
                <w:sz w:val="22"/>
                <w:szCs w:val="22"/>
              </w:rPr>
            </w:pPr>
            <w:r w:rsidRPr="000468D7">
              <w:rPr>
                <w:sz w:val="22"/>
                <w:szCs w:val="22"/>
              </w:rPr>
              <w:t xml:space="preserve">ventilation mécanique contrôlée    </w:t>
            </w:r>
            <w:r w:rsidRPr="000468D7">
              <w:rPr>
                <w:sz w:val="22"/>
                <w:szCs w:val="22"/>
              </w:rPr>
              <w:sym w:font="Wingdings" w:char="F0A8"/>
            </w:r>
          </w:p>
          <w:p w:rsidR="000468D7" w:rsidRPr="000468D7" w:rsidRDefault="000468D7" w:rsidP="00D90EA7">
            <w:pPr>
              <w:autoSpaceDE w:val="0"/>
              <w:autoSpaceDN w:val="0"/>
              <w:adjustRightInd w:val="0"/>
              <w:ind w:left="142" w:right="85"/>
              <w:rPr>
                <w:sz w:val="22"/>
                <w:szCs w:val="22"/>
              </w:rPr>
            </w:pPr>
          </w:p>
        </w:tc>
      </w:tr>
    </w:tbl>
    <w:p w:rsidR="000468D7" w:rsidRPr="000468D7" w:rsidRDefault="000468D7" w:rsidP="00D90EA7">
      <w:pPr>
        <w:autoSpaceDE w:val="0"/>
        <w:autoSpaceDN w:val="0"/>
        <w:adjustRightInd w:val="0"/>
        <w:ind w:left="142" w:right="85"/>
        <w:rPr>
          <w:b/>
          <w:bCs/>
          <w:sz w:val="22"/>
          <w:szCs w:val="22"/>
        </w:rPr>
      </w:pPr>
    </w:p>
    <w:p w:rsidR="000468D7" w:rsidRDefault="000468D7" w:rsidP="00163BB2">
      <w:pPr>
        <w:tabs>
          <w:tab w:val="left" w:pos="4536"/>
          <w:tab w:val="left" w:pos="5670"/>
        </w:tabs>
        <w:autoSpaceDE w:val="0"/>
        <w:autoSpaceDN w:val="0"/>
        <w:adjustRightInd w:val="0"/>
        <w:ind w:left="142" w:right="85"/>
        <w:rPr>
          <w:sz w:val="22"/>
          <w:szCs w:val="22"/>
        </w:rPr>
      </w:pPr>
      <w:r w:rsidRPr="000468D7">
        <w:rPr>
          <w:b/>
          <w:bCs/>
          <w:sz w:val="22"/>
          <w:szCs w:val="22"/>
        </w:rPr>
        <w:t xml:space="preserve">3 </w:t>
      </w:r>
      <w:r w:rsidR="00C428C3">
        <w:rPr>
          <w:b/>
          <w:bCs/>
          <w:sz w:val="22"/>
          <w:szCs w:val="22"/>
        </w:rPr>
        <w:t>-</w:t>
      </w:r>
      <w:r w:rsidRPr="000468D7">
        <w:rPr>
          <w:b/>
          <w:bCs/>
          <w:sz w:val="22"/>
          <w:szCs w:val="22"/>
        </w:rPr>
        <w:t xml:space="preserve"> Centrale de traitement d’air (CH 36)</w:t>
      </w:r>
      <w:r w:rsidR="00163BB2">
        <w:rPr>
          <w:b/>
          <w:bCs/>
          <w:sz w:val="22"/>
          <w:szCs w:val="22"/>
        </w:rPr>
        <w:tab/>
      </w:r>
      <w:r w:rsidRPr="000468D7">
        <w:rPr>
          <w:sz w:val="22"/>
          <w:szCs w:val="22"/>
        </w:rPr>
        <w:sym w:font="Wingdings" w:char="F0A8"/>
      </w:r>
      <w:r w:rsidRPr="000468D7">
        <w:rPr>
          <w:sz w:val="22"/>
          <w:szCs w:val="22"/>
        </w:rPr>
        <w:t xml:space="preserve"> OUI</w:t>
      </w:r>
      <w:r w:rsidR="00163BB2">
        <w:rPr>
          <w:sz w:val="22"/>
          <w:szCs w:val="22"/>
        </w:rPr>
        <w:tab/>
      </w:r>
      <w:r w:rsidRPr="000468D7">
        <w:rPr>
          <w:sz w:val="22"/>
          <w:szCs w:val="22"/>
        </w:rPr>
        <w:sym w:font="Wingdings" w:char="F0A8"/>
      </w:r>
      <w:r w:rsidRPr="000468D7">
        <w:rPr>
          <w:sz w:val="22"/>
          <w:szCs w:val="22"/>
        </w:rPr>
        <w:t xml:space="preserve"> NON</w:t>
      </w:r>
    </w:p>
    <w:p w:rsidR="00D25782" w:rsidRPr="000468D7" w:rsidRDefault="00D25782" w:rsidP="00D90EA7">
      <w:pPr>
        <w:autoSpaceDE w:val="0"/>
        <w:autoSpaceDN w:val="0"/>
        <w:adjustRightInd w:val="0"/>
        <w:ind w:left="142" w:right="85"/>
        <w:rPr>
          <w:b/>
          <w:bCs/>
          <w:sz w:val="22"/>
          <w:szCs w:val="22"/>
        </w:rPr>
      </w:pPr>
    </w:p>
    <w:p w:rsidR="000468D7" w:rsidRPr="000468D7" w:rsidRDefault="000468D7" w:rsidP="00163BB2">
      <w:pPr>
        <w:tabs>
          <w:tab w:val="left" w:pos="4536"/>
        </w:tabs>
        <w:autoSpaceDE w:val="0"/>
        <w:autoSpaceDN w:val="0"/>
        <w:adjustRightInd w:val="0"/>
        <w:ind w:left="142" w:right="85"/>
        <w:rPr>
          <w:sz w:val="22"/>
          <w:szCs w:val="22"/>
        </w:rPr>
      </w:pPr>
      <w:r w:rsidRPr="000468D7">
        <w:rPr>
          <w:b/>
          <w:bCs/>
          <w:sz w:val="22"/>
          <w:szCs w:val="22"/>
        </w:rPr>
        <w:t xml:space="preserve">4 </w:t>
      </w:r>
      <w:r w:rsidR="00C428C3">
        <w:rPr>
          <w:b/>
          <w:bCs/>
          <w:sz w:val="22"/>
          <w:szCs w:val="22"/>
        </w:rPr>
        <w:t>-</w:t>
      </w:r>
      <w:r w:rsidRPr="000468D7">
        <w:rPr>
          <w:b/>
          <w:bCs/>
          <w:sz w:val="22"/>
          <w:szCs w:val="22"/>
        </w:rPr>
        <w:t xml:space="preserve"> Réfrigération (CH35)</w:t>
      </w:r>
      <w:r w:rsidR="00163BB2">
        <w:rPr>
          <w:b/>
          <w:bCs/>
          <w:sz w:val="22"/>
          <w:szCs w:val="22"/>
        </w:rPr>
        <w:tab/>
      </w:r>
      <w:r w:rsidR="00163BB2" w:rsidRPr="000468D7">
        <w:rPr>
          <w:sz w:val="22"/>
          <w:szCs w:val="22"/>
        </w:rPr>
        <w:sym w:font="Wingdings" w:char="F0A8"/>
      </w:r>
      <w:r w:rsidR="00163BB2" w:rsidRPr="000468D7">
        <w:rPr>
          <w:sz w:val="22"/>
          <w:szCs w:val="22"/>
        </w:rPr>
        <w:t xml:space="preserve"> OUI</w:t>
      </w:r>
      <w:r w:rsidR="00163BB2">
        <w:rPr>
          <w:sz w:val="22"/>
          <w:szCs w:val="22"/>
        </w:rPr>
        <w:tab/>
      </w:r>
      <w:r w:rsidR="00163BB2" w:rsidRPr="000468D7">
        <w:rPr>
          <w:sz w:val="22"/>
          <w:szCs w:val="22"/>
        </w:rPr>
        <w:sym w:font="Wingdings" w:char="F0A8"/>
      </w:r>
      <w:r w:rsidR="00163BB2" w:rsidRPr="000468D7">
        <w:rPr>
          <w:sz w:val="22"/>
          <w:szCs w:val="22"/>
        </w:rPr>
        <w:t xml:space="preserve"> NON</w:t>
      </w:r>
    </w:p>
    <w:p w:rsidR="000468D7" w:rsidRPr="000468D7" w:rsidRDefault="000468D7" w:rsidP="00D90EA7">
      <w:pPr>
        <w:autoSpaceDE w:val="0"/>
        <w:autoSpaceDN w:val="0"/>
        <w:adjustRightInd w:val="0"/>
        <w:ind w:left="142" w:right="85"/>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849"/>
      </w:tblGrid>
      <w:tr w:rsidR="000468D7" w:rsidRPr="000468D7" w:rsidTr="00EE466C">
        <w:tc>
          <w:tcPr>
            <w:tcW w:w="8676" w:type="dxa"/>
            <w:gridSpan w:val="2"/>
          </w:tcPr>
          <w:p w:rsidR="000468D7" w:rsidRPr="000468D7" w:rsidRDefault="000468D7" w:rsidP="00D90EA7">
            <w:pPr>
              <w:autoSpaceDE w:val="0"/>
              <w:autoSpaceDN w:val="0"/>
              <w:adjustRightInd w:val="0"/>
              <w:ind w:left="142" w:right="85"/>
              <w:rPr>
                <w:sz w:val="22"/>
                <w:szCs w:val="22"/>
              </w:rPr>
            </w:pPr>
          </w:p>
        </w:tc>
      </w:tr>
      <w:tr w:rsidR="000468D7" w:rsidRPr="000468D7" w:rsidTr="00EE466C">
        <w:tc>
          <w:tcPr>
            <w:tcW w:w="3827" w:type="dxa"/>
          </w:tcPr>
          <w:p w:rsidR="000468D7" w:rsidRPr="000468D7" w:rsidRDefault="000468D7" w:rsidP="00D90EA7">
            <w:pPr>
              <w:autoSpaceDE w:val="0"/>
              <w:autoSpaceDN w:val="0"/>
              <w:adjustRightInd w:val="0"/>
              <w:ind w:left="142" w:right="85"/>
              <w:rPr>
                <w:sz w:val="22"/>
                <w:szCs w:val="22"/>
              </w:rPr>
            </w:pPr>
            <w:r w:rsidRPr="000468D7">
              <w:rPr>
                <w:sz w:val="22"/>
                <w:szCs w:val="22"/>
              </w:rPr>
              <w:t>Fluides frigorigènes</w:t>
            </w:r>
          </w:p>
        </w:tc>
        <w:tc>
          <w:tcPr>
            <w:tcW w:w="4849" w:type="dxa"/>
          </w:tcPr>
          <w:p w:rsidR="000468D7" w:rsidRPr="000468D7" w:rsidRDefault="000468D7" w:rsidP="00D90EA7">
            <w:pPr>
              <w:autoSpaceDE w:val="0"/>
              <w:autoSpaceDN w:val="0"/>
              <w:adjustRightInd w:val="0"/>
              <w:ind w:left="142" w:right="85"/>
              <w:rPr>
                <w:sz w:val="22"/>
                <w:szCs w:val="22"/>
              </w:rPr>
            </w:pPr>
            <w:r w:rsidRPr="000468D7">
              <w:rPr>
                <w:sz w:val="22"/>
                <w:szCs w:val="22"/>
              </w:rPr>
              <w:t xml:space="preserve">Groupes   </w:t>
            </w:r>
            <w:r w:rsidRPr="000468D7">
              <w:rPr>
                <w:sz w:val="22"/>
                <w:szCs w:val="22"/>
              </w:rPr>
              <w:sym w:font="Wingdings" w:char="F0A8"/>
            </w:r>
            <w:r w:rsidRPr="000468D7">
              <w:rPr>
                <w:sz w:val="22"/>
                <w:szCs w:val="22"/>
              </w:rPr>
              <w:t xml:space="preserve"> L1       </w:t>
            </w:r>
            <w:r w:rsidRPr="000468D7">
              <w:rPr>
                <w:sz w:val="22"/>
                <w:szCs w:val="22"/>
              </w:rPr>
              <w:sym w:font="Wingdings" w:char="F0A8"/>
            </w:r>
            <w:r w:rsidRPr="000468D7">
              <w:rPr>
                <w:sz w:val="22"/>
                <w:szCs w:val="22"/>
              </w:rPr>
              <w:t xml:space="preserve"> L2        </w:t>
            </w:r>
            <w:r w:rsidRPr="000468D7">
              <w:rPr>
                <w:sz w:val="22"/>
                <w:szCs w:val="22"/>
              </w:rPr>
              <w:sym w:font="Wingdings" w:char="F0A8"/>
            </w:r>
            <w:r w:rsidRPr="000468D7">
              <w:rPr>
                <w:sz w:val="22"/>
                <w:szCs w:val="22"/>
              </w:rPr>
              <w:t xml:space="preserve"> L3</w:t>
            </w:r>
          </w:p>
          <w:p w:rsidR="000468D7" w:rsidRPr="000468D7" w:rsidRDefault="000468D7" w:rsidP="00D90EA7">
            <w:pPr>
              <w:autoSpaceDE w:val="0"/>
              <w:autoSpaceDN w:val="0"/>
              <w:adjustRightInd w:val="0"/>
              <w:ind w:left="142" w:right="85"/>
              <w:rPr>
                <w:sz w:val="22"/>
                <w:szCs w:val="22"/>
              </w:rPr>
            </w:pPr>
          </w:p>
        </w:tc>
      </w:tr>
    </w:tbl>
    <w:p w:rsidR="000468D7" w:rsidRDefault="000468D7" w:rsidP="00D90EA7">
      <w:pPr>
        <w:autoSpaceDE w:val="0"/>
        <w:autoSpaceDN w:val="0"/>
        <w:adjustRightInd w:val="0"/>
        <w:ind w:left="142" w:right="85"/>
        <w:rPr>
          <w:sz w:val="22"/>
          <w:szCs w:val="22"/>
        </w:rPr>
      </w:pPr>
    </w:p>
    <w:p w:rsidR="00163BB2" w:rsidRPr="000468D7" w:rsidRDefault="00163BB2" w:rsidP="00D90EA7">
      <w:pPr>
        <w:autoSpaceDE w:val="0"/>
        <w:autoSpaceDN w:val="0"/>
        <w:adjustRightInd w:val="0"/>
        <w:ind w:left="142" w:right="85"/>
        <w:rPr>
          <w:sz w:val="22"/>
          <w:szCs w:val="22"/>
        </w:rPr>
      </w:pP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0468D7">
        <w:rPr>
          <w:b/>
          <w:bCs/>
          <w:sz w:val="22"/>
          <w:szCs w:val="22"/>
        </w:rPr>
        <w:lastRenderedPageBreak/>
        <w:t>F – GAZ COMBUSTIBLES ET HYDROCARBURES LIQUEFIES (GZ1 à GZ30)</w:t>
      </w:r>
    </w:p>
    <w:p w:rsidR="000468D7" w:rsidRPr="000468D7" w:rsidRDefault="000468D7" w:rsidP="00D90EA7">
      <w:pPr>
        <w:autoSpaceDE w:val="0"/>
        <w:autoSpaceDN w:val="0"/>
        <w:adjustRightInd w:val="0"/>
        <w:ind w:left="142" w:right="85"/>
        <w:rPr>
          <w:i/>
          <w:iCs/>
          <w:sz w:val="18"/>
          <w:szCs w:val="18"/>
        </w:rPr>
      </w:pPr>
      <w:r w:rsidRPr="000468D7">
        <w:rPr>
          <w:i/>
          <w:iCs/>
          <w:sz w:val="18"/>
          <w:szCs w:val="18"/>
        </w:rPr>
        <w:t>Indiquer sur les plans de l'installation : le stockage, le cheminement des conduits,l'emplacement des organes de coupure, ainsi que les systèmes d'évacuation des gaz brûléset les systèmes de ventilation et d'aération.</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163BB2" w:rsidRDefault="00163BB2"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Nature : ___________________                              Stockage butane ou propane</w:t>
      </w:r>
    </w:p>
    <w:p w:rsidR="00163BB2" w:rsidRDefault="00163BB2" w:rsidP="00D90EA7">
      <w:pPr>
        <w:autoSpaceDE w:val="0"/>
        <w:autoSpaceDN w:val="0"/>
        <w:adjustRightInd w:val="0"/>
        <w:ind w:left="142" w:right="85"/>
        <w:rPr>
          <w:sz w:val="22"/>
          <w:szCs w:val="22"/>
        </w:rPr>
      </w:pPr>
    </w:p>
    <w:p w:rsidR="000468D7" w:rsidRDefault="000468D7" w:rsidP="00D90EA7">
      <w:pPr>
        <w:autoSpaceDE w:val="0"/>
        <w:autoSpaceDN w:val="0"/>
        <w:adjustRightInd w:val="0"/>
        <w:ind w:left="142" w:right="85"/>
        <w:rPr>
          <w:sz w:val="22"/>
          <w:szCs w:val="22"/>
        </w:rPr>
      </w:pPr>
      <w:r w:rsidRPr="000468D7">
        <w:rPr>
          <w:sz w:val="22"/>
          <w:szCs w:val="22"/>
        </w:rPr>
        <w:t>Capacité____________________________________ Mode______________________________________</w:t>
      </w:r>
    </w:p>
    <w:p w:rsidR="0047661D" w:rsidRPr="000468D7" w:rsidRDefault="0047661D" w:rsidP="00D90EA7">
      <w:pPr>
        <w:autoSpaceDE w:val="0"/>
        <w:autoSpaceDN w:val="0"/>
        <w:adjustRightInd w:val="0"/>
        <w:ind w:left="142" w:right="85"/>
        <w:rPr>
          <w:sz w:val="22"/>
          <w:szCs w:val="22"/>
        </w:rPr>
      </w:pP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0468D7">
        <w:rPr>
          <w:b/>
          <w:bCs/>
          <w:sz w:val="22"/>
          <w:szCs w:val="22"/>
        </w:rPr>
        <w:t>G – INSTALLATIONS ELECTRIQUES (EL 1 à EL 23)</w:t>
      </w:r>
    </w:p>
    <w:p w:rsidR="000468D7" w:rsidRPr="000468D7" w:rsidRDefault="000468D7" w:rsidP="00D90EA7">
      <w:pPr>
        <w:autoSpaceDE w:val="0"/>
        <w:autoSpaceDN w:val="0"/>
        <w:adjustRightInd w:val="0"/>
        <w:ind w:left="142" w:right="85"/>
        <w:rPr>
          <w:i/>
          <w:iCs/>
        </w:rPr>
      </w:pPr>
      <w:r w:rsidRPr="000468D7">
        <w:rPr>
          <w:i/>
          <w:iCs/>
        </w:rPr>
        <w:t>Emplacement du poste de livraison et de transformation ainsi que les organes généraux à porter sur les plans.</w:t>
      </w:r>
    </w:p>
    <w:p w:rsidR="002A6F7F" w:rsidRPr="002A6F7F" w:rsidRDefault="002A6F7F" w:rsidP="00D90EA7">
      <w:pPr>
        <w:autoSpaceDE w:val="0"/>
        <w:autoSpaceDN w:val="0"/>
        <w:adjustRightInd w:val="0"/>
        <w:ind w:left="142" w:right="85"/>
        <w:rPr>
          <w:sz w:val="10"/>
          <w:szCs w:val="10"/>
        </w:rPr>
      </w:pPr>
    </w:p>
    <w:p w:rsidR="000468D7" w:rsidRDefault="000468D7" w:rsidP="00D90EA7">
      <w:pPr>
        <w:autoSpaceDE w:val="0"/>
        <w:autoSpaceDN w:val="0"/>
        <w:adjustRightInd w:val="0"/>
        <w:ind w:left="142" w:right="85"/>
        <w:rPr>
          <w:sz w:val="22"/>
          <w:szCs w:val="22"/>
        </w:rPr>
      </w:pPr>
      <w:r w:rsidRPr="000468D7">
        <w:rPr>
          <w:sz w:val="22"/>
          <w:szCs w:val="22"/>
        </w:rPr>
        <w:t>Puissance totale :</w:t>
      </w:r>
    </w:p>
    <w:p w:rsidR="002A6F7F" w:rsidRPr="002A6F7F" w:rsidRDefault="002A6F7F" w:rsidP="00D90EA7">
      <w:pPr>
        <w:autoSpaceDE w:val="0"/>
        <w:autoSpaceDN w:val="0"/>
        <w:adjustRightInd w:val="0"/>
        <w:ind w:left="142" w:right="85"/>
        <w:rPr>
          <w:sz w:val="10"/>
          <w:szCs w:val="10"/>
        </w:rPr>
      </w:pPr>
    </w:p>
    <w:p w:rsidR="000468D7" w:rsidRPr="000468D7" w:rsidRDefault="00163BB2" w:rsidP="00163BB2">
      <w:pPr>
        <w:tabs>
          <w:tab w:val="left" w:pos="2835"/>
        </w:tabs>
        <w:autoSpaceDE w:val="0"/>
        <w:autoSpaceDN w:val="0"/>
        <w:adjustRightInd w:val="0"/>
        <w:ind w:left="142" w:right="85"/>
        <w:rPr>
          <w:sz w:val="22"/>
          <w:szCs w:val="22"/>
        </w:rPr>
      </w:pPr>
      <w:r>
        <w:rPr>
          <w:sz w:val="22"/>
          <w:szCs w:val="22"/>
        </w:rPr>
        <w:t xml:space="preserve">- </w:t>
      </w:r>
      <w:r w:rsidR="000468D7" w:rsidRPr="000468D7">
        <w:rPr>
          <w:sz w:val="22"/>
          <w:szCs w:val="22"/>
        </w:rPr>
        <w:t>&gt; 100 KVA</w:t>
      </w:r>
      <w:r>
        <w:rPr>
          <w:sz w:val="22"/>
          <w:szCs w:val="22"/>
        </w:rPr>
        <w:tab/>
      </w:r>
      <w:r w:rsidR="000468D7" w:rsidRPr="000468D7">
        <w:rPr>
          <w:sz w:val="22"/>
          <w:szCs w:val="22"/>
        </w:rPr>
        <w:sym w:font="Wingdings" w:char="F0A8"/>
      </w:r>
      <w:r w:rsidR="000468D7" w:rsidRPr="000468D7">
        <w:rPr>
          <w:sz w:val="22"/>
          <w:szCs w:val="22"/>
        </w:rPr>
        <w:t xml:space="preserve"> OUI         </w:t>
      </w:r>
      <w:r w:rsidR="000468D7" w:rsidRPr="000468D7">
        <w:rPr>
          <w:sz w:val="22"/>
          <w:szCs w:val="22"/>
        </w:rPr>
        <w:sym w:font="Wingdings" w:char="F0A8"/>
      </w:r>
      <w:r w:rsidR="000468D7" w:rsidRPr="000468D7">
        <w:rPr>
          <w:sz w:val="22"/>
          <w:szCs w:val="22"/>
        </w:rPr>
        <w:t xml:space="preserve"> NON</w:t>
      </w:r>
    </w:p>
    <w:p w:rsidR="000468D7" w:rsidRPr="000468D7" w:rsidRDefault="00163BB2" w:rsidP="00163BB2">
      <w:pPr>
        <w:tabs>
          <w:tab w:val="left" w:pos="2835"/>
        </w:tabs>
        <w:autoSpaceDE w:val="0"/>
        <w:autoSpaceDN w:val="0"/>
        <w:adjustRightInd w:val="0"/>
        <w:ind w:left="142" w:right="85"/>
        <w:rPr>
          <w:sz w:val="22"/>
          <w:szCs w:val="22"/>
        </w:rPr>
      </w:pPr>
      <w:r>
        <w:rPr>
          <w:sz w:val="22"/>
          <w:szCs w:val="22"/>
        </w:rPr>
        <w:t xml:space="preserve">- </w:t>
      </w:r>
      <w:r w:rsidR="000468D7" w:rsidRPr="000468D7">
        <w:rPr>
          <w:sz w:val="22"/>
          <w:szCs w:val="22"/>
        </w:rPr>
        <w:t>&lt; 100 KVA</w:t>
      </w:r>
      <w:r>
        <w:rPr>
          <w:sz w:val="22"/>
          <w:szCs w:val="22"/>
        </w:rPr>
        <w:tab/>
      </w:r>
      <w:r w:rsidR="000468D7" w:rsidRPr="000468D7">
        <w:rPr>
          <w:sz w:val="22"/>
          <w:szCs w:val="22"/>
        </w:rPr>
        <w:sym w:font="Wingdings" w:char="F0A8"/>
      </w:r>
      <w:r w:rsidR="000468D7" w:rsidRPr="000468D7">
        <w:rPr>
          <w:sz w:val="22"/>
          <w:szCs w:val="22"/>
        </w:rPr>
        <w:t xml:space="preserve"> OUI         </w:t>
      </w:r>
      <w:r w:rsidR="000468D7" w:rsidRPr="000468D7">
        <w:rPr>
          <w:sz w:val="22"/>
          <w:szCs w:val="22"/>
        </w:rPr>
        <w:sym w:font="Wingdings" w:char="F0A8"/>
      </w:r>
      <w:r w:rsidR="000468D7"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163BB2">
      <w:pPr>
        <w:tabs>
          <w:tab w:val="left" w:pos="5670"/>
        </w:tabs>
        <w:autoSpaceDE w:val="0"/>
        <w:autoSpaceDN w:val="0"/>
        <w:adjustRightInd w:val="0"/>
        <w:ind w:left="142" w:right="85"/>
        <w:rPr>
          <w:sz w:val="22"/>
          <w:szCs w:val="22"/>
        </w:rPr>
      </w:pPr>
      <w:r w:rsidRPr="000468D7">
        <w:rPr>
          <w:sz w:val="22"/>
          <w:szCs w:val="22"/>
        </w:rPr>
        <w:t>Installation aux n</w:t>
      </w:r>
      <w:r w:rsidR="00163BB2">
        <w:rPr>
          <w:sz w:val="22"/>
          <w:szCs w:val="22"/>
        </w:rPr>
        <w:t>ormes de sécurité (NFC 15-100)</w:t>
      </w:r>
      <w:r w:rsidR="00163BB2">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2A6F7F" w:rsidP="002A6F7F">
      <w:pPr>
        <w:tabs>
          <w:tab w:val="left" w:pos="2835"/>
        </w:tabs>
        <w:autoSpaceDE w:val="0"/>
        <w:autoSpaceDN w:val="0"/>
        <w:adjustRightInd w:val="0"/>
        <w:ind w:left="142" w:right="85"/>
        <w:rPr>
          <w:sz w:val="22"/>
          <w:szCs w:val="22"/>
        </w:rPr>
      </w:pPr>
      <w:r>
        <w:rPr>
          <w:sz w:val="22"/>
          <w:szCs w:val="22"/>
        </w:rPr>
        <w:t xml:space="preserve">- </w:t>
      </w:r>
      <w:r w:rsidR="000468D7" w:rsidRPr="000468D7">
        <w:rPr>
          <w:sz w:val="22"/>
          <w:szCs w:val="22"/>
        </w:rPr>
        <w:t>Panneaux photovoltaïques</w:t>
      </w:r>
      <w:r>
        <w:rPr>
          <w:sz w:val="22"/>
          <w:szCs w:val="22"/>
        </w:rPr>
        <w:tab/>
      </w:r>
      <w:r w:rsidR="000468D7" w:rsidRPr="000468D7">
        <w:rPr>
          <w:sz w:val="22"/>
          <w:szCs w:val="22"/>
        </w:rPr>
        <w:sym w:font="Wingdings" w:char="F0A8"/>
      </w:r>
      <w:r w:rsidR="000468D7" w:rsidRPr="000468D7">
        <w:rPr>
          <w:sz w:val="22"/>
          <w:szCs w:val="22"/>
        </w:rPr>
        <w:t xml:space="preserve"> OUI         </w:t>
      </w:r>
      <w:r w:rsidR="000468D7" w:rsidRPr="000468D7">
        <w:rPr>
          <w:sz w:val="22"/>
          <w:szCs w:val="22"/>
        </w:rPr>
        <w:sym w:font="Wingdings" w:char="F0A8"/>
      </w:r>
      <w:r w:rsidR="000468D7" w:rsidRPr="000468D7">
        <w:rPr>
          <w:sz w:val="22"/>
          <w:szCs w:val="22"/>
        </w:rPr>
        <w:t xml:space="preserve"> NON</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0468D7">
        <w:rPr>
          <w:b/>
          <w:bCs/>
          <w:sz w:val="22"/>
          <w:szCs w:val="22"/>
        </w:rPr>
        <w:t>H – ECLAIRAGE DE SECURITE (EC1 à EC15)</w:t>
      </w:r>
    </w:p>
    <w:p w:rsidR="000468D7" w:rsidRPr="000468D7" w:rsidRDefault="000468D7" w:rsidP="00D90EA7">
      <w:pPr>
        <w:autoSpaceDE w:val="0"/>
        <w:autoSpaceDN w:val="0"/>
        <w:adjustRightInd w:val="0"/>
        <w:ind w:left="142" w:right="85"/>
        <w:rPr>
          <w:sz w:val="22"/>
          <w:szCs w:val="22"/>
        </w:rPr>
      </w:pPr>
    </w:p>
    <w:p w:rsidR="000468D7" w:rsidRDefault="000468D7" w:rsidP="00D90EA7">
      <w:pPr>
        <w:autoSpaceDE w:val="0"/>
        <w:autoSpaceDN w:val="0"/>
        <w:adjustRightInd w:val="0"/>
        <w:ind w:left="142" w:right="85"/>
        <w:rPr>
          <w:sz w:val="22"/>
          <w:szCs w:val="22"/>
        </w:rPr>
      </w:pPr>
      <w:r w:rsidRPr="000468D7">
        <w:rPr>
          <w:sz w:val="22"/>
          <w:szCs w:val="22"/>
        </w:rPr>
        <w:t>Eclairage de sécurité type :</w:t>
      </w:r>
    </w:p>
    <w:p w:rsidR="00D25782" w:rsidRPr="00C428C3" w:rsidRDefault="00D25782" w:rsidP="00D90EA7">
      <w:pPr>
        <w:autoSpaceDE w:val="0"/>
        <w:autoSpaceDN w:val="0"/>
        <w:adjustRightInd w:val="0"/>
        <w:ind w:left="142" w:right="85"/>
        <w:rPr>
          <w:sz w:val="10"/>
          <w:szCs w:val="10"/>
        </w:rPr>
      </w:pPr>
    </w:p>
    <w:p w:rsidR="000468D7" w:rsidRPr="0047661D" w:rsidRDefault="0047661D" w:rsidP="0047661D">
      <w:pPr>
        <w:pStyle w:val="Paragraphedeliste"/>
        <w:tabs>
          <w:tab w:val="left" w:pos="7938"/>
        </w:tabs>
        <w:adjustRightInd w:val="0"/>
        <w:ind w:left="142" w:right="85"/>
        <w:rPr>
          <w:sz w:val="22"/>
          <w:szCs w:val="22"/>
        </w:rPr>
      </w:pPr>
      <w:r w:rsidRPr="0047661D">
        <w:rPr>
          <w:sz w:val="22"/>
          <w:szCs w:val="22"/>
        </w:rPr>
        <w:t xml:space="preserve">- </w:t>
      </w:r>
      <w:r w:rsidR="000468D7" w:rsidRPr="0047661D">
        <w:rPr>
          <w:sz w:val="22"/>
          <w:szCs w:val="22"/>
        </w:rPr>
        <w:t>Blocs autonomes d’éclairage de Sécurité (EC 12)</w:t>
      </w:r>
      <w:r w:rsidRPr="0047661D">
        <w:rPr>
          <w:sz w:val="22"/>
          <w:szCs w:val="22"/>
        </w:rPr>
        <w:tab/>
      </w:r>
      <w:r w:rsidR="000468D7" w:rsidRPr="000468D7">
        <w:sym w:font="Wingdings" w:char="F0A8"/>
      </w:r>
      <w:r w:rsidR="000468D7" w:rsidRPr="0047661D">
        <w:rPr>
          <w:sz w:val="22"/>
          <w:szCs w:val="22"/>
        </w:rPr>
        <w:t xml:space="preserve"> OUI         </w:t>
      </w:r>
      <w:r w:rsidR="000468D7" w:rsidRPr="000468D7">
        <w:sym w:font="Wingdings" w:char="F0A8"/>
      </w:r>
      <w:r w:rsidR="000468D7" w:rsidRPr="0047661D">
        <w:rPr>
          <w:sz w:val="22"/>
          <w:szCs w:val="22"/>
        </w:rPr>
        <w:t xml:space="preserve"> NON</w:t>
      </w:r>
    </w:p>
    <w:p w:rsidR="000468D7" w:rsidRPr="0047661D" w:rsidRDefault="0047661D" w:rsidP="0047661D">
      <w:pPr>
        <w:pStyle w:val="Paragraphedeliste"/>
        <w:tabs>
          <w:tab w:val="left" w:pos="7938"/>
        </w:tabs>
        <w:adjustRightInd w:val="0"/>
        <w:ind w:left="142" w:right="85"/>
        <w:rPr>
          <w:sz w:val="22"/>
          <w:szCs w:val="22"/>
        </w:rPr>
      </w:pPr>
      <w:r>
        <w:rPr>
          <w:sz w:val="22"/>
          <w:szCs w:val="22"/>
        </w:rPr>
        <w:t xml:space="preserve">- </w:t>
      </w:r>
      <w:r w:rsidR="000468D7" w:rsidRPr="0047661D">
        <w:rPr>
          <w:sz w:val="22"/>
          <w:szCs w:val="22"/>
        </w:rPr>
        <w:t>Source centralisée /batterie d’accumulateurs</w:t>
      </w:r>
      <w:r w:rsidRPr="0047661D">
        <w:rPr>
          <w:sz w:val="22"/>
          <w:szCs w:val="22"/>
        </w:rPr>
        <w:t xml:space="preserve"> (EC 11)</w:t>
      </w:r>
      <w:r w:rsidRPr="0047661D">
        <w:rPr>
          <w:sz w:val="22"/>
          <w:szCs w:val="22"/>
        </w:rPr>
        <w:tab/>
      </w:r>
      <w:r w:rsidR="000468D7" w:rsidRPr="000468D7">
        <w:sym w:font="Wingdings" w:char="F0A8"/>
      </w:r>
      <w:r w:rsidR="000468D7" w:rsidRPr="0047661D">
        <w:rPr>
          <w:sz w:val="22"/>
          <w:szCs w:val="22"/>
        </w:rPr>
        <w:t xml:space="preserve"> OUI         </w:t>
      </w:r>
      <w:r w:rsidR="000468D7" w:rsidRPr="000468D7">
        <w:sym w:font="Wingdings" w:char="F0A8"/>
      </w:r>
      <w:r w:rsidR="000468D7" w:rsidRPr="0047661D">
        <w:rPr>
          <w:sz w:val="22"/>
          <w:szCs w:val="22"/>
        </w:rPr>
        <w:t xml:space="preserve"> NON</w:t>
      </w:r>
    </w:p>
    <w:p w:rsidR="000468D7" w:rsidRPr="000468D7" w:rsidRDefault="000468D7" w:rsidP="0047661D">
      <w:pPr>
        <w:tabs>
          <w:tab w:val="left" w:pos="7938"/>
        </w:tabs>
        <w:autoSpaceDE w:val="0"/>
        <w:autoSpaceDN w:val="0"/>
        <w:adjustRightInd w:val="0"/>
        <w:ind w:left="142" w:right="85"/>
        <w:rPr>
          <w:sz w:val="22"/>
          <w:szCs w:val="22"/>
        </w:rPr>
      </w:pPr>
      <w:r w:rsidRPr="000468D7">
        <w:rPr>
          <w:sz w:val="22"/>
          <w:szCs w:val="22"/>
        </w:rPr>
        <w:t>Balisage (EC</w:t>
      </w:r>
      <w:r w:rsidR="0047661D">
        <w:rPr>
          <w:sz w:val="22"/>
          <w:szCs w:val="22"/>
        </w:rPr>
        <w:t xml:space="preserve"> 9) effectif &gt; 50 personnes</w:t>
      </w:r>
      <w:r w:rsidR="0047661D">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47661D">
      <w:pPr>
        <w:tabs>
          <w:tab w:val="left" w:pos="7938"/>
        </w:tabs>
        <w:autoSpaceDE w:val="0"/>
        <w:autoSpaceDN w:val="0"/>
        <w:adjustRightInd w:val="0"/>
        <w:ind w:left="142" w:right="85"/>
        <w:rPr>
          <w:sz w:val="22"/>
          <w:szCs w:val="22"/>
        </w:rPr>
      </w:pPr>
      <w:r w:rsidRPr="000468D7">
        <w:rPr>
          <w:sz w:val="22"/>
          <w:szCs w:val="22"/>
        </w:rPr>
        <w:t xml:space="preserve">Ambiance (EC 10) effectif &gt; 100 personnes en </w:t>
      </w:r>
      <w:r w:rsidR="0047661D">
        <w:rPr>
          <w:sz w:val="22"/>
          <w:szCs w:val="22"/>
        </w:rPr>
        <w:t>RDC ou étages  (5 lumens/m²)</w:t>
      </w:r>
      <w:r w:rsidR="0047661D">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Default="000468D7" w:rsidP="00D90EA7">
      <w:pPr>
        <w:autoSpaceDE w:val="0"/>
        <w:autoSpaceDN w:val="0"/>
        <w:adjustRightInd w:val="0"/>
        <w:ind w:left="142" w:right="85"/>
        <w:rPr>
          <w:sz w:val="22"/>
          <w:szCs w:val="22"/>
        </w:rPr>
      </w:pPr>
      <w:r w:rsidRPr="000468D7">
        <w:rPr>
          <w:sz w:val="22"/>
          <w:szCs w:val="22"/>
        </w:rPr>
        <w:t>Remplacement (EC 2) :</w:t>
      </w:r>
    </w:p>
    <w:p w:rsidR="00D25782" w:rsidRPr="00C428C3" w:rsidRDefault="00D25782" w:rsidP="00D90EA7">
      <w:pPr>
        <w:autoSpaceDE w:val="0"/>
        <w:autoSpaceDN w:val="0"/>
        <w:adjustRightInd w:val="0"/>
        <w:ind w:left="142" w:right="85"/>
        <w:rPr>
          <w:sz w:val="10"/>
          <w:szCs w:val="10"/>
        </w:rPr>
      </w:pPr>
    </w:p>
    <w:p w:rsidR="000468D7" w:rsidRPr="0047661D" w:rsidRDefault="0047661D" w:rsidP="0047661D">
      <w:pPr>
        <w:pStyle w:val="Paragraphedeliste"/>
        <w:tabs>
          <w:tab w:val="left" w:pos="7938"/>
        </w:tabs>
        <w:adjustRightInd w:val="0"/>
        <w:ind w:left="142" w:right="85"/>
        <w:rPr>
          <w:sz w:val="22"/>
          <w:szCs w:val="22"/>
        </w:rPr>
      </w:pPr>
      <w:r w:rsidRPr="0047661D">
        <w:rPr>
          <w:sz w:val="22"/>
          <w:szCs w:val="22"/>
        </w:rPr>
        <w:t xml:space="preserve">- </w:t>
      </w:r>
      <w:r w:rsidR="000468D7" w:rsidRPr="0047661D">
        <w:rPr>
          <w:sz w:val="22"/>
          <w:szCs w:val="22"/>
        </w:rPr>
        <w:t>Blocs autonomes d’éclairage d’habitation</w:t>
      </w:r>
      <w:r w:rsidRPr="0047661D">
        <w:rPr>
          <w:sz w:val="22"/>
          <w:szCs w:val="22"/>
        </w:rPr>
        <w:tab/>
      </w:r>
      <w:r w:rsidR="000468D7" w:rsidRPr="000468D7">
        <w:sym w:font="Wingdings" w:char="F0A8"/>
      </w:r>
      <w:r w:rsidR="000468D7" w:rsidRPr="0047661D">
        <w:rPr>
          <w:sz w:val="22"/>
          <w:szCs w:val="22"/>
        </w:rPr>
        <w:t xml:space="preserve"> OUI         </w:t>
      </w:r>
      <w:r w:rsidR="000468D7" w:rsidRPr="000468D7">
        <w:sym w:font="Wingdings" w:char="F0A8"/>
      </w:r>
      <w:r w:rsidR="000468D7" w:rsidRPr="0047661D">
        <w:rPr>
          <w:sz w:val="22"/>
          <w:szCs w:val="22"/>
        </w:rPr>
        <w:t xml:space="preserve"> NON</w:t>
      </w:r>
    </w:p>
    <w:p w:rsidR="000468D7" w:rsidRPr="0047661D" w:rsidRDefault="0047661D" w:rsidP="0047661D">
      <w:pPr>
        <w:pStyle w:val="Paragraphedeliste"/>
        <w:tabs>
          <w:tab w:val="left" w:pos="7938"/>
        </w:tabs>
        <w:adjustRightInd w:val="0"/>
        <w:ind w:left="142" w:right="85"/>
        <w:jc w:val="both"/>
        <w:rPr>
          <w:sz w:val="22"/>
          <w:szCs w:val="22"/>
        </w:rPr>
      </w:pPr>
      <w:r w:rsidRPr="0047661D">
        <w:rPr>
          <w:sz w:val="22"/>
          <w:szCs w:val="22"/>
        </w:rPr>
        <w:t>- G</w:t>
      </w:r>
      <w:r w:rsidR="000468D7" w:rsidRPr="0047661D">
        <w:rPr>
          <w:sz w:val="22"/>
          <w:szCs w:val="22"/>
        </w:rPr>
        <w:t>roupe électrogène</w:t>
      </w:r>
      <w:r w:rsidRPr="0047661D">
        <w:rPr>
          <w:sz w:val="22"/>
          <w:szCs w:val="22"/>
        </w:rPr>
        <w:tab/>
      </w:r>
      <w:r w:rsidR="000468D7" w:rsidRPr="000468D7">
        <w:sym w:font="Wingdings" w:char="F0A8"/>
      </w:r>
      <w:r w:rsidR="000468D7" w:rsidRPr="0047661D">
        <w:rPr>
          <w:sz w:val="22"/>
          <w:szCs w:val="22"/>
        </w:rPr>
        <w:t xml:space="preserve"> OUI        </w:t>
      </w:r>
      <w:r w:rsidR="000468D7" w:rsidRPr="000468D7">
        <w:sym w:font="Wingdings" w:char="F0A8"/>
      </w:r>
      <w:r w:rsidR="000468D7" w:rsidRPr="0047661D">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bookmarkStart w:id="3" w:name="OLE_LINK3"/>
      <w:bookmarkStart w:id="4" w:name="OLE_LINK4"/>
      <w:r w:rsidRPr="000468D7">
        <w:rPr>
          <w:b/>
          <w:bCs/>
          <w:sz w:val="22"/>
          <w:szCs w:val="22"/>
        </w:rPr>
        <w:t>I – ASCENSEURS (AS1 à AS11)</w:t>
      </w:r>
    </w:p>
    <w:bookmarkEnd w:id="3"/>
    <w:bookmarkEnd w:id="4"/>
    <w:p w:rsidR="000468D7" w:rsidRPr="000468D7" w:rsidRDefault="000468D7" w:rsidP="00D90EA7">
      <w:pPr>
        <w:autoSpaceDE w:val="0"/>
        <w:autoSpaceDN w:val="0"/>
        <w:adjustRightInd w:val="0"/>
        <w:ind w:left="142" w:right="85"/>
        <w:rPr>
          <w:sz w:val="22"/>
          <w:szCs w:val="22"/>
        </w:rPr>
      </w:pPr>
    </w:p>
    <w:p w:rsidR="000468D7" w:rsidRDefault="000468D7" w:rsidP="00D90EA7">
      <w:pPr>
        <w:autoSpaceDE w:val="0"/>
        <w:autoSpaceDN w:val="0"/>
        <w:adjustRightInd w:val="0"/>
        <w:ind w:left="142" w:right="85"/>
        <w:rPr>
          <w:sz w:val="22"/>
          <w:szCs w:val="22"/>
        </w:rPr>
      </w:pP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47661D" w:rsidRPr="000468D7" w:rsidRDefault="0047661D"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Emplacement des machineries et natures (électriques, hydrauliques) :</w:t>
      </w:r>
    </w:p>
    <w:p w:rsidR="002A6F7F" w:rsidRDefault="000468D7" w:rsidP="00D90EA7">
      <w:pPr>
        <w:autoSpaceDE w:val="0"/>
        <w:autoSpaceDN w:val="0"/>
        <w:adjustRightInd w:val="0"/>
        <w:ind w:left="142" w:right="85"/>
        <w:rPr>
          <w:sz w:val="22"/>
          <w:szCs w:val="22"/>
        </w:rPr>
      </w:pPr>
      <w:r w:rsidRPr="000468D7">
        <w:rPr>
          <w:sz w:val="22"/>
          <w:szCs w:val="22"/>
        </w:rPr>
        <w:t>__________________________________________________________________________</w:t>
      </w:r>
      <w:r w:rsidR="002A6F7F">
        <w:rPr>
          <w:sz w:val="22"/>
          <w:szCs w:val="22"/>
        </w:rPr>
        <w:t>_________________________</w:t>
      </w:r>
    </w:p>
    <w:p w:rsidR="00EE466C" w:rsidRDefault="000468D7" w:rsidP="00D90EA7">
      <w:pPr>
        <w:autoSpaceDE w:val="0"/>
        <w:autoSpaceDN w:val="0"/>
        <w:adjustRightInd w:val="0"/>
        <w:ind w:left="142" w:right="85"/>
        <w:rPr>
          <w:sz w:val="22"/>
          <w:szCs w:val="22"/>
        </w:rPr>
      </w:pPr>
      <w:r w:rsidRPr="000468D7">
        <w:rPr>
          <w:sz w:val="22"/>
          <w:szCs w:val="22"/>
        </w:rPr>
        <w:t>__________________________________________________________________________</w:t>
      </w:r>
      <w:r w:rsidR="002A6F7F">
        <w:rPr>
          <w:sz w:val="22"/>
          <w:szCs w:val="22"/>
        </w:rPr>
        <w:t>_________________________</w:t>
      </w:r>
    </w:p>
    <w:p w:rsidR="00EE466C" w:rsidRPr="000468D7" w:rsidRDefault="00EE466C" w:rsidP="00D90EA7">
      <w:pPr>
        <w:autoSpaceDE w:val="0"/>
        <w:autoSpaceDN w:val="0"/>
        <w:adjustRightInd w:val="0"/>
        <w:ind w:left="142" w:right="85"/>
        <w:rPr>
          <w:sz w:val="22"/>
          <w:szCs w:val="22"/>
        </w:rPr>
      </w:pPr>
    </w:p>
    <w:p w:rsidR="000468D7" w:rsidRPr="000468D7" w:rsidRDefault="000468D7" w:rsidP="00D90EA7">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0468D7">
        <w:rPr>
          <w:b/>
          <w:bCs/>
          <w:sz w:val="22"/>
          <w:szCs w:val="22"/>
        </w:rPr>
        <w:t>J – CUISINES (GC1 à GC22)</w:t>
      </w:r>
    </w:p>
    <w:p w:rsidR="000468D7" w:rsidRPr="000468D7" w:rsidRDefault="000468D7" w:rsidP="00D90EA7">
      <w:pPr>
        <w:autoSpaceDE w:val="0"/>
        <w:autoSpaceDN w:val="0"/>
        <w:adjustRightInd w:val="0"/>
        <w:ind w:left="142" w:right="85"/>
        <w:rPr>
          <w:i/>
          <w:iCs/>
          <w:sz w:val="18"/>
          <w:szCs w:val="18"/>
        </w:rPr>
      </w:pPr>
      <w:r w:rsidRPr="000468D7">
        <w:rPr>
          <w:i/>
          <w:iCs/>
          <w:sz w:val="18"/>
          <w:szCs w:val="18"/>
        </w:rPr>
        <w:t>Emplacement des dispositifs d'arrêt d'urgence, caractéristique du système d'extraction et des Conduits d'évacuation des buées et fumées, distribution et stockage du combustible à porter sur les plans.</w:t>
      </w:r>
    </w:p>
    <w:p w:rsidR="000468D7" w:rsidRPr="000468D7" w:rsidRDefault="000468D7" w:rsidP="00D90EA7">
      <w:pPr>
        <w:autoSpaceDE w:val="0"/>
        <w:autoSpaceDN w:val="0"/>
        <w:adjustRightInd w:val="0"/>
        <w:ind w:left="142" w:right="85"/>
        <w:rPr>
          <w:sz w:val="22"/>
          <w:szCs w:val="22"/>
        </w:rPr>
      </w:pPr>
    </w:p>
    <w:p w:rsidR="002A6F7F" w:rsidRDefault="000468D7" w:rsidP="00D90EA7">
      <w:pPr>
        <w:autoSpaceDE w:val="0"/>
        <w:autoSpaceDN w:val="0"/>
        <w:adjustRightInd w:val="0"/>
        <w:ind w:left="142" w:right="85"/>
        <w:rPr>
          <w:sz w:val="22"/>
          <w:szCs w:val="22"/>
        </w:rPr>
      </w:pPr>
      <w:r w:rsidRPr="000468D7">
        <w:rPr>
          <w:sz w:val="22"/>
          <w:szCs w:val="22"/>
        </w:rPr>
        <w:t>Appareils de cuissons :</w:t>
      </w:r>
    </w:p>
    <w:p w:rsidR="002A6F7F" w:rsidRPr="002A6F7F" w:rsidRDefault="002A6F7F" w:rsidP="00D90EA7">
      <w:pPr>
        <w:autoSpaceDE w:val="0"/>
        <w:autoSpaceDN w:val="0"/>
        <w:adjustRightInd w:val="0"/>
        <w:ind w:left="142" w:right="85"/>
        <w:rPr>
          <w:sz w:val="10"/>
          <w:szCs w:val="10"/>
        </w:rPr>
      </w:pPr>
    </w:p>
    <w:p w:rsidR="000468D7" w:rsidRPr="000468D7" w:rsidRDefault="002A6F7F" w:rsidP="00D90EA7">
      <w:pPr>
        <w:autoSpaceDE w:val="0"/>
        <w:autoSpaceDN w:val="0"/>
        <w:adjustRightInd w:val="0"/>
        <w:ind w:left="142" w:right="85"/>
        <w:rPr>
          <w:sz w:val="22"/>
          <w:szCs w:val="22"/>
        </w:rPr>
      </w:pPr>
      <w:r>
        <w:rPr>
          <w:sz w:val="22"/>
          <w:szCs w:val="22"/>
        </w:rPr>
        <w:t>E</w:t>
      </w:r>
      <w:r w:rsidR="000468D7" w:rsidRPr="000468D7">
        <w:rPr>
          <w:sz w:val="22"/>
          <w:szCs w:val="22"/>
        </w:rPr>
        <w:t xml:space="preserve">lectrique </w:t>
      </w:r>
      <w:r w:rsidR="000468D7" w:rsidRPr="000468D7">
        <w:rPr>
          <w:sz w:val="22"/>
          <w:szCs w:val="22"/>
        </w:rPr>
        <w:sym w:font="Wingdings" w:char="F0A8"/>
      </w:r>
      <w:r>
        <w:rPr>
          <w:sz w:val="22"/>
          <w:szCs w:val="22"/>
        </w:rPr>
        <w:t xml:space="preserve">      Ga</w:t>
      </w:r>
      <w:r w:rsidR="000468D7" w:rsidRPr="000468D7">
        <w:rPr>
          <w:sz w:val="22"/>
          <w:szCs w:val="22"/>
        </w:rPr>
        <w:t>z</w:t>
      </w:r>
      <w:r>
        <w:rPr>
          <w:sz w:val="22"/>
          <w:szCs w:val="22"/>
        </w:rPr>
        <w:t xml:space="preserve"> </w:t>
      </w:r>
      <w:r w:rsidR="000468D7" w:rsidRPr="000468D7">
        <w:rPr>
          <w:sz w:val="22"/>
          <w:szCs w:val="22"/>
        </w:rPr>
        <w:sym w:font="Wingdings" w:char="F0A8"/>
      </w:r>
      <w:r w:rsidR="000468D7" w:rsidRPr="000468D7">
        <w:rPr>
          <w:sz w:val="22"/>
          <w:szCs w:val="22"/>
        </w:rPr>
        <w:t xml:space="preserve">       Puissance totale nominale  _______</w:t>
      </w:r>
      <w:r>
        <w:rPr>
          <w:sz w:val="22"/>
          <w:szCs w:val="22"/>
        </w:rPr>
        <w:t xml:space="preserve"> </w:t>
      </w:r>
      <w:r w:rsidR="000468D7" w:rsidRPr="000468D7">
        <w:rPr>
          <w:sz w:val="22"/>
          <w:szCs w:val="22"/>
        </w:rPr>
        <w:t>kW</w:t>
      </w:r>
    </w:p>
    <w:p w:rsidR="000468D7" w:rsidRPr="000468D7" w:rsidRDefault="000468D7" w:rsidP="00D90EA7">
      <w:pPr>
        <w:autoSpaceDE w:val="0"/>
        <w:autoSpaceDN w:val="0"/>
        <w:adjustRightInd w:val="0"/>
        <w:ind w:left="142" w:right="85"/>
        <w:rPr>
          <w:i/>
          <w:iCs/>
          <w:sz w:val="22"/>
          <w:szCs w:val="22"/>
        </w:rPr>
      </w:pPr>
    </w:p>
    <w:p w:rsidR="000468D7" w:rsidRPr="000468D7" w:rsidRDefault="000468D7" w:rsidP="00D90EA7">
      <w:pPr>
        <w:autoSpaceDE w:val="0"/>
        <w:autoSpaceDN w:val="0"/>
        <w:adjustRightInd w:val="0"/>
        <w:ind w:left="142" w:right="85"/>
        <w:rPr>
          <w:sz w:val="22"/>
          <w:szCs w:val="22"/>
        </w:rPr>
      </w:pPr>
      <w:r w:rsidRPr="000468D7">
        <w:rPr>
          <w:b/>
          <w:bCs/>
          <w:sz w:val="22"/>
          <w:szCs w:val="22"/>
        </w:rPr>
        <w:t>1 - Grande cuisine P&gt;20kw (GC 15)</w:t>
      </w:r>
      <w:r w:rsidRPr="000468D7">
        <w:rPr>
          <w:sz w:val="22"/>
          <w:szCs w:val="22"/>
        </w:rPr>
        <w:t xml:space="preserve">                                                            </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2A6F7F" w:rsidRDefault="000468D7" w:rsidP="00D90EA7">
      <w:pPr>
        <w:autoSpaceDE w:val="0"/>
        <w:autoSpaceDN w:val="0"/>
        <w:adjustRightInd w:val="0"/>
        <w:ind w:left="142" w:right="85"/>
        <w:rPr>
          <w:iCs/>
          <w:sz w:val="4"/>
          <w:szCs w:val="4"/>
        </w:rPr>
      </w:pPr>
    </w:p>
    <w:p w:rsidR="000468D7" w:rsidRPr="000468D7" w:rsidRDefault="000468D7" w:rsidP="002A6F7F">
      <w:pPr>
        <w:tabs>
          <w:tab w:val="left" w:pos="1985"/>
        </w:tabs>
        <w:autoSpaceDE w:val="0"/>
        <w:autoSpaceDN w:val="0"/>
        <w:adjustRightInd w:val="0"/>
        <w:ind w:left="142" w:right="85" w:hanging="284"/>
        <w:jc w:val="both"/>
        <w:rPr>
          <w:sz w:val="22"/>
          <w:szCs w:val="22"/>
        </w:rPr>
      </w:pPr>
      <w:r w:rsidRPr="002A6F7F">
        <w:rPr>
          <w:sz w:val="22"/>
          <w:szCs w:val="22"/>
        </w:rPr>
        <w:t xml:space="preserve">    </w:t>
      </w:r>
      <w:r w:rsidR="002A6F7F" w:rsidRPr="002A6F7F">
        <w:rPr>
          <w:sz w:val="22"/>
          <w:szCs w:val="22"/>
          <w:u w:val="single"/>
        </w:rPr>
        <w:t>I</w:t>
      </w:r>
      <w:r w:rsidRPr="000468D7">
        <w:rPr>
          <w:sz w:val="22"/>
          <w:szCs w:val="22"/>
          <w:u w:val="single"/>
        </w:rPr>
        <w:t>solée</w:t>
      </w:r>
      <w:r w:rsidRPr="000468D7">
        <w:rPr>
          <w:sz w:val="22"/>
          <w:szCs w:val="22"/>
        </w:rPr>
        <w:t xml:space="preserve"> (GC 10)</w:t>
      </w:r>
      <w:r w:rsidR="002A6F7F">
        <w:rPr>
          <w:sz w:val="22"/>
          <w:szCs w:val="22"/>
        </w:rPr>
        <w:tab/>
      </w:r>
      <w:r w:rsidRPr="000468D7">
        <w:rPr>
          <w:sz w:val="22"/>
          <w:szCs w:val="22"/>
        </w:rPr>
        <w:sym w:font="Wingdings" w:char="F0A8"/>
      </w:r>
      <w:r w:rsidRPr="000468D7">
        <w:rPr>
          <w:sz w:val="22"/>
          <w:szCs w:val="22"/>
        </w:rPr>
        <w:t xml:space="preserve"> </w:t>
      </w:r>
      <w:r w:rsidRPr="000468D7">
        <w:rPr>
          <w:sz w:val="18"/>
          <w:szCs w:val="18"/>
        </w:rPr>
        <w:t>(local coupe feu 1 heure avec bloc porte pare flamme ½ + ferme porte – hotte : MO-conduits rigides métalliques/coupe feu de traversée 60mn)</w:t>
      </w:r>
    </w:p>
    <w:p w:rsidR="000468D7" w:rsidRPr="002A6F7F" w:rsidRDefault="000468D7" w:rsidP="00D90EA7">
      <w:pPr>
        <w:autoSpaceDE w:val="0"/>
        <w:autoSpaceDN w:val="0"/>
        <w:adjustRightInd w:val="0"/>
        <w:ind w:left="142" w:right="85"/>
        <w:rPr>
          <w:sz w:val="4"/>
          <w:szCs w:val="4"/>
        </w:rPr>
      </w:pPr>
    </w:p>
    <w:p w:rsidR="000468D7" w:rsidRPr="000468D7" w:rsidRDefault="000468D7" w:rsidP="002A6F7F">
      <w:pPr>
        <w:tabs>
          <w:tab w:val="left" w:pos="1985"/>
        </w:tabs>
        <w:autoSpaceDE w:val="0"/>
        <w:autoSpaceDN w:val="0"/>
        <w:adjustRightInd w:val="0"/>
        <w:ind w:left="142" w:right="85" w:hanging="284"/>
        <w:jc w:val="both"/>
        <w:rPr>
          <w:sz w:val="22"/>
          <w:szCs w:val="22"/>
        </w:rPr>
      </w:pPr>
      <w:r w:rsidRPr="000468D7">
        <w:rPr>
          <w:sz w:val="22"/>
          <w:szCs w:val="22"/>
        </w:rPr>
        <w:t xml:space="preserve">    </w:t>
      </w:r>
      <w:r w:rsidR="002A6F7F">
        <w:rPr>
          <w:sz w:val="22"/>
          <w:szCs w:val="22"/>
          <w:u w:val="single"/>
        </w:rPr>
        <w:t>O</w:t>
      </w:r>
      <w:r w:rsidRPr="000468D7">
        <w:rPr>
          <w:sz w:val="22"/>
          <w:szCs w:val="22"/>
          <w:u w:val="single"/>
        </w:rPr>
        <w:t>uverte</w:t>
      </w:r>
      <w:r w:rsidRPr="000468D7">
        <w:rPr>
          <w:sz w:val="22"/>
          <w:szCs w:val="22"/>
        </w:rPr>
        <w:t xml:space="preserve"> (GC 11)</w:t>
      </w:r>
      <w:r w:rsidR="002A6F7F">
        <w:rPr>
          <w:sz w:val="22"/>
          <w:szCs w:val="22"/>
        </w:rPr>
        <w:tab/>
      </w:r>
      <w:r w:rsidRPr="000468D7">
        <w:rPr>
          <w:sz w:val="22"/>
          <w:szCs w:val="22"/>
        </w:rPr>
        <w:sym w:font="Wingdings" w:char="F0A8"/>
      </w:r>
      <w:r w:rsidR="002A6F7F">
        <w:rPr>
          <w:sz w:val="22"/>
          <w:szCs w:val="22"/>
        </w:rPr>
        <w:t xml:space="preserve"> (</w:t>
      </w:r>
      <w:r w:rsidRPr="000468D7">
        <w:rPr>
          <w:sz w:val="18"/>
          <w:szCs w:val="18"/>
        </w:rPr>
        <w:t>écran de cantonnement de 0,50 m pare flamme ¼ heure- hotte MO –ventilateur 400°C/1heure-liaison ventilateur/conduit : MO-   canalisation électrique : CR1 en directe du tableau principal et sélectivement protégé-dispositif manuel « évacuation de fumées »)</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2 – Petit office P &lt;20 Kw (GC 19)</w:t>
      </w:r>
    </w:p>
    <w:p w:rsidR="002A6F7F" w:rsidRPr="002A6F7F" w:rsidRDefault="002A6F7F" w:rsidP="002A6F7F">
      <w:pPr>
        <w:tabs>
          <w:tab w:val="left" w:pos="4536"/>
        </w:tabs>
        <w:autoSpaceDE w:val="0"/>
        <w:autoSpaceDN w:val="0"/>
        <w:adjustRightInd w:val="0"/>
        <w:ind w:left="142" w:right="85"/>
        <w:rPr>
          <w:sz w:val="4"/>
          <w:szCs w:val="4"/>
        </w:rPr>
      </w:pPr>
    </w:p>
    <w:p w:rsidR="00C428C3" w:rsidRPr="000468D7" w:rsidRDefault="000468D7" w:rsidP="002A6F7F">
      <w:pPr>
        <w:tabs>
          <w:tab w:val="left" w:pos="4536"/>
        </w:tabs>
        <w:autoSpaceDE w:val="0"/>
        <w:autoSpaceDN w:val="0"/>
        <w:adjustRightInd w:val="0"/>
        <w:ind w:left="142" w:right="85"/>
        <w:rPr>
          <w:b/>
          <w:bCs/>
          <w:sz w:val="22"/>
          <w:szCs w:val="22"/>
        </w:rPr>
      </w:pPr>
      <w:r w:rsidRPr="000468D7">
        <w:rPr>
          <w:sz w:val="22"/>
          <w:szCs w:val="22"/>
        </w:rPr>
        <w:t>Utilisation de petits appareils mobiles</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85"/>
        <w:rPr>
          <w:b/>
          <w:bCs/>
          <w:sz w:val="22"/>
          <w:szCs w:val="22"/>
        </w:rPr>
      </w:pPr>
      <w:r w:rsidRPr="000468D7">
        <w:rPr>
          <w:b/>
          <w:bCs/>
          <w:sz w:val="22"/>
          <w:szCs w:val="22"/>
        </w:rPr>
        <w:lastRenderedPageBreak/>
        <w:t>K – MOYENS DE SECOURS (MS1 à MS74)</w:t>
      </w:r>
    </w:p>
    <w:p w:rsidR="000468D7" w:rsidRPr="000468D7" w:rsidRDefault="000468D7" w:rsidP="00D90EA7">
      <w:pPr>
        <w:autoSpaceDE w:val="0"/>
        <w:autoSpaceDN w:val="0"/>
        <w:adjustRightInd w:val="0"/>
        <w:ind w:left="142" w:right="85"/>
        <w:rPr>
          <w:i/>
          <w:iCs/>
          <w:sz w:val="18"/>
          <w:szCs w:val="18"/>
        </w:rPr>
      </w:pPr>
      <w:r w:rsidRPr="000468D7">
        <w:rPr>
          <w:i/>
          <w:iCs/>
          <w:sz w:val="18"/>
          <w:szCs w:val="18"/>
        </w:rPr>
        <w:t>Préciser sur plan, les emplacements des moyens de secours, à l'exception des appareils mobiles, les caractéristiques techniques des dispositifs proposés.</w:t>
      </w:r>
    </w:p>
    <w:p w:rsidR="000468D7" w:rsidRPr="000468D7" w:rsidRDefault="000468D7" w:rsidP="00D90EA7">
      <w:pPr>
        <w:autoSpaceDE w:val="0"/>
        <w:autoSpaceDN w:val="0"/>
        <w:adjustRightInd w:val="0"/>
        <w:ind w:left="142" w:right="85"/>
        <w:rPr>
          <w:i/>
          <w:iCs/>
          <w:sz w:val="22"/>
          <w:szCs w:val="22"/>
        </w:rPr>
      </w:pPr>
    </w:p>
    <w:p w:rsidR="000468D7" w:rsidRDefault="000468D7" w:rsidP="00D90EA7">
      <w:pPr>
        <w:autoSpaceDE w:val="0"/>
        <w:autoSpaceDN w:val="0"/>
        <w:adjustRightInd w:val="0"/>
        <w:ind w:left="142" w:right="85"/>
        <w:rPr>
          <w:b/>
          <w:bCs/>
          <w:sz w:val="22"/>
          <w:szCs w:val="22"/>
        </w:rPr>
      </w:pPr>
      <w:r w:rsidRPr="000468D7">
        <w:rPr>
          <w:b/>
          <w:bCs/>
          <w:sz w:val="22"/>
          <w:szCs w:val="22"/>
        </w:rPr>
        <w:t>1 - Moyens d’extinction</w:t>
      </w:r>
    </w:p>
    <w:p w:rsidR="0047661D" w:rsidRPr="0047661D" w:rsidRDefault="0047661D" w:rsidP="00D90EA7">
      <w:pPr>
        <w:autoSpaceDE w:val="0"/>
        <w:autoSpaceDN w:val="0"/>
        <w:adjustRightInd w:val="0"/>
        <w:ind w:left="142" w:right="85"/>
        <w:rPr>
          <w:b/>
          <w:bCs/>
          <w:sz w:val="10"/>
          <w:szCs w:val="10"/>
        </w:rPr>
      </w:pPr>
    </w:p>
    <w:p w:rsidR="000468D7" w:rsidRPr="000468D7" w:rsidRDefault="000468D7" w:rsidP="00D90EA7">
      <w:pPr>
        <w:autoSpaceDE w:val="0"/>
        <w:autoSpaceDN w:val="0"/>
        <w:adjustRightInd w:val="0"/>
        <w:ind w:left="142" w:right="85"/>
        <w:rPr>
          <w:sz w:val="22"/>
          <w:szCs w:val="22"/>
        </w:rPr>
      </w:pPr>
      <w:r w:rsidRPr="000468D7">
        <w:rPr>
          <w:sz w:val="22"/>
          <w:szCs w:val="22"/>
          <w:u w:val="single"/>
        </w:rPr>
        <w:t xml:space="preserve">1 </w:t>
      </w:r>
      <w:r w:rsidR="00164E6C">
        <w:rPr>
          <w:sz w:val="22"/>
          <w:szCs w:val="22"/>
          <w:u w:val="single"/>
        </w:rPr>
        <w:t>-</w:t>
      </w:r>
      <w:r w:rsidRPr="000468D7">
        <w:rPr>
          <w:sz w:val="22"/>
          <w:szCs w:val="22"/>
          <w:u w:val="single"/>
        </w:rPr>
        <w:t xml:space="preserve"> 1 </w:t>
      </w:r>
      <w:r w:rsidRPr="000468D7">
        <w:rPr>
          <w:b/>
          <w:bCs/>
          <w:sz w:val="22"/>
          <w:szCs w:val="22"/>
          <w:u w:val="single"/>
        </w:rPr>
        <w:t>Extérieurs</w:t>
      </w:r>
      <w:r w:rsidRPr="000468D7">
        <w:rPr>
          <w:sz w:val="22"/>
          <w:szCs w:val="22"/>
        </w:rPr>
        <w:t xml:space="preserve">:         </w:t>
      </w:r>
      <w:r w:rsidRPr="000468D7">
        <w:rPr>
          <w:sz w:val="22"/>
          <w:szCs w:val="22"/>
          <w:u w:val="single"/>
        </w:rPr>
        <w:t>poteaux d'incendie ou bouches d’incendie - réserve</w:t>
      </w:r>
      <w:r w:rsidRPr="000468D7">
        <w:rPr>
          <w:sz w:val="22"/>
          <w:szCs w:val="22"/>
        </w:rPr>
        <w:t xml:space="preserve"> </w:t>
      </w:r>
      <w:r w:rsidRPr="000468D7">
        <w:rPr>
          <w:sz w:val="22"/>
          <w:szCs w:val="22"/>
          <w:u w:val="single"/>
        </w:rPr>
        <w:t>(MS 5)</w:t>
      </w:r>
      <w:r w:rsidRPr="000468D7">
        <w:rPr>
          <w:sz w:val="22"/>
          <w:szCs w:val="22"/>
        </w:rPr>
        <w:t> :</w:t>
      </w:r>
    </w:p>
    <w:p w:rsidR="000468D7" w:rsidRPr="000468D7" w:rsidRDefault="000468D7" w:rsidP="00D90EA7">
      <w:pPr>
        <w:autoSpaceDE w:val="0"/>
        <w:autoSpaceDN w:val="0"/>
        <w:adjustRightInd w:val="0"/>
        <w:ind w:left="142" w:right="85"/>
        <w:rPr>
          <w:sz w:val="22"/>
          <w:szCs w:val="22"/>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111"/>
        <w:gridCol w:w="4110"/>
      </w:tblGrid>
      <w:tr w:rsidR="000468D7" w:rsidRPr="000468D7" w:rsidTr="007308C1">
        <w:trPr>
          <w:trHeight w:val="418"/>
        </w:trPr>
        <w:tc>
          <w:tcPr>
            <w:tcW w:w="3119" w:type="dxa"/>
            <w:shd w:val="clear" w:color="auto" w:fill="C0C0C0"/>
          </w:tcPr>
          <w:p w:rsidR="000468D7" w:rsidRPr="000468D7" w:rsidRDefault="000468D7" w:rsidP="00D90EA7">
            <w:pPr>
              <w:autoSpaceDE w:val="0"/>
              <w:autoSpaceDN w:val="0"/>
              <w:adjustRightInd w:val="0"/>
              <w:ind w:left="142" w:right="85"/>
              <w:rPr>
                <w:sz w:val="22"/>
                <w:szCs w:val="22"/>
              </w:rPr>
            </w:pPr>
          </w:p>
        </w:tc>
        <w:tc>
          <w:tcPr>
            <w:tcW w:w="4111" w:type="dxa"/>
            <w:shd w:val="clear" w:color="auto" w:fill="C0C0C0"/>
          </w:tcPr>
          <w:p w:rsidR="000468D7" w:rsidRPr="000468D7" w:rsidRDefault="000468D7" w:rsidP="00D90EA7">
            <w:pPr>
              <w:autoSpaceDE w:val="0"/>
              <w:autoSpaceDN w:val="0"/>
              <w:adjustRightInd w:val="0"/>
              <w:ind w:left="142" w:right="85"/>
              <w:rPr>
                <w:sz w:val="22"/>
                <w:szCs w:val="22"/>
                <w:u w:val="single"/>
              </w:rPr>
            </w:pPr>
            <w:r w:rsidRPr="000468D7">
              <w:rPr>
                <w:sz w:val="22"/>
                <w:szCs w:val="22"/>
                <w:u w:val="single"/>
              </w:rPr>
              <w:t>Premier hydrant</w:t>
            </w:r>
          </w:p>
        </w:tc>
        <w:tc>
          <w:tcPr>
            <w:tcW w:w="4110" w:type="dxa"/>
            <w:shd w:val="clear" w:color="auto" w:fill="C0C0C0"/>
          </w:tcPr>
          <w:p w:rsidR="000468D7" w:rsidRPr="000468D7" w:rsidRDefault="000468D7" w:rsidP="00D90EA7">
            <w:pPr>
              <w:autoSpaceDE w:val="0"/>
              <w:autoSpaceDN w:val="0"/>
              <w:adjustRightInd w:val="0"/>
              <w:ind w:left="142" w:right="85"/>
              <w:rPr>
                <w:sz w:val="22"/>
                <w:szCs w:val="22"/>
                <w:u w:val="single"/>
              </w:rPr>
            </w:pPr>
            <w:r w:rsidRPr="000468D7">
              <w:rPr>
                <w:sz w:val="22"/>
                <w:szCs w:val="22"/>
                <w:u w:val="single"/>
              </w:rPr>
              <w:t>Autres hydrants</w:t>
            </w:r>
          </w:p>
        </w:tc>
      </w:tr>
      <w:tr w:rsidR="000468D7" w:rsidRPr="000468D7" w:rsidTr="007308C1">
        <w:trPr>
          <w:trHeight w:val="468"/>
        </w:trPr>
        <w:tc>
          <w:tcPr>
            <w:tcW w:w="3119" w:type="dxa"/>
          </w:tcPr>
          <w:p w:rsidR="000468D7" w:rsidRPr="000468D7" w:rsidRDefault="000468D7" w:rsidP="00D90EA7">
            <w:pPr>
              <w:autoSpaceDE w:val="0"/>
              <w:autoSpaceDN w:val="0"/>
              <w:adjustRightInd w:val="0"/>
              <w:ind w:left="142" w:right="85"/>
            </w:pPr>
            <w:r w:rsidRPr="000468D7">
              <w:rPr>
                <w:u w:val="single"/>
              </w:rPr>
              <w:t>Débit</w:t>
            </w:r>
            <w:r w:rsidRPr="000468D7">
              <w:t xml:space="preserve"> en m3/h à 1 bar</w:t>
            </w:r>
          </w:p>
          <w:p w:rsidR="000468D7" w:rsidRPr="000468D7" w:rsidRDefault="000468D7" w:rsidP="00D90EA7">
            <w:pPr>
              <w:autoSpaceDE w:val="0"/>
              <w:autoSpaceDN w:val="0"/>
              <w:adjustRightInd w:val="0"/>
              <w:ind w:left="142" w:right="85"/>
            </w:pPr>
            <w:r w:rsidRPr="000468D7">
              <w:t>Pendant 2 heures</w:t>
            </w:r>
          </w:p>
        </w:tc>
        <w:tc>
          <w:tcPr>
            <w:tcW w:w="4111" w:type="dxa"/>
          </w:tcPr>
          <w:p w:rsidR="000468D7" w:rsidRPr="000468D7" w:rsidRDefault="000468D7" w:rsidP="00D90EA7">
            <w:pPr>
              <w:autoSpaceDE w:val="0"/>
              <w:autoSpaceDN w:val="0"/>
              <w:adjustRightInd w:val="0"/>
              <w:ind w:left="142" w:right="85"/>
              <w:jc w:val="center"/>
              <w:rPr>
                <w:sz w:val="22"/>
                <w:szCs w:val="22"/>
              </w:rPr>
            </w:pPr>
          </w:p>
          <w:p w:rsidR="000468D7" w:rsidRDefault="000468D7"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Pr="000468D7" w:rsidRDefault="00EE466C"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4110"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7308C1">
        <w:tc>
          <w:tcPr>
            <w:tcW w:w="3119" w:type="dxa"/>
          </w:tcPr>
          <w:p w:rsidR="000468D7" w:rsidRPr="000468D7" w:rsidRDefault="000468D7" w:rsidP="00D90EA7">
            <w:pPr>
              <w:autoSpaceDE w:val="0"/>
              <w:autoSpaceDN w:val="0"/>
              <w:adjustRightInd w:val="0"/>
              <w:ind w:left="142" w:right="85"/>
              <w:rPr>
                <w:sz w:val="22"/>
                <w:szCs w:val="22"/>
              </w:rPr>
            </w:pPr>
            <w:r w:rsidRPr="000468D7">
              <w:rPr>
                <w:sz w:val="22"/>
                <w:szCs w:val="22"/>
                <w:u w:val="single"/>
              </w:rPr>
              <w:t>Capacité</w:t>
            </w:r>
            <w:r w:rsidRPr="000468D7">
              <w:rPr>
                <w:sz w:val="22"/>
                <w:szCs w:val="22"/>
              </w:rPr>
              <w:t xml:space="preserve"> de la réserve en m3/h</w:t>
            </w:r>
          </w:p>
          <w:p w:rsidR="000468D7" w:rsidRPr="000468D7" w:rsidRDefault="000468D7" w:rsidP="00D90EA7">
            <w:pPr>
              <w:autoSpaceDE w:val="0"/>
              <w:autoSpaceDN w:val="0"/>
              <w:adjustRightInd w:val="0"/>
              <w:ind w:left="142" w:right="85"/>
              <w:rPr>
                <w:sz w:val="22"/>
                <w:szCs w:val="22"/>
              </w:rPr>
            </w:pPr>
            <w:r w:rsidRPr="000468D7">
              <w:rPr>
                <w:sz w:val="22"/>
                <w:szCs w:val="22"/>
              </w:rPr>
              <w:t>ou</w:t>
            </w:r>
          </w:p>
          <w:p w:rsidR="000468D7" w:rsidRPr="000468D7" w:rsidRDefault="000468D7" w:rsidP="00D90EA7">
            <w:pPr>
              <w:autoSpaceDE w:val="0"/>
              <w:autoSpaceDN w:val="0"/>
              <w:adjustRightInd w:val="0"/>
              <w:ind w:left="142" w:right="85"/>
              <w:rPr>
                <w:sz w:val="22"/>
                <w:szCs w:val="22"/>
              </w:rPr>
            </w:pPr>
            <w:r w:rsidRPr="000468D7">
              <w:rPr>
                <w:sz w:val="22"/>
                <w:szCs w:val="22"/>
                <w:u w:val="single"/>
              </w:rPr>
              <w:t>débit simultané</w:t>
            </w:r>
            <w:r w:rsidRPr="000468D7">
              <w:rPr>
                <w:sz w:val="22"/>
                <w:szCs w:val="22"/>
              </w:rPr>
              <w:t xml:space="preserve"> sur le nombre</w:t>
            </w:r>
          </w:p>
          <w:p w:rsidR="000468D7" w:rsidRPr="000468D7" w:rsidRDefault="000468D7" w:rsidP="00D90EA7">
            <w:pPr>
              <w:autoSpaceDE w:val="0"/>
              <w:autoSpaceDN w:val="0"/>
              <w:adjustRightInd w:val="0"/>
              <w:ind w:left="142" w:right="85"/>
              <w:rPr>
                <w:sz w:val="22"/>
                <w:szCs w:val="22"/>
              </w:rPr>
            </w:pPr>
            <w:r w:rsidRPr="000468D7">
              <w:rPr>
                <w:sz w:val="22"/>
                <w:szCs w:val="22"/>
              </w:rPr>
              <w:t>(      ) de  P.I.N ou B.I.N indiqués</w:t>
            </w:r>
          </w:p>
        </w:tc>
        <w:tc>
          <w:tcPr>
            <w:tcW w:w="4111" w:type="dxa"/>
          </w:tcPr>
          <w:p w:rsidR="000468D7" w:rsidRPr="000468D7" w:rsidRDefault="000468D7" w:rsidP="00D90EA7">
            <w:pPr>
              <w:autoSpaceDE w:val="0"/>
              <w:autoSpaceDN w:val="0"/>
              <w:adjustRightInd w:val="0"/>
              <w:ind w:left="142" w:right="85"/>
              <w:jc w:val="center"/>
              <w:rPr>
                <w:sz w:val="22"/>
                <w:szCs w:val="22"/>
              </w:rPr>
            </w:pPr>
          </w:p>
          <w:p w:rsidR="000468D7" w:rsidRDefault="000468D7"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Pr="000468D7" w:rsidRDefault="00EE466C"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4110" w:type="dxa"/>
          </w:tcPr>
          <w:p w:rsidR="000468D7" w:rsidRPr="000468D7" w:rsidRDefault="000468D7" w:rsidP="00D90EA7">
            <w:pPr>
              <w:autoSpaceDE w:val="0"/>
              <w:autoSpaceDN w:val="0"/>
              <w:adjustRightInd w:val="0"/>
              <w:ind w:left="142" w:right="85"/>
              <w:jc w:val="center"/>
              <w:rPr>
                <w:sz w:val="22"/>
                <w:szCs w:val="22"/>
              </w:rPr>
            </w:pPr>
          </w:p>
        </w:tc>
      </w:tr>
      <w:tr w:rsidR="000468D7" w:rsidRPr="000468D7" w:rsidTr="007308C1">
        <w:trPr>
          <w:trHeight w:val="468"/>
        </w:trPr>
        <w:tc>
          <w:tcPr>
            <w:tcW w:w="3119" w:type="dxa"/>
          </w:tcPr>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u w:val="single"/>
              </w:rPr>
              <w:t>Distance maximum</w:t>
            </w:r>
            <w:r w:rsidRPr="000468D7">
              <w:rPr>
                <w:sz w:val="22"/>
                <w:szCs w:val="22"/>
              </w:rPr>
              <w:t xml:space="preserve"> :</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1</w:t>
            </w:r>
            <w:r w:rsidRPr="000468D7">
              <w:rPr>
                <w:sz w:val="22"/>
                <w:szCs w:val="22"/>
                <w:vertAlign w:val="superscript"/>
              </w:rPr>
              <w:t>er</w:t>
            </w:r>
            <w:r w:rsidRPr="000468D7">
              <w:rPr>
                <w:sz w:val="22"/>
                <w:szCs w:val="22"/>
              </w:rPr>
              <w:t xml:space="preserve"> hydrant</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Réserve incendie</w:t>
            </w:r>
          </w:p>
          <w:p w:rsidR="000468D7" w:rsidRPr="000468D7" w:rsidRDefault="000468D7"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4111" w:type="dxa"/>
          </w:tcPr>
          <w:p w:rsidR="000468D7" w:rsidRPr="000468D7" w:rsidRDefault="000468D7" w:rsidP="00D90EA7">
            <w:pPr>
              <w:autoSpaceDE w:val="0"/>
              <w:autoSpaceDN w:val="0"/>
              <w:adjustRightInd w:val="0"/>
              <w:ind w:left="142" w:right="85"/>
              <w:rPr>
                <w:sz w:val="18"/>
                <w:szCs w:val="18"/>
                <w:u w:val="single"/>
              </w:rPr>
            </w:pPr>
            <w:r w:rsidRPr="000468D7">
              <w:rPr>
                <w:sz w:val="18"/>
                <w:szCs w:val="18"/>
                <w:u w:val="single"/>
              </w:rPr>
              <w:t>Entrée principale établissement par voie de circulation</w:t>
            </w:r>
          </w:p>
          <w:p w:rsidR="000468D7" w:rsidRPr="000468D7" w:rsidRDefault="000468D7" w:rsidP="00D90EA7">
            <w:pPr>
              <w:autoSpaceDE w:val="0"/>
              <w:autoSpaceDN w:val="0"/>
              <w:adjustRightInd w:val="0"/>
              <w:ind w:left="142" w:right="85"/>
              <w:jc w:val="center"/>
              <w:rPr>
                <w:sz w:val="22"/>
                <w:szCs w:val="22"/>
              </w:rPr>
            </w:pPr>
          </w:p>
          <w:p w:rsidR="000468D7" w:rsidRDefault="000468D7"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Default="00EE466C" w:rsidP="00D90EA7">
            <w:pPr>
              <w:autoSpaceDE w:val="0"/>
              <w:autoSpaceDN w:val="0"/>
              <w:adjustRightInd w:val="0"/>
              <w:ind w:left="142" w:right="85"/>
              <w:jc w:val="center"/>
              <w:rPr>
                <w:sz w:val="22"/>
                <w:szCs w:val="22"/>
              </w:rPr>
            </w:pPr>
          </w:p>
          <w:p w:rsidR="00EE466C" w:rsidRPr="000468D7" w:rsidRDefault="00EE466C"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jc w:val="center"/>
              <w:rPr>
                <w:sz w:val="22"/>
                <w:szCs w:val="22"/>
              </w:rPr>
            </w:pPr>
          </w:p>
        </w:tc>
        <w:tc>
          <w:tcPr>
            <w:tcW w:w="4110" w:type="dxa"/>
          </w:tcPr>
          <w:p w:rsidR="000468D7" w:rsidRPr="000468D7" w:rsidRDefault="000468D7" w:rsidP="00D90EA7">
            <w:pPr>
              <w:autoSpaceDE w:val="0"/>
              <w:autoSpaceDN w:val="0"/>
              <w:adjustRightInd w:val="0"/>
              <w:ind w:left="142" w:right="85"/>
              <w:rPr>
                <w:sz w:val="18"/>
                <w:szCs w:val="18"/>
                <w:u w:val="single"/>
              </w:rPr>
            </w:pPr>
            <w:r w:rsidRPr="000468D7">
              <w:rPr>
                <w:sz w:val="18"/>
                <w:szCs w:val="18"/>
                <w:u w:val="single"/>
              </w:rPr>
              <w:t xml:space="preserve">Entre hydrants par chemin stabilisé </w:t>
            </w:r>
          </w:p>
        </w:tc>
      </w:tr>
    </w:tbl>
    <w:p w:rsidR="00EE466C" w:rsidRPr="000468D7" w:rsidRDefault="00EE466C" w:rsidP="00D90EA7">
      <w:pPr>
        <w:autoSpaceDE w:val="0"/>
        <w:autoSpaceDN w:val="0"/>
        <w:adjustRightInd w:val="0"/>
        <w:ind w:left="142" w:right="85"/>
        <w:jc w:val="center"/>
        <w:rPr>
          <w:sz w:val="22"/>
          <w:szCs w:val="22"/>
        </w:rPr>
      </w:pPr>
    </w:p>
    <w:p w:rsidR="000468D7" w:rsidRPr="000468D7" w:rsidRDefault="000468D7" w:rsidP="00D90EA7">
      <w:pPr>
        <w:autoSpaceDE w:val="0"/>
        <w:autoSpaceDN w:val="0"/>
        <w:adjustRightInd w:val="0"/>
        <w:ind w:left="142" w:right="85"/>
        <w:rPr>
          <w:sz w:val="22"/>
          <w:szCs w:val="22"/>
          <w:u w:val="single"/>
        </w:rPr>
      </w:pPr>
      <w:r w:rsidRPr="000468D7">
        <w:rPr>
          <w:sz w:val="22"/>
          <w:szCs w:val="22"/>
          <w:u w:val="single"/>
        </w:rPr>
        <w:t xml:space="preserve">1 </w:t>
      </w:r>
      <w:r w:rsidR="00742C3F">
        <w:rPr>
          <w:sz w:val="22"/>
          <w:szCs w:val="22"/>
          <w:u w:val="single"/>
        </w:rPr>
        <w:t>-</w:t>
      </w:r>
      <w:r w:rsidRPr="000468D7">
        <w:rPr>
          <w:sz w:val="22"/>
          <w:szCs w:val="22"/>
          <w:u w:val="single"/>
        </w:rPr>
        <w:t xml:space="preserve"> 2 </w:t>
      </w:r>
      <w:r w:rsidRPr="000468D7">
        <w:rPr>
          <w:b/>
          <w:bCs/>
          <w:sz w:val="22"/>
          <w:szCs w:val="22"/>
          <w:u w:val="single"/>
        </w:rPr>
        <w:t>Intérieurs</w:t>
      </w:r>
    </w:p>
    <w:p w:rsidR="000468D7" w:rsidRPr="000468D7" w:rsidRDefault="000468D7" w:rsidP="00D90EA7">
      <w:pPr>
        <w:autoSpaceDE w:val="0"/>
        <w:autoSpaceDN w:val="0"/>
        <w:adjustRightInd w:val="0"/>
        <w:ind w:left="142" w:right="85"/>
        <w:rPr>
          <w:sz w:val="22"/>
          <w:szCs w:val="22"/>
          <w:u w:val="single"/>
        </w:rPr>
      </w:pPr>
    </w:p>
    <w:p w:rsidR="000468D7" w:rsidRPr="000468D7" w:rsidRDefault="000468D7" w:rsidP="002A6F7F">
      <w:pPr>
        <w:tabs>
          <w:tab w:val="left" w:pos="6804"/>
        </w:tabs>
        <w:autoSpaceDE w:val="0"/>
        <w:autoSpaceDN w:val="0"/>
        <w:adjustRightInd w:val="0"/>
        <w:ind w:left="142" w:right="85"/>
        <w:rPr>
          <w:sz w:val="22"/>
          <w:szCs w:val="22"/>
        </w:rPr>
      </w:pPr>
      <w:r w:rsidRPr="000468D7">
        <w:rPr>
          <w:sz w:val="22"/>
          <w:szCs w:val="22"/>
        </w:rPr>
        <w:t xml:space="preserve">   </w:t>
      </w:r>
      <w:r w:rsidRPr="000468D7">
        <w:rPr>
          <w:sz w:val="22"/>
          <w:szCs w:val="22"/>
          <w:u w:val="single"/>
        </w:rPr>
        <w:t>Extinction automatique</w:t>
      </w:r>
      <w:r w:rsidRPr="000468D7">
        <w:rPr>
          <w:sz w:val="22"/>
          <w:szCs w:val="22"/>
        </w:rPr>
        <w:t xml:space="preserve"> à eau (MS 25)</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sz w:val="22"/>
          <w:szCs w:val="22"/>
        </w:rPr>
        <w:t xml:space="preserve">    </w:t>
      </w:r>
      <w:r w:rsidRPr="000468D7">
        <w:rPr>
          <w:sz w:val="22"/>
          <w:szCs w:val="22"/>
          <w:u w:val="single"/>
        </w:rPr>
        <w:t>R.I.A.</w:t>
      </w:r>
      <w:r w:rsidRPr="000468D7">
        <w:rPr>
          <w:sz w:val="22"/>
          <w:szCs w:val="22"/>
        </w:rPr>
        <w:t xml:space="preserve">   (MS 14)  DN 20 </w:t>
      </w:r>
      <w:r w:rsidRPr="000468D7">
        <w:rPr>
          <w:sz w:val="22"/>
          <w:szCs w:val="22"/>
        </w:rPr>
        <w:sym w:font="Wingdings" w:char="F0A8"/>
      </w:r>
      <w:r w:rsidRPr="000468D7">
        <w:rPr>
          <w:sz w:val="22"/>
          <w:szCs w:val="22"/>
        </w:rPr>
        <w:t xml:space="preserve">   DN 40 </w:t>
      </w:r>
      <w:r w:rsidRPr="000468D7">
        <w:rPr>
          <w:sz w:val="22"/>
          <w:szCs w:val="22"/>
        </w:rPr>
        <w:sym w:font="Wingdings" w:char="F0A8"/>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sz w:val="22"/>
          <w:szCs w:val="22"/>
        </w:rPr>
        <w:t xml:space="preserve">    </w:t>
      </w:r>
      <w:r w:rsidRPr="000468D7">
        <w:rPr>
          <w:sz w:val="22"/>
          <w:szCs w:val="22"/>
          <w:u w:val="single"/>
        </w:rPr>
        <w:t xml:space="preserve">Colonne sèche </w:t>
      </w:r>
      <w:r w:rsidRPr="000468D7">
        <w:rPr>
          <w:sz w:val="22"/>
          <w:szCs w:val="22"/>
        </w:rPr>
        <w:t>(MS 18)</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sz w:val="22"/>
          <w:szCs w:val="22"/>
        </w:rPr>
        <w:t xml:space="preserve">    </w:t>
      </w:r>
      <w:r w:rsidRPr="000468D7">
        <w:rPr>
          <w:sz w:val="22"/>
          <w:szCs w:val="22"/>
          <w:u w:val="single"/>
        </w:rPr>
        <w:t xml:space="preserve">Extincteurs </w:t>
      </w:r>
      <w:r w:rsidRPr="000468D7">
        <w:rPr>
          <w:sz w:val="22"/>
          <w:szCs w:val="22"/>
        </w:rPr>
        <w:t>(MS 39) liés aux risques à combattre</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numPr>
          <w:ilvl w:val="0"/>
          <w:numId w:val="6"/>
        </w:numPr>
        <w:autoSpaceDE w:val="0"/>
        <w:autoSpaceDN w:val="0"/>
        <w:adjustRightInd w:val="0"/>
        <w:ind w:left="142" w:right="85" w:firstLine="0"/>
        <w:rPr>
          <w:sz w:val="22"/>
          <w:szCs w:val="22"/>
        </w:rPr>
      </w:pPr>
      <w:r w:rsidRPr="000468D7">
        <w:rPr>
          <w:sz w:val="22"/>
          <w:szCs w:val="22"/>
        </w:rPr>
        <w:t>Distance de tous points : 15m  -  1/200 m²</w:t>
      </w:r>
    </w:p>
    <w:p w:rsidR="000468D7" w:rsidRPr="000468D7" w:rsidRDefault="000468D7" w:rsidP="00D90EA7">
      <w:pPr>
        <w:numPr>
          <w:ilvl w:val="0"/>
          <w:numId w:val="6"/>
        </w:numPr>
        <w:autoSpaceDE w:val="0"/>
        <w:autoSpaceDN w:val="0"/>
        <w:adjustRightInd w:val="0"/>
        <w:ind w:left="142" w:right="85" w:firstLine="0"/>
        <w:rPr>
          <w:sz w:val="22"/>
          <w:szCs w:val="22"/>
        </w:rPr>
      </w:pPr>
      <w:r w:rsidRPr="000468D7">
        <w:rPr>
          <w:sz w:val="22"/>
          <w:szCs w:val="22"/>
        </w:rPr>
        <w:t>Hauteur poignée : 1,20m          - Signalé</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sz w:val="22"/>
          <w:szCs w:val="22"/>
        </w:rPr>
        <w:t xml:space="preserve">    </w:t>
      </w:r>
      <w:r w:rsidRPr="000468D7">
        <w:rPr>
          <w:sz w:val="22"/>
          <w:szCs w:val="22"/>
          <w:u w:val="single"/>
        </w:rPr>
        <w:t xml:space="preserve">Déversoirs ponctuels </w:t>
      </w:r>
      <w:r w:rsidRPr="000468D7">
        <w:rPr>
          <w:sz w:val="22"/>
          <w:szCs w:val="22"/>
        </w:rPr>
        <w:t>(MS 31)</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sz w:val="22"/>
          <w:szCs w:val="22"/>
        </w:rPr>
        <w:t xml:space="preserve">   </w:t>
      </w:r>
      <w:r w:rsidRPr="000468D7">
        <w:rPr>
          <w:sz w:val="22"/>
          <w:szCs w:val="22"/>
          <w:u w:val="single"/>
        </w:rPr>
        <w:t xml:space="preserve"> Eléments de construction irrigués  </w:t>
      </w:r>
      <w:r w:rsidR="002A6F7F">
        <w:rPr>
          <w:sz w:val="22"/>
          <w:szCs w:val="22"/>
        </w:rPr>
        <w:t>(MS 35)</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u w:val="single"/>
        </w:rPr>
      </w:pPr>
      <w:r w:rsidRPr="000468D7">
        <w:rPr>
          <w:sz w:val="22"/>
          <w:szCs w:val="22"/>
        </w:rPr>
        <w:t xml:space="preserve">    </w:t>
      </w:r>
      <w:r w:rsidRPr="000468D7">
        <w:rPr>
          <w:sz w:val="22"/>
          <w:szCs w:val="22"/>
          <w:u w:val="single"/>
        </w:rPr>
        <w:t>Autres moyens :</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2 - Système de sécurité incendie (MS 53)</w:t>
      </w:r>
      <w:r w:rsidR="002A6F7F">
        <w:rPr>
          <w:b/>
          <w:bCs/>
          <w:sz w:val="22"/>
          <w:szCs w:val="22"/>
        </w:rPr>
        <w:tab/>
      </w:r>
      <w:r w:rsidR="008D0EAA">
        <w:rPr>
          <w:sz w:val="22"/>
          <w:szCs w:val="22"/>
        </w:rPr>
        <w:t xml:space="preserve"> </w:t>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Si oui, catégorie : </w:t>
      </w:r>
      <w:r w:rsidRPr="000468D7">
        <w:rPr>
          <w:sz w:val="22"/>
          <w:szCs w:val="22"/>
        </w:rPr>
        <w:sym w:font="Wingdings" w:char="F0A8"/>
      </w:r>
      <w:r w:rsidRPr="000468D7">
        <w:rPr>
          <w:sz w:val="22"/>
          <w:szCs w:val="22"/>
        </w:rPr>
        <w:t xml:space="preserve"> A      </w:t>
      </w:r>
      <w:r w:rsidRPr="000468D7">
        <w:rPr>
          <w:sz w:val="22"/>
          <w:szCs w:val="22"/>
        </w:rPr>
        <w:sym w:font="Wingdings" w:char="F0A8"/>
      </w:r>
      <w:r w:rsidRPr="000468D7">
        <w:rPr>
          <w:sz w:val="22"/>
          <w:szCs w:val="22"/>
        </w:rPr>
        <w:t xml:space="preserve"> B        </w:t>
      </w:r>
      <w:r w:rsidRPr="000468D7">
        <w:rPr>
          <w:sz w:val="22"/>
          <w:szCs w:val="22"/>
        </w:rPr>
        <w:sym w:font="Wingdings" w:char="F0A8"/>
      </w:r>
      <w:r w:rsidRPr="000468D7">
        <w:rPr>
          <w:sz w:val="22"/>
          <w:szCs w:val="22"/>
        </w:rPr>
        <w:t xml:space="preserve"> C        </w:t>
      </w:r>
      <w:r w:rsidRPr="000468D7">
        <w:rPr>
          <w:sz w:val="22"/>
          <w:szCs w:val="22"/>
        </w:rPr>
        <w:sym w:font="Wingdings" w:char="F0A8"/>
      </w:r>
      <w:r w:rsidRPr="000468D7">
        <w:rPr>
          <w:sz w:val="22"/>
          <w:szCs w:val="22"/>
        </w:rPr>
        <w:t xml:space="preserve"> D         </w:t>
      </w:r>
      <w:r w:rsidRPr="000468D7">
        <w:rPr>
          <w:sz w:val="22"/>
          <w:szCs w:val="22"/>
        </w:rPr>
        <w:sym w:font="Wingdings" w:char="F0A8"/>
      </w:r>
      <w:r w:rsidRPr="000468D7">
        <w:rPr>
          <w:sz w:val="22"/>
          <w:szCs w:val="22"/>
        </w:rPr>
        <w:t xml:space="preserve"> E</w:t>
      </w:r>
    </w:p>
    <w:p w:rsidR="000468D7" w:rsidRPr="000468D7" w:rsidRDefault="000468D7" w:rsidP="00D90EA7">
      <w:pPr>
        <w:autoSpaceDE w:val="0"/>
        <w:autoSpaceDN w:val="0"/>
        <w:adjustRightInd w:val="0"/>
        <w:ind w:left="142" w:right="85" w:hanging="142"/>
        <w:rPr>
          <w:sz w:val="22"/>
          <w:szCs w:val="22"/>
        </w:rPr>
      </w:pPr>
      <w:r w:rsidRPr="000468D7">
        <w:rPr>
          <w:sz w:val="22"/>
          <w:szCs w:val="22"/>
        </w:rPr>
        <w:t xml:space="preserve">  Nom de la personne chargée de la coordination : ________________________________________ (NFS 61932 § 12 -13)     </w:t>
      </w:r>
      <w:r w:rsidRPr="000468D7">
        <w:rPr>
          <w:sz w:val="22"/>
          <w:szCs w:val="22"/>
          <w:u w:val="single"/>
        </w:rPr>
        <w:t xml:space="preserve">     Important </w:t>
      </w:r>
      <w:r w:rsidRPr="000468D7">
        <w:rPr>
          <w:sz w:val="22"/>
          <w:szCs w:val="22"/>
        </w:rPr>
        <w:t>: joindre un dossier relatif à la division de l'établissement en zones de détection et zone de mise en sécurité incendie (Articles MS 55 – MS 64)</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3 - Système de détection incendie (MS 56)</w:t>
      </w:r>
      <w:r w:rsidR="002A6F7F">
        <w:rPr>
          <w:b/>
          <w:bCs/>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D90EA7">
      <w:pPr>
        <w:autoSpaceDE w:val="0"/>
        <w:autoSpaceDN w:val="0"/>
        <w:adjustRightInd w:val="0"/>
        <w:ind w:left="142" w:right="85"/>
        <w:rPr>
          <w:b/>
          <w:bCs/>
          <w:sz w:val="22"/>
          <w:szCs w:val="22"/>
        </w:rPr>
      </w:pPr>
      <w:r w:rsidRPr="000468D7">
        <w:rPr>
          <w:b/>
          <w:bCs/>
          <w:sz w:val="22"/>
          <w:szCs w:val="22"/>
        </w:rPr>
        <w:t xml:space="preserve">4 - Equipement d'alarme (MS 61 à 69)  </w:t>
      </w:r>
      <w:r w:rsidRPr="000468D7">
        <w:rPr>
          <w:sz w:val="22"/>
          <w:szCs w:val="22"/>
        </w:rPr>
        <w:sym w:font="Wingdings" w:char="F0A8"/>
      </w:r>
      <w:r w:rsidRPr="000468D7">
        <w:rPr>
          <w:sz w:val="22"/>
          <w:szCs w:val="22"/>
        </w:rPr>
        <w:t xml:space="preserve"> Type 1      </w:t>
      </w:r>
      <w:r w:rsidRPr="000468D7">
        <w:rPr>
          <w:sz w:val="22"/>
          <w:szCs w:val="22"/>
        </w:rPr>
        <w:sym w:font="Wingdings" w:char="F0A8"/>
      </w:r>
      <w:r w:rsidRPr="000468D7">
        <w:rPr>
          <w:sz w:val="22"/>
          <w:szCs w:val="22"/>
        </w:rPr>
        <w:t xml:space="preserve"> Type 2a     </w:t>
      </w:r>
      <w:r w:rsidRPr="000468D7">
        <w:rPr>
          <w:sz w:val="22"/>
          <w:szCs w:val="22"/>
        </w:rPr>
        <w:sym w:font="Wingdings" w:char="F0A8"/>
      </w:r>
      <w:r w:rsidRPr="000468D7">
        <w:rPr>
          <w:sz w:val="22"/>
          <w:szCs w:val="22"/>
        </w:rPr>
        <w:t xml:space="preserve"> Type 2b      </w:t>
      </w:r>
      <w:r w:rsidRPr="000468D7">
        <w:rPr>
          <w:sz w:val="22"/>
          <w:szCs w:val="22"/>
        </w:rPr>
        <w:sym w:font="Wingdings" w:char="F0A8"/>
      </w:r>
      <w:r w:rsidRPr="000468D7">
        <w:rPr>
          <w:sz w:val="22"/>
          <w:szCs w:val="22"/>
        </w:rPr>
        <w:t xml:space="preserve"> Type 3        </w:t>
      </w:r>
      <w:r w:rsidRPr="000468D7">
        <w:rPr>
          <w:sz w:val="22"/>
          <w:szCs w:val="22"/>
        </w:rPr>
        <w:sym w:font="Wingdings" w:char="F0A8"/>
      </w:r>
      <w:r w:rsidRPr="000468D7">
        <w:rPr>
          <w:sz w:val="22"/>
          <w:szCs w:val="22"/>
        </w:rPr>
        <w:t xml:space="preserve"> Type 4</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 xml:space="preserve">    </w:t>
      </w:r>
      <w:r w:rsidRPr="000468D7">
        <w:rPr>
          <w:sz w:val="22"/>
          <w:szCs w:val="22"/>
        </w:rPr>
        <w:sym w:font="Wingdings" w:char="F0A8"/>
      </w:r>
      <w:r w:rsidRPr="000468D7">
        <w:rPr>
          <w:sz w:val="22"/>
          <w:szCs w:val="22"/>
        </w:rPr>
        <w:t xml:space="preserve"> flash (alarme perceptible par les personnes pouvant être isolées)</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w:t>
      </w:r>
      <w:r w:rsidRPr="000468D7">
        <w:rPr>
          <w:sz w:val="22"/>
          <w:szCs w:val="22"/>
        </w:rPr>
        <w:sym w:font="Wingdings" w:char="F0A8"/>
      </w:r>
      <w:r w:rsidRPr="000468D7">
        <w:rPr>
          <w:sz w:val="22"/>
          <w:szCs w:val="22"/>
        </w:rPr>
        <w:t xml:space="preserve"> Diffusion phonique par message pré enregistré ou pré établi</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 xml:space="preserve">5 - Alarme restreinte (MS 63) </w:t>
      </w:r>
      <w:r w:rsidRPr="000468D7">
        <w:rPr>
          <w:sz w:val="22"/>
          <w:szCs w:val="22"/>
        </w:rPr>
        <w:t>temporisation de </w:t>
      </w:r>
      <w:proofErr w:type="gramStart"/>
      <w:r w:rsidRPr="000468D7">
        <w:rPr>
          <w:sz w:val="22"/>
          <w:szCs w:val="22"/>
        </w:rPr>
        <w:t>:</w:t>
      </w:r>
      <w:r w:rsidR="002A6F7F">
        <w:rPr>
          <w:sz w:val="22"/>
          <w:szCs w:val="22"/>
        </w:rPr>
        <w:t>_</w:t>
      </w:r>
      <w:proofErr w:type="gramEnd"/>
      <w:r w:rsidR="002A6F7F">
        <w:rPr>
          <w:sz w:val="22"/>
          <w:szCs w:val="22"/>
        </w:rPr>
        <w:t>________ mn.</w:t>
      </w:r>
      <w:r w:rsidR="002A6F7F">
        <w:rPr>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6 -</w:t>
      </w:r>
      <w:r w:rsidRPr="000468D7">
        <w:rPr>
          <w:sz w:val="22"/>
          <w:szCs w:val="22"/>
        </w:rPr>
        <w:t xml:space="preserve"> </w:t>
      </w:r>
      <w:r w:rsidRPr="000468D7">
        <w:rPr>
          <w:b/>
          <w:bCs/>
          <w:sz w:val="22"/>
          <w:szCs w:val="22"/>
        </w:rPr>
        <w:t>Téléphone urbain (MS 71)</w:t>
      </w:r>
      <w:r w:rsidR="002A6F7F">
        <w:rPr>
          <w:b/>
          <w:bCs/>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2A6F7F" w:rsidP="002A6F7F">
      <w:pPr>
        <w:tabs>
          <w:tab w:val="left" w:pos="6804"/>
        </w:tabs>
        <w:autoSpaceDE w:val="0"/>
        <w:autoSpaceDN w:val="0"/>
        <w:adjustRightInd w:val="0"/>
        <w:ind w:left="142" w:right="85"/>
        <w:rPr>
          <w:sz w:val="22"/>
          <w:szCs w:val="22"/>
        </w:rPr>
      </w:pPr>
      <w:r>
        <w:rPr>
          <w:sz w:val="22"/>
          <w:szCs w:val="22"/>
        </w:rPr>
        <w:t xml:space="preserve">     Ligne directe</w:t>
      </w:r>
      <w:r>
        <w:rPr>
          <w:sz w:val="22"/>
          <w:szCs w:val="22"/>
        </w:rPr>
        <w:tab/>
      </w:r>
      <w:r w:rsidR="000468D7" w:rsidRPr="000468D7">
        <w:rPr>
          <w:sz w:val="22"/>
          <w:szCs w:val="22"/>
        </w:rPr>
        <w:sym w:font="Wingdings" w:char="F0A8"/>
      </w:r>
      <w:r w:rsidR="000468D7" w:rsidRPr="000468D7">
        <w:rPr>
          <w:sz w:val="22"/>
          <w:szCs w:val="22"/>
        </w:rPr>
        <w:t xml:space="preserve"> OUI    </w:t>
      </w:r>
      <w:r w:rsidR="000468D7" w:rsidRPr="000468D7">
        <w:rPr>
          <w:sz w:val="22"/>
          <w:szCs w:val="22"/>
        </w:rPr>
        <w:sym w:font="Wingdings" w:char="F0A8"/>
      </w:r>
      <w:r w:rsidR="000468D7" w:rsidRPr="000468D7">
        <w:rPr>
          <w:sz w:val="22"/>
          <w:szCs w:val="22"/>
        </w:rPr>
        <w:t xml:space="preserve"> NON</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7 - Consigne de sécurité incendie (MS 47)</w:t>
      </w:r>
      <w:r w:rsidR="002A6F7F">
        <w:rPr>
          <w:b/>
          <w:bCs/>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 xml:space="preserve">8 </w:t>
      </w:r>
      <w:r w:rsidR="00742C3F">
        <w:rPr>
          <w:b/>
          <w:bCs/>
          <w:sz w:val="22"/>
          <w:szCs w:val="22"/>
        </w:rPr>
        <w:t>-</w:t>
      </w:r>
      <w:r w:rsidRPr="000468D7">
        <w:rPr>
          <w:b/>
          <w:bCs/>
          <w:sz w:val="22"/>
          <w:szCs w:val="22"/>
        </w:rPr>
        <w:t xml:space="preserve"> Surveillance de l’établissement/service de sécurité (MS 41 à MS 52)</w:t>
      </w:r>
      <w:r w:rsidR="002A6F7F">
        <w:rPr>
          <w:b/>
          <w:bCs/>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r w:rsidRPr="000468D7">
        <w:rPr>
          <w:sz w:val="22"/>
          <w:szCs w:val="22"/>
        </w:rPr>
        <w:t xml:space="preserve">      Effectif/qualification :</w:t>
      </w:r>
      <w:r w:rsidR="002A6F7F">
        <w:rPr>
          <w:sz w:val="22"/>
          <w:szCs w:val="22"/>
        </w:rPr>
        <w:t xml:space="preserve"> _____________________________________________________</w:t>
      </w:r>
    </w:p>
    <w:p w:rsidR="000468D7" w:rsidRPr="000468D7" w:rsidRDefault="000468D7" w:rsidP="00D90EA7">
      <w:pPr>
        <w:autoSpaceDE w:val="0"/>
        <w:autoSpaceDN w:val="0"/>
        <w:adjustRightInd w:val="0"/>
        <w:ind w:left="142" w:right="85"/>
        <w:rPr>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 xml:space="preserve">9 </w:t>
      </w:r>
      <w:r w:rsidR="00742C3F">
        <w:rPr>
          <w:b/>
          <w:bCs/>
          <w:sz w:val="22"/>
          <w:szCs w:val="22"/>
        </w:rPr>
        <w:t>-</w:t>
      </w:r>
      <w:r w:rsidRPr="000468D7">
        <w:rPr>
          <w:b/>
          <w:bCs/>
          <w:sz w:val="22"/>
          <w:szCs w:val="22"/>
        </w:rPr>
        <w:t xml:space="preserve"> Plan schématique d'intervention (MS 41)</w:t>
      </w:r>
      <w:r w:rsidR="002A6F7F">
        <w:rPr>
          <w:b/>
          <w:bCs/>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b/>
          <w:bCs/>
          <w:sz w:val="22"/>
          <w:szCs w:val="22"/>
        </w:rPr>
      </w:pPr>
    </w:p>
    <w:p w:rsidR="000468D7" w:rsidRPr="000468D7" w:rsidRDefault="000468D7" w:rsidP="002A6F7F">
      <w:pPr>
        <w:tabs>
          <w:tab w:val="left" w:pos="6804"/>
        </w:tabs>
        <w:autoSpaceDE w:val="0"/>
        <w:autoSpaceDN w:val="0"/>
        <w:adjustRightInd w:val="0"/>
        <w:ind w:left="142" w:right="85"/>
        <w:rPr>
          <w:sz w:val="22"/>
          <w:szCs w:val="22"/>
        </w:rPr>
      </w:pPr>
      <w:r w:rsidRPr="000468D7">
        <w:rPr>
          <w:b/>
          <w:bCs/>
          <w:sz w:val="22"/>
          <w:szCs w:val="22"/>
        </w:rPr>
        <w:t xml:space="preserve">10 </w:t>
      </w:r>
      <w:r w:rsidR="00742C3F">
        <w:rPr>
          <w:b/>
          <w:bCs/>
          <w:sz w:val="22"/>
          <w:szCs w:val="22"/>
        </w:rPr>
        <w:t>-</w:t>
      </w:r>
      <w:r w:rsidRPr="000468D7">
        <w:rPr>
          <w:b/>
          <w:bCs/>
          <w:sz w:val="22"/>
          <w:szCs w:val="22"/>
        </w:rPr>
        <w:t xml:space="preserve"> Avis relatif au contrôle de la sécurité (GE 5</w:t>
      </w:r>
      <w:r w:rsidR="002A6F7F">
        <w:rPr>
          <w:b/>
          <w:bCs/>
          <w:sz w:val="22"/>
          <w:szCs w:val="22"/>
        </w:rPr>
        <w:t>)</w:t>
      </w:r>
      <w:r w:rsidR="002A6F7F">
        <w:rPr>
          <w:b/>
          <w:bCs/>
          <w:sz w:val="22"/>
          <w:szCs w:val="22"/>
        </w:rPr>
        <w:tab/>
      </w:r>
      <w:r w:rsidRPr="000468D7">
        <w:rPr>
          <w:sz w:val="22"/>
          <w:szCs w:val="22"/>
        </w:rPr>
        <w:sym w:font="Wingdings" w:char="F0A8"/>
      </w:r>
      <w:r w:rsidRPr="000468D7">
        <w:rPr>
          <w:sz w:val="22"/>
          <w:szCs w:val="22"/>
        </w:rPr>
        <w:t xml:space="preserve"> OUI    </w:t>
      </w:r>
      <w:r w:rsidRPr="000468D7">
        <w:rPr>
          <w:sz w:val="22"/>
          <w:szCs w:val="22"/>
        </w:rPr>
        <w:sym w:font="Wingdings" w:char="F0A8"/>
      </w:r>
      <w:r w:rsidRPr="000468D7">
        <w:rPr>
          <w:sz w:val="22"/>
          <w:szCs w:val="22"/>
        </w:rPr>
        <w:t xml:space="preserve"> NON</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u w:val="single"/>
        </w:rPr>
      </w:pPr>
      <w:r w:rsidRPr="000468D7">
        <w:rPr>
          <w:u w:val="single"/>
        </w:rPr>
        <w:t>INTERVENTIONS CONFIEES AUX PERSONNES ET ORGANISMES DE CONTROLE AGREES</w:t>
      </w:r>
    </w:p>
    <w:p w:rsidR="000468D7" w:rsidRPr="000468D7" w:rsidRDefault="000468D7" w:rsidP="00D90EA7">
      <w:pPr>
        <w:autoSpaceDE w:val="0"/>
        <w:autoSpaceDN w:val="0"/>
        <w:adjustRightInd w:val="0"/>
        <w:ind w:left="142" w:right="85"/>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0468D7" w:rsidRPr="000468D7" w:rsidTr="007308C1">
        <w:tc>
          <w:tcPr>
            <w:tcW w:w="4219" w:type="dxa"/>
            <w:shd w:val="clear" w:color="auto" w:fill="C0C0C0"/>
          </w:tcPr>
          <w:p w:rsidR="000468D7" w:rsidRPr="000468D7" w:rsidRDefault="008D0EAA" w:rsidP="00D90EA7">
            <w:pPr>
              <w:autoSpaceDE w:val="0"/>
              <w:autoSpaceDN w:val="0"/>
              <w:adjustRightInd w:val="0"/>
              <w:ind w:left="142" w:right="85"/>
            </w:pPr>
            <w:r>
              <w:t xml:space="preserve">Nom     Nom et </w:t>
            </w:r>
            <w:r w:rsidR="000468D7" w:rsidRPr="000468D7">
              <w:t xml:space="preserve"> adresse de la personne</w:t>
            </w:r>
            <w:r>
              <w:t xml:space="preserve"> ou de </w:t>
            </w:r>
          </w:p>
          <w:p w:rsidR="000468D7" w:rsidRPr="000468D7" w:rsidRDefault="000468D7" w:rsidP="00D90EA7">
            <w:pPr>
              <w:autoSpaceDE w:val="0"/>
              <w:autoSpaceDN w:val="0"/>
              <w:adjustRightInd w:val="0"/>
              <w:ind w:left="142" w:right="85"/>
              <w:rPr>
                <w:sz w:val="22"/>
                <w:szCs w:val="22"/>
              </w:rPr>
            </w:pPr>
            <w:r w:rsidRPr="000468D7">
              <w:t>ou de</w:t>
            </w:r>
            <w:r w:rsidR="008D0EAA">
              <w:t xml:space="preserve">    </w:t>
            </w:r>
            <w:r w:rsidRPr="000468D7">
              <w:t xml:space="preserve"> l’organisme agrée</w:t>
            </w:r>
          </w:p>
        </w:tc>
        <w:tc>
          <w:tcPr>
            <w:tcW w:w="3969" w:type="dxa"/>
            <w:shd w:val="clear" w:color="auto" w:fill="C0C0C0"/>
          </w:tcPr>
          <w:p w:rsidR="000468D7" w:rsidRPr="000468D7" w:rsidRDefault="000468D7" w:rsidP="00D90EA7">
            <w:pPr>
              <w:autoSpaceDE w:val="0"/>
              <w:autoSpaceDN w:val="0"/>
              <w:adjustRightInd w:val="0"/>
              <w:ind w:left="142" w:right="85"/>
            </w:pPr>
            <w:r w:rsidRPr="000468D7">
              <w:t>Type de mission confiée</w:t>
            </w:r>
          </w:p>
        </w:tc>
      </w:tr>
      <w:tr w:rsidR="000468D7" w:rsidRPr="000468D7" w:rsidTr="007308C1">
        <w:trPr>
          <w:trHeight w:val="1465"/>
        </w:trPr>
        <w:tc>
          <w:tcPr>
            <w:tcW w:w="4219" w:type="dxa"/>
          </w:tcPr>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p>
        </w:tc>
        <w:tc>
          <w:tcPr>
            <w:tcW w:w="3969" w:type="dxa"/>
          </w:tcPr>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R.V.R.A.T</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R.V.R.E</w:t>
            </w:r>
          </w:p>
          <w:p w:rsidR="000468D7" w:rsidRPr="000468D7" w:rsidRDefault="000468D7" w:rsidP="00D90EA7">
            <w:pPr>
              <w:autoSpaceDE w:val="0"/>
              <w:autoSpaceDN w:val="0"/>
              <w:adjustRightInd w:val="0"/>
              <w:ind w:left="142" w:right="85"/>
              <w:rPr>
                <w:sz w:val="22"/>
                <w:szCs w:val="22"/>
              </w:rPr>
            </w:pPr>
          </w:p>
          <w:p w:rsidR="000468D7" w:rsidRPr="000468D7" w:rsidRDefault="000468D7" w:rsidP="00D90EA7">
            <w:pPr>
              <w:autoSpaceDE w:val="0"/>
              <w:autoSpaceDN w:val="0"/>
              <w:adjustRightInd w:val="0"/>
              <w:ind w:left="142" w:right="85"/>
              <w:rPr>
                <w:sz w:val="22"/>
                <w:szCs w:val="22"/>
              </w:rPr>
            </w:pPr>
            <w:r w:rsidRPr="000468D7">
              <w:rPr>
                <w:sz w:val="22"/>
                <w:szCs w:val="22"/>
              </w:rPr>
              <w:t>R.V.R.M.D</w:t>
            </w:r>
          </w:p>
        </w:tc>
      </w:tr>
    </w:tbl>
    <w:p w:rsidR="001B6340" w:rsidRDefault="001B6340" w:rsidP="00D90EA7">
      <w:pPr>
        <w:tabs>
          <w:tab w:val="left" w:pos="-709"/>
          <w:tab w:val="left" w:pos="5812"/>
        </w:tabs>
        <w:autoSpaceDN w:val="0"/>
        <w:ind w:left="142" w:right="85"/>
        <w:rPr>
          <w:b/>
          <w:bCs/>
        </w:rPr>
      </w:pPr>
    </w:p>
    <w:p w:rsidR="001B6340" w:rsidRPr="000468D7" w:rsidRDefault="001B6340" w:rsidP="002A6F7F">
      <w:pPr>
        <w:pBdr>
          <w:top w:val="single" w:sz="18" w:space="0" w:color="auto"/>
          <w:left w:val="single" w:sz="18" w:space="4" w:color="auto"/>
          <w:bottom w:val="single" w:sz="18" w:space="1" w:color="auto"/>
          <w:right w:val="single" w:sz="18" w:space="4" w:color="auto"/>
        </w:pBdr>
        <w:shd w:val="clear" w:color="auto" w:fill="FFFF99"/>
        <w:autoSpaceDE w:val="0"/>
        <w:autoSpaceDN w:val="0"/>
        <w:adjustRightInd w:val="0"/>
        <w:ind w:left="142" w:right="85"/>
        <w:jc w:val="both"/>
        <w:rPr>
          <w:b/>
          <w:bCs/>
        </w:rPr>
      </w:pPr>
      <w:r w:rsidRPr="000468D7">
        <w:rPr>
          <w:b/>
          <w:bCs/>
        </w:rPr>
        <w:t>L – NOTICE POUR L’EVACUATION OU LA MISE EN SECURITE</w:t>
      </w:r>
      <w:r w:rsidR="002A6F7F">
        <w:rPr>
          <w:b/>
          <w:bCs/>
        </w:rPr>
        <w:t xml:space="preserve"> </w:t>
      </w:r>
      <w:r w:rsidRPr="000468D7">
        <w:rPr>
          <w:b/>
          <w:bCs/>
        </w:rPr>
        <w:t xml:space="preserve">DES PERSONNES AYANT UN HANDICAP OU A </w:t>
      </w:r>
      <w:r w:rsidR="002A6F7F">
        <w:rPr>
          <w:b/>
          <w:bCs/>
        </w:rPr>
        <w:t>M</w:t>
      </w:r>
      <w:r w:rsidRPr="000468D7">
        <w:rPr>
          <w:b/>
          <w:bCs/>
        </w:rPr>
        <w:t>OBILITE REDUITE</w:t>
      </w:r>
    </w:p>
    <w:p w:rsidR="00A65945" w:rsidRDefault="00A65945" w:rsidP="00D90EA7">
      <w:pPr>
        <w:tabs>
          <w:tab w:val="left" w:pos="-709"/>
          <w:tab w:val="left" w:pos="5812"/>
        </w:tabs>
        <w:autoSpaceDN w:val="0"/>
        <w:ind w:left="142" w:right="85"/>
        <w:rPr>
          <w:b/>
          <w:bCs/>
        </w:rPr>
      </w:pPr>
    </w:p>
    <w:p w:rsidR="000468D7" w:rsidRPr="00F80A07" w:rsidRDefault="000468D7" w:rsidP="00D90EA7">
      <w:pPr>
        <w:tabs>
          <w:tab w:val="left" w:pos="-709"/>
          <w:tab w:val="left" w:pos="5812"/>
        </w:tabs>
        <w:autoSpaceDN w:val="0"/>
        <w:ind w:left="142" w:right="85"/>
        <w:jc w:val="both"/>
        <w:rPr>
          <w:sz w:val="18"/>
          <w:szCs w:val="18"/>
        </w:rPr>
      </w:pPr>
      <w:r w:rsidRPr="00F80A07">
        <w:rPr>
          <w:b/>
          <w:bCs/>
          <w:sz w:val="18"/>
          <w:szCs w:val="18"/>
        </w:rPr>
        <w:t xml:space="preserve">Préciser les mesures prévues pour assurer l’évacuation des personnes handicapées et à mobilité réduite </w:t>
      </w:r>
      <w:r w:rsidRPr="00F80A07">
        <w:rPr>
          <w:sz w:val="18"/>
          <w:szCs w:val="18"/>
        </w:rPr>
        <w:t>en application des dispositions de l’article GN8 de l'arrêté du 25 juin 1980 modifié par les arrêtés des 24/09/2009 (JO du 23/10/2009) et 11/12/2009 (JO du 16/02/2010).En application de l’article GN8, la notice est applicable également aux établissements de cinquième catégorie.</w:t>
      </w:r>
    </w:p>
    <w:p w:rsidR="00A65945" w:rsidRPr="00F80A07" w:rsidRDefault="00A65945" w:rsidP="00D90EA7">
      <w:pPr>
        <w:tabs>
          <w:tab w:val="left" w:pos="-709"/>
        </w:tabs>
        <w:autoSpaceDN w:val="0"/>
        <w:ind w:left="142" w:right="85"/>
        <w:jc w:val="both"/>
        <w:rPr>
          <w:sz w:val="18"/>
          <w:szCs w:val="18"/>
        </w:rPr>
      </w:pPr>
    </w:p>
    <w:p w:rsidR="000468D7" w:rsidRPr="00F80A07" w:rsidRDefault="000468D7" w:rsidP="00D90EA7">
      <w:pPr>
        <w:tabs>
          <w:tab w:val="left" w:pos="-709"/>
        </w:tabs>
        <w:autoSpaceDN w:val="0"/>
        <w:ind w:left="142" w:right="85"/>
        <w:jc w:val="both"/>
        <w:rPr>
          <w:sz w:val="18"/>
          <w:szCs w:val="18"/>
        </w:rPr>
      </w:pPr>
      <w:r w:rsidRPr="00F80A07">
        <w:rPr>
          <w:sz w:val="18"/>
          <w:szCs w:val="18"/>
        </w:rPr>
        <w:t>L'évacuation reste la règle pour les personnes pouvant se déplacer jusqu'à l'extérieur du bâtiment.</w:t>
      </w:r>
      <w:r w:rsidR="002648DC" w:rsidRPr="00F80A07">
        <w:rPr>
          <w:sz w:val="18"/>
          <w:szCs w:val="18"/>
        </w:rPr>
        <w:t xml:space="preserve"> </w:t>
      </w:r>
      <w:r w:rsidRPr="00F80A07">
        <w:rPr>
          <w:sz w:val="18"/>
          <w:szCs w:val="18"/>
        </w:rPr>
        <w:t xml:space="preserve">Pour les </w:t>
      </w:r>
      <w:r w:rsidRPr="00F80A07">
        <w:rPr>
          <w:sz w:val="18"/>
          <w:szCs w:val="18"/>
          <w:u w:val="single"/>
        </w:rPr>
        <w:t>ERP à simple rez-de-chaussée</w:t>
      </w:r>
      <w:r w:rsidRPr="00F80A07">
        <w:rPr>
          <w:sz w:val="18"/>
          <w:szCs w:val="18"/>
        </w:rPr>
        <w:t>, privilégier l'évacuation des personnes handicapées en fauteuil roulant, par les issues de secours donnant sur du plain-pied sur l'extérieur, en respectant les règles techniques d'accessibilité de l'arrêté modifié du 1</w:t>
      </w:r>
      <w:r w:rsidRPr="00F80A07">
        <w:rPr>
          <w:sz w:val="18"/>
          <w:szCs w:val="18"/>
          <w:vertAlign w:val="superscript"/>
        </w:rPr>
        <w:t>er</w:t>
      </w:r>
      <w:r w:rsidR="002648DC" w:rsidRPr="00F80A07">
        <w:rPr>
          <w:sz w:val="18"/>
          <w:szCs w:val="18"/>
        </w:rPr>
        <w:t> août 2006 ou par au maximum des rampes d’accès de 5 à 6% pour l’entrée et 10% pour les sorties de secours.</w:t>
      </w:r>
    </w:p>
    <w:p w:rsidR="00A65945" w:rsidRPr="00F80A07" w:rsidRDefault="00A65945" w:rsidP="00D90EA7">
      <w:pPr>
        <w:tabs>
          <w:tab w:val="left" w:pos="-709"/>
        </w:tabs>
        <w:autoSpaceDN w:val="0"/>
        <w:ind w:left="142" w:right="85"/>
        <w:jc w:val="both"/>
        <w:rPr>
          <w:sz w:val="18"/>
          <w:szCs w:val="18"/>
        </w:rPr>
      </w:pPr>
    </w:p>
    <w:p w:rsidR="000468D7" w:rsidRPr="00F80A07" w:rsidRDefault="000468D7" w:rsidP="00D90EA7">
      <w:pPr>
        <w:tabs>
          <w:tab w:val="left" w:pos="-709"/>
        </w:tabs>
        <w:autoSpaceDN w:val="0"/>
        <w:ind w:left="142" w:right="85"/>
        <w:jc w:val="both"/>
        <w:rPr>
          <w:sz w:val="18"/>
          <w:szCs w:val="18"/>
        </w:rPr>
      </w:pPr>
      <w:r w:rsidRPr="00F80A07">
        <w:rPr>
          <w:sz w:val="18"/>
          <w:szCs w:val="18"/>
        </w:rPr>
        <w:t xml:space="preserve">Pour tenir compte de l'incapacité d'une partie du public à évacuer ou à être évacué rapidement, l'article GN8 propose </w:t>
      </w:r>
      <w:r w:rsidRPr="00F80A07">
        <w:rPr>
          <w:b/>
          <w:sz w:val="18"/>
          <w:szCs w:val="18"/>
        </w:rPr>
        <w:t>7 principes</w:t>
      </w:r>
      <w:r w:rsidRPr="00F80A07">
        <w:rPr>
          <w:sz w:val="18"/>
          <w:szCs w:val="18"/>
        </w:rPr>
        <w:t xml:space="preserve"> sur lesquels il est possible de s'appuyer et qu'il convient de développer.</w:t>
      </w:r>
    </w:p>
    <w:p w:rsidR="00A65945" w:rsidRDefault="00A65945" w:rsidP="00D90EA7">
      <w:pPr>
        <w:tabs>
          <w:tab w:val="left" w:pos="-709"/>
        </w:tabs>
        <w:autoSpaceDN w:val="0"/>
        <w:ind w:left="142" w:right="85"/>
        <w:jc w:val="both"/>
      </w:pPr>
    </w:p>
    <w:p w:rsidR="000468D7" w:rsidRDefault="000468D7" w:rsidP="00D90EA7">
      <w:pPr>
        <w:tabs>
          <w:tab w:val="left" w:pos="-709"/>
        </w:tabs>
        <w:autoSpaceDN w:val="0"/>
        <w:ind w:left="142" w:right="85"/>
        <w:jc w:val="both"/>
        <w:rPr>
          <w:b/>
          <w:bCs/>
        </w:rPr>
      </w:pPr>
      <w:r w:rsidRPr="000468D7">
        <w:rPr>
          <w:b/>
          <w:bCs/>
          <w:u w:val="dotDash"/>
        </w:rPr>
        <w:t>Principes fondamentaux de conception et d'exploitation d'un établissement</w:t>
      </w:r>
      <w:r w:rsidRPr="000468D7">
        <w:rPr>
          <w:b/>
          <w:bCs/>
        </w:rPr>
        <w:t xml:space="preserve"> :</w:t>
      </w:r>
    </w:p>
    <w:p w:rsidR="00C428C3" w:rsidRPr="000468D7" w:rsidRDefault="00C428C3" w:rsidP="00D90EA7">
      <w:pPr>
        <w:tabs>
          <w:tab w:val="left" w:pos="-709"/>
        </w:tabs>
        <w:autoSpaceDN w:val="0"/>
        <w:ind w:left="142" w:right="85"/>
        <w:jc w:val="both"/>
        <w:rPr>
          <w:b/>
          <w:bCs/>
        </w:rPr>
      </w:pPr>
    </w:p>
    <w:p w:rsidR="000468D7" w:rsidRDefault="000468D7" w:rsidP="00D90EA7">
      <w:pPr>
        <w:tabs>
          <w:tab w:val="left" w:pos="-284"/>
        </w:tabs>
        <w:autoSpaceDN w:val="0"/>
        <w:ind w:left="142" w:right="85"/>
        <w:jc w:val="both"/>
      </w:pPr>
      <w:r w:rsidRPr="000468D7">
        <w:t>1 – Tenir compte de la nature de l'exploitation et en particulier de l'aide humaine disponibl</w:t>
      </w:r>
      <w:r w:rsidR="004A1B1E">
        <w:t xml:space="preserve">e en permanence pour participer </w:t>
      </w:r>
      <w:r w:rsidRPr="000468D7">
        <w:t>à l'évacuation (matériel, personnel disponible régulièrement entraîné) ;</w:t>
      </w:r>
    </w:p>
    <w:p w:rsidR="00C428C3" w:rsidRPr="000468D7" w:rsidRDefault="00C428C3" w:rsidP="00D90EA7">
      <w:pPr>
        <w:tabs>
          <w:tab w:val="left" w:pos="-284"/>
        </w:tabs>
        <w:autoSpaceDN w:val="0"/>
        <w:ind w:left="142" w:right="85"/>
        <w:jc w:val="both"/>
      </w:pPr>
    </w:p>
    <w:p w:rsidR="000468D7" w:rsidRDefault="000468D7" w:rsidP="00D90EA7">
      <w:pPr>
        <w:tabs>
          <w:tab w:val="left" w:pos="-284"/>
        </w:tabs>
        <w:autoSpaceDN w:val="0"/>
        <w:ind w:left="142" w:right="85"/>
        <w:jc w:val="both"/>
      </w:pPr>
      <w:r w:rsidRPr="000468D7">
        <w:t>2 – Formaliser dans le dossier prévu à l'article R 123-22 la ou les solutions retenues pour l'évacuation de chaque niveau de la construction en tenant compte des différentes situations de handicap (cognitif, visuel, auditif, moteur…) ;</w:t>
      </w:r>
    </w:p>
    <w:p w:rsidR="00C428C3" w:rsidRPr="000468D7" w:rsidRDefault="00C428C3" w:rsidP="00D90EA7">
      <w:pPr>
        <w:tabs>
          <w:tab w:val="left" w:pos="-284"/>
        </w:tabs>
        <w:autoSpaceDN w:val="0"/>
        <w:ind w:left="142" w:right="85"/>
        <w:jc w:val="both"/>
      </w:pPr>
    </w:p>
    <w:p w:rsidR="000468D7" w:rsidRDefault="000468D7" w:rsidP="00D90EA7">
      <w:pPr>
        <w:tabs>
          <w:tab w:val="left" w:pos="-284"/>
        </w:tabs>
        <w:autoSpaceDN w:val="0"/>
        <w:ind w:left="142" w:right="85"/>
        <w:jc w:val="both"/>
      </w:pPr>
      <w:r w:rsidRPr="000468D7">
        <w:t xml:space="preserve">3 – Créer, </w:t>
      </w:r>
      <w:r w:rsidRPr="000468D7">
        <w:rPr>
          <w:u w:val="single"/>
        </w:rPr>
        <w:t>en dernière solution</w:t>
      </w:r>
      <w:r w:rsidRPr="000468D7">
        <w:t xml:space="preserve">,  à chaque niveau des </w:t>
      </w:r>
      <w:r w:rsidRPr="000468D7">
        <w:rPr>
          <w:u w:val="single"/>
        </w:rPr>
        <w:t>espaces d'attente sécurisés</w:t>
      </w:r>
      <w:r w:rsidRPr="000468D7">
        <w:t xml:space="preserve"> ou solutions équivalentes ;</w:t>
      </w:r>
    </w:p>
    <w:p w:rsidR="00C428C3" w:rsidRPr="000468D7" w:rsidRDefault="00C428C3" w:rsidP="00D90EA7">
      <w:pPr>
        <w:tabs>
          <w:tab w:val="left" w:pos="-284"/>
        </w:tabs>
        <w:autoSpaceDN w:val="0"/>
        <w:ind w:left="142" w:right="85"/>
        <w:jc w:val="both"/>
      </w:pPr>
    </w:p>
    <w:p w:rsidR="000468D7" w:rsidRDefault="000468D7" w:rsidP="00D90EA7">
      <w:pPr>
        <w:tabs>
          <w:tab w:val="left" w:pos="-284"/>
        </w:tabs>
        <w:autoSpaceDN w:val="0"/>
        <w:ind w:left="142" w:right="85"/>
        <w:jc w:val="both"/>
      </w:pPr>
      <w:r w:rsidRPr="000468D7">
        <w:t>4 – Créer des cheminements praticables, menant aux sorties ou aux espaces d'attente sécurisés (pente 10 % maximum en sortie de secours) ;</w:t>
      </w:r>
    </w:p>
    <w:p w:rsidR="00C428C3" w:rsidRPr="000468D7" w:rsidRDefault="00C428C3" w:rsidP="00D90EA7">
      <w:pPr>
        <w:tabs>
          <w:tab w:val="left" w:pos="-284"/>
        </w:tabs>
        <w:autoSpaceDN w:val="0"/>
        <w:ind w:left="142" w:right="85"/>
        <w:jc w:val="both"/>
      </w:pPr>
    </w:p>
    <w:p w:rsidR="000468D7" w:rsidRDefault="000468D7" w:rsidP="00D90EA7">
      <w:pPr>
        <w:tabs>
          <w:tab w:val="left" w:pos="-284"/>
        </w:tabs>
        <w:autoSpaceDN w:val="0"/>
        <w:ind w:left="142" w:right="85"/>
        <w:jc w:val="both"/>
      </w:pPr>
      <w:r w:rsidRPr="000468D7">
        <w:t>5 – Installer un équipement d'alarme perceptible tenant compte de la spécificité des locaux et des différentes situations de handicap des personnes amenées à les fréquenter isolément (local WC chambre PMR) ;</w:t>
      </w:r>
    </w:p>
    <w:p w:rsidR="00C428C3" w:rsidRPr="000468D7" w:rsidRDefault="00C428C3" w:rsidP="00D90EA7">
      <w:pPr>
        <w:tabs>
          <w:tab w:val="left" w:pos="-284"/>
        </w:tabs>
        <w:autoSpaceDN w:val="0"/>
        <w:ind w:left="142" w:right="85"/>
        <w:jc w:val="both"/>
      </w:pPr>
    </w:p>
    <w:p w:rsidR="000468D7" w:rsidRPr="000468D7" w:rsidRDefault="000468D7" w:rsidP="00D90EA7">
      <w:pPr>
        <w:tabs>
          <w:tab w:val="left" w:pos="-284"/>
        </w:tabs>
        <w:autoSpaceDN w:val="0"/>
        <w:ind w:left="142" w:right="85"/>
        <w:jc w:val="both"/>
      </w:pPr>
      <w:r w:rsidRPr="000468D7">
        <w:lastRenderedPageBreak/>
        <w:t>6 – Annexer au registre de sécurité au niveau de l'exploitant la trace de la (ou des) solution(s) retenue(s) par le maître d'ouvrage et validée(s) par la commission de sécurité compétente ;</w:t>
      </w:r>
    </w:p>
    <w:p w:rsidR="000468D7" w:rsidRPr="000468D7" w:rsidRDefault="000468D7" w:rsidP="00D90EA7">
      <w:pPr>
        <w:tabs>
          <w:tab w:val="left" w:pos="-284"/>
        </w:tabs>
        <w:autoSpaceDN w:val="0"/>
        <w:ind w:left="142" w:right="85"/>
        <w:jc w:val="both"/>
      </w:pPr>
      <w:r w:rsidRPr="000468D7">
        <w:t>7 – Elaborer et annexer au registre de sécurité sous l'autorité de l'exploitant les procédures et consignes d'évacuation prenant en compte les différents types de handicap.</w:t>
      </w:r>
    </w:p>
    <w:p w:rsidR="000468D7" w:rsidRDefault="000468D7" w:rsidP="00D90EA7">
      <w:pPr>
        <w:tabs>
          <w:tab w:val="left" w:pos="-284"/>
        </w:tabs>
        <w:autoSpaceDN w:val="0"/>
        <w:ind w:left="142" w:right="85"/>
        <w:jc w:val="both"/>
      </w:pPr>
    </w:p>
    <w:p w:rsidR="000468D7" w:rsidRPr="000468D7" w:rsidRDefault="000468D7" w:rsidP="00D90EA7">
      <w:pPr>
        <w:tabs>
          <w:tab w:val="left" w:pos="-709"/>
          <w:tab w:val="left" w:pos="1276"/>
          <w:tab w:val="left" w:pos="1418"/>
          <w:tab w:val="left" w:pos="3402"/>
          <w:tab w:val="left" w:pos="3544"/>
        </w:tabs>
        <w:autoSpaceDN w:val="0"/>
        <w:ind w:left="142" w:right="85"/>
        <w:jc w:val="both"/>
      </w:pPr>
      <w:r w:rsidRPr="000468D7">
        <w:rPr>
          <w:u w:val="dotDotDash"/>
        </w:rPr>
        <w:t>Solutions pour une mise en sécurité</w:t>
      </w:r>
      <w:r w:rsidRPr="000468D7">
        <w:t xml:space="preserve"> :</w:t>
      </w:r>
    </w:p>
    <w:p w:rsidR="000468D7" w:rsidRPr="000468D7" w:rsidRDefault="000468D7" w:rsidP="00D90EA7">
      <w:pPr>
        <w:tabs>
          <w:tab w:val="left" w:pos="-709"/>
          <w:tab w:val="left" w:pos="-567"/>
          <w:tab w:val="left" w:pos="3544"/>
        </w:tabs>
        <w:autoSpaceDN w:val="0"/>
        <w:ind w:left="142" w:right="85"/>
        <w:jc w:val="both"/>
      </w:pPr>
      <w:r w:rsidRPr="000468D7">
        <w:t xml:space="preserve">-les </w:t>
      </w:r>
      <w:r w:rsidRPr="00937BB8">
        <w:rPr>
          <w:b/>
        </w:rPr>
        <w:t>zones protégées</w:t>
      </w:r>
      <w:r w:rsidRPr="000468D7">
        <w:t xml:space="preserve"> (types J et U),</w:t>
      </w:r>
    </w:p>
    <w:p w:rsidR="000468D7" w:rsidRPr="000468D7" w:rsidRDefault="000468D7" w:rsidP="00D90EA7">
      <w:pPr>
        <w:tabs>
          <w:tab w:val="left" w:pos="-709"/>
          <w:tab w:val="left" w:pos="-567"/>
          <w:tab w:val="left" w:pos="1418"/>
          <w:tab w:val="left" w:pos="3544"/>
          <w:tab w:val="left" w:pos="3686"/>
        </w:tabs>
        <w:autoSpaceDN w:val="0"/>
        <w:ind w:left="142" w:right="85"/>
        <w:jc w:val="both"/>
      </w:pPr>
      <w:r w:rsidRPr="000468D7">
        <w:t xml:space="preserve">- les </w:t>
      </w:r>
      <w:r w:rsidRPr="00937BB8">
        <w:rPr>
          <w:b/>
        </w:rPr>
        <w:t>secteurs</w:t>
      </w:r>
      <w:r w:rsidRPr="000468D7">
        <w:t xml:space="preserve"> (Art. CO 24, § 2),</w:t>
      </w:r>
    </w:p>
    <w:p w:rsidR="000468D7" w:rsidRPr="000468D7" w:rsidRDefault="000468D7" w:rsidP="00D90EA7">
      <w:pPr>
        <w:tabs>
          <w:tab w:val="left" w:pos="-567"/>
          <w:tab w:val="left" w:pos="1418"/>
          <w:tab w:val="left" w:pos="3544"/>
          <w:tab w:val="left" w:pos="3686"/>
        </w:tabs>
        <w:autoSpaceDN w:val="0"/>
        <w:ind w:left="142" w:right="85"/>
        <w:jc w:val="both"/>
      </w:pPr>
      <w:r w:rsidRPr="000468D7">
        <w:t xml:space="preserve">- les </w:t>
      </w:r>
      <w:r w:rsidRPr="00937BB8">
        <w:rPr>
          <w:b/>
        </w:rPr>
        <w:t>paliers des cages d'escalier protégées</w:t>
      </w:r>
      <w:r w:rsidRPr="000468D7">
        <w:t xml:space="preserve"> (dont la surface sera augmentée</w:t>
      </w:r>
      <w:r w:rsidR="00F80A07">
        <w:t>/surface d’usage</w:t>
      </w:r>
      <w:r w:rsidRPr="000468D7">
        <w:t xml:space="preserve">) avec parois et bloc-porte coupe-feu ½ heure +   </w:t>
      </w:r>
      <w:r w:rsidR="00F80A07">
        <w:t xml:space="preserve">   </w:t>
      </w:r>
      <w:r w:rsidRPr="000468D7">
        <w:t>ferme-porte (EI 30-C),</w:t>
      </w:r>
    </w:p>
    <w:p w:rsidR="000468D7" w:rsidRPr="000468D7" w:rsidRDefault="000468D7" w:rsidP="00D90EA7">
      <w:pPr>
        <w:tabs>
          <w:tab w:val="left" w:pos="-709"/>
          <w:tab w:val="left" w:pos="-567"/>
          <w:tab w:val="left" w:pos="1418"/>
          <w:tab w:val="left" w:pos="3544"/>
          <w:tab w:val="left" w:pos="3686"/>
        </w:tabs>
        <w:autoSpaceDN w:val="0"/>
        <w:ind w:left="142" w:right="85"/>
        <w:jc w:val="both"/>
      </w:pPr>
      <w:r w:rsidRPr="000468D7">
        <w:t xml:space="preserve">- les </w:t>
      </w:r>
      <w:r w:rsidRPr="00937BB8">
        <w:rPr>
          <w:b/>
        </w:rPr>
        <w:t>espaces à l'air libre</w:t>
      </w:r>
      <w:r w:rsidRPr="000468D7">
        <w:t xml:space="preserve"> (terrasse, balcon avec écran thermique 1 heure),</w:t>
      </w:r>
    </w:p>
    <w:p w:rsidR="000468D7" w:rsidRPr="000468D7" w:rsidRDefault="000468D7" w:rsidP="00D90EA7">
      <w:pPr>
        <w:tabs>
          <w:tab w:val="left" w:pos="-709"/>
          <w:tab w:val="left" w:pos="-567"/>
          <w:tab w:val="left" w:pos="1418"/>
          <w:tab w:val="left" w:pos="3544"/>
          <w:tab w:val="left" w:pos="3686"/>
        </w:tabs>
        <w:autoSpaceDN w:val="0"/>
        <w:ind w:left="142" w:right="85"/>
        <w:jc w:val="both"/>
      </w:pPr>
      <w:r w:rsidRPr="000468D7">
        <w:t xml:space="preserve">- les </w:t>
      </w:r>
      <w:r w:rsidRPr="00937BB8">
        <w:rPr>
          <w:b/>
        </w:rPr>
        <w:t>locaux refuge</w:t>
      </w:r>
      <w:r w:rsidR="00F80A07" w:rsidRPr="00937BB8">
        <w:rPr>
          <w:b/>
        </w:rPr>
        <w:t>s</w:t>
      </w:r>
      <w:r w:rsidRPr="00937BB8">
        <w:rPr>
          <w:b/>
        </w:rPr>
        <w:t xml:space="preserve"> ascenseurs</w:t>
      </w:r>
      <w:r w:rsidRPr="000468D7">
        <w:t xml:space="preserve"> (Art. AS 4 et 5).</w:t>
      </w:r>
    </w:p>
    <w:p w:rsidR="00937BB8" w:rsidRDefault="000468D7" w:rsidP="00D90EA7">
      <w:pPr>
        <w:tabs>
          <w:tab w:val="left" w:pos="-709"/>
          <w:tab w:val="left" w:pos="-567"/>
          <w:tab w:val="left" w:pos="1418"/>
          <w:tab w:val="left" w:pos="3544"/>
          <w:tab w:val="left" w:pos="3686"/>
        </w:tabs>
        <w:autoSpaceDN w:val="0"/>
        <w:ind w:left="142" w:right="85"/>
        <w:jc w:val="both"/>
      </w:pPr>
      <w:r w:rsidRPr="000468D7">
        <w:t xml:space="preserve">- </w:t>
      </w:r>
      <w:r w:rsidRPr="00937BB8">
        <w:rPr>
          <w:b/>
        </w:rPr>
        <w:t>2 E.A.S minimum</w:t>
      </w:r>
      <w:r w:rsidRPr="000468D7">
        <w:t>, à moins de 10m d’un escalier.</w:t>
      </w:r>
    </w:p>
    <w:p w:rsidR="00937BB8" w:rsidRDefault="00937BB8" w:rsidP="00D90EA7">
      <w:pPr>
        <w:tabs>
          <w:tab w:val="left" w:pos="-709"/>
          <w:tab w:val="left" w:pos="-567"/>
          <w:tab w:val="left" w:pos="1418"/>
          <w:tab w:val="left" w:pos="3544"/>
          <w:tab w:val="left" w:pos="3686"/>
        </w:tabs>
        <w:autoSpaceDN w:val="0"/>
        <w:ind w:left="142" w:right="85"/>
        <w:jc w:val="both"/>
      </w:pPr>
    </w:p>
    <w:p w:rsidR="00944B95" w:rsidRPr="00944B95" w:rsidRDefault="00944B95" w:rsidP="00D90EA7">
      <w:pPr>
        <w:numPr>
          <w:ilvl w:val="0"/>
          <w:numId w:val="6"/>
        </w:numPr>
        <w:tabs>
          <w:tab w:val="left" w:pos="-709"/>
          <w:tab w:val="left" w:pos="-567"/>
          <w:tab w:val="left" w:pos="284"/>
          <w:tab w:val="left" w:pos="3544"/>
          <w:tab w:val="left" w:pos="3686"/>
        </w:tabs>
        <w:autoSpaceDN w:val="0"/>
        <w:ind w:left="142" w:right="85" w:hanging="142"/>
        <w:jc w:val="both"/>
      </w:pPr>
      <w:r w:rsidRPr="00944B95">
        <w:t xml:space="preserve">Mise en place de </w:t>
      </w:r>
      <w:r w:rsidRPr="00944B95">
        <w:rPr>
          <w:b/>
          <w:bCs/>
        </w:rPr>
        <w:t>chaises d’évacuation</w:t>
      </w:r>
      <w:r w:rsidRPr="00944B95">
        <w:t xml:space="preserve"> avec engagement écrit de l’exploitant de  formation annuelle d’utilisation par le  personnel     (Cas des évacuations d’urgence (ex : fuites de gaz)</w:t>
      </w:r>
    </w:p>
    <w:p w:rsidR="00937BB8" w:rsidRPr="000468D7" w:rsidRDefault="00937BB8" w:rsidP="00D90EA7">
      <w:pPr>
        <w:tabs>
          <w:tab w:val="left" w:pos="-709"/>
          <w:tab w:val="left" w:pos="-567"/>
          <w:tab w:val="left" w:pos="1418"/>
          <w:tab w:val="left" w:pos="3544"/>
          <w:tab w:val="left" w:pos="3686"/>
        </w:tabs>
        <w:autoSpaceDN w:val="0"/>
        <w:ind w:left="142" w:right="85"/>
        <w:jc w:val="both"/>
      </w:pPr>
    </w:p>
    <w:p w:rsidR="000468D7" w:rsidRPr="000468D7" w:rsidRDefault="000468D7" w:rsidP="00D90EA7">
      <w:pPr>
        <w:tabs>
          <w:tab w:val="left" w:pos="-709"/>
          <w:tab w:val="left" w:pos="-567"/>
          <w:tab w:val="left" w:pos="1418"/>
          <w:tab w:val="left" w:pos="3544"/>
          <w:tab w:val="left" w:pos="3686"/>
        </w:tabs>
        <w:autoSpaceDN w:val="0"/>
        <w:ind w:left="142" w:right="85"/>
        <w:jc w:val="both"/>
        <w:rPr>
          <w:b/>
          <w:bCs/>
          <w:i/>
          <w:iCs/>
        </w:rPr>
      </w:pPr>
      <w:r w:rsidRPr="000468D7">
        <w:rPr>
          <w:b/>
          <w:bCs/>
          <w:i/>
          <w:iCs/>
          <w:u w:val="single"/>
        </w:rPr>
        <w:t>Cas d’exonération</w:t>
      </w:r>
      <w:r w:rsidRPr="000468D7">
        <w:rPr>
          <w:b/>
          <w:bCs/>
          <w:i/>
          <w:iCs/>
        </w:rPr>
        <w:t xml:space="preserve"> (CO 60) :</w:t>
      </w:r>
    </w:p>
    <w:p w:rsidR="000468D7" w:rsidRPr="000468D7" w:rsidRDefault="000468D7" w:rsidP="00D90EA7">
      <w:pPr>
        <w:tabs>
          <w:tab w:val="left" w:pos="-709"/>
          <w:tab w:val="left" w:pos="-567"/>
          <w:tab w:val="left" w:pos="1418"/>
          <w:tab w:val="left" w:pos="3544"/>
          <w:tab w:val="left" w:pos="3686"/>
        </w:tabs>
        <w:autoSpaceDN w:val="0"/>
        <w:ind w:left="142" w:right="85"/>
        <w:jc w:val="both"/>
        <w:rPr>
          <w:b/>
          <w:bCs/>
          <w:i/>
          <w:iCs/>
        </w:rPr>
      </w:pPr>
      <w:r w:rsidRPr="000468D7">
        <w:rPr>
          <w:b/>
          <w:bCs/>
          <w:i/>
          <w:iCs/>
        </w:rPr>
        <w:t>- E.R.P à simple rez de chaussée avec sorties de pain pied</w:t>
      </w:r>
    </w:p>
    <w:p w:rsidR="000468D7" w:rsidRPr="000468D7" w:rsidRDefault="000468D7" w:rsidP="00D90EA7">
      <w:pPr>
        <w:tabs>
          <w:tab w:val="left" w:pos="-709"/>
          <w:tab w:val="left" w:pos="-567"/>
          <w:tab w:val="left" w:pos="1418"/>
          <w:tab w:val="left" w:pos="3544"/>
          <w:tab w:val="left" w:pos="3686"/>
        </w:tabs>
        <w:autoSpaceDN w:val="0"/>
        <w:ind w:left="142" w:right="85"/>
        <w:jc w:val="both"/>
        <w:rPr>
          <w:b/>
          <w:bCs/>
          <w:i/>
          <w:iCs/>
        </w:rPr>
      </w:pPr>
      <w:r w:rsidRPr="000468D7">
        <w:rPr>
          <w:b/>
          <w:bCs/>
          <w:i/>
          <w:iCs/>
        </w:rPr>
        <w:t xml:space="preserve">- E.R.P de plusieurs niveaux avec nombre adapté de sorties praticables débouchant directement sur l’extérieur à chaque </w:t>
      </w:r>
      <w:r w:rsidR="00937BB8">
        <w:rPr>
          <w:b/>
          <w:bCs/>
          <w:i/>
          <w:iCs/>
        </w:rPr>
        <w:t xml:space="preserve">  </w:t>
      </w:r>
      <w:r w:rsidRPr="000468D7">
        <w:rPr>
          <w:b/>
          <w:bCs/>
          <w:i/>
          <w:iCs/>
        </w:rPr>
        <w:t>niveau et permettant de s’éloigner suffisamment du rayonnement thermique</w:t>
      </w:r>
    </w:p>
    <w:p w:rsidR="000468D7" w:rsidRPr="000468D7" w:rsidRDefault="000468D7" w:rsidP="00D90EA7">
      <w:pPr>
        <w:tabs>
          <w:tab w:val="left" w:pos="-567"/>
          <w:tab w:val="left" w:pos="1418"/>
          <w:tab w:val="left" w:pos="3544"/>
          <w:tab w:val="left" w:pos="3686"/>
        </w:tabs>
        <w:autoSpaceDN w:val="0"/>
        <w:ind w:left="142" w:right="85"/>
        <w:jc w:val="both"/>
        <w:rPr>
          <w:b/>
          <w:bCs/>
          <w:i/>
          <w:iCs/>
        </w:rPr>
      </w:pPr>
      <w:r w:rsidRPr="000468D7">
        <w:rPr>
          <w:b/>
          <w:bCs/>
          <w:i/>
          <w:iCs/>
        </w:rPr>
        <w:t>- Mesures adaptées approuvée par la commission de sécurité compétente.</w:t>
      </w:r>
    </w:p>
    <w:p w:rsidR="00921E58" w:rsidRPr="000468D7" w:rsidRDefault="00921E58" w:rsidP="00D90EA7">
      <w:pPr>
        <w:tabs>
          <w:tab w:val="left" w:pos="-709"/>
        </w:tabs>
        <w:autoSpaceDN w:val="0"/>
        <w:ind w:left="142" w:right="85"/>
        <w:jc w:val="both"/>
      </w:pPr>
    </w:p>
    <w:p w:rsidR="000468D7" w:rsidRDefault="000468D7" w:rsidP="00D90EA7">
      <w:pPr>
        <w:tabs>
          <w:tab w:val="left" w:pos="-709"/>
        </w:tabs>
        <w:autoSpaceDN w:val="0"/>
        <w:ind w:left="142" w:right="85"/>
        <w:jc w:val="both"/>
        <w:rPr>
          <w:sz w:val="18"/>
          <w:szCs w:val="18"/>
          <w:lang w:val="en-GB"/>
        </w:rPr>
      </w:pPr>
      <w:proofErr w:type="gramStart"/>
      <w:r w:rsidRPr="000468D7">
        <w:rPr>
          <w:b/>
          <w:bCs/>
          <w:sz w:val="18"/>
          <w:szCs w:val="18"/>
          <w:u w:val="single"/>
          <w:lang w:val="en-GB"/>
        </w:rPr>
        <w:t>Définitions</w:t>
      </w:r>
      <w:r w:rsidRPr="000468D7">
        <w:rPr>
          <w:sz w:val="18"/>
          <w:szCs w:val="18"/>
          <w:lang w:val="en-GB"/>
        </w:rPr>
        <w:t xml:space="preserve"> :</w:t>
      </w:r>
      <w:proofErr w:type="gramEnd"/>
      <w:r w:rsidRPr="000468D7">
        <w:rPr>
          <w:sz w:val="18"/>
          <w:szCs w:val="18"/>
          <w:lang w:val="en-GB"/>
        </w:rPr>
        <w:t xml:space="preserve"> (GN 8, CO 14, CO 34, § 6, CO 57, 58 et 59)</w:t>
      </w:r>
    </w:p>
    <w:p w:rsidR="00C428C3" w:rsidRPr="000468D7" w:rsidRDefault="00C428C3" w:rsidP="00D90EA7">
      <w:pPr>
        <w:tabs>
          <w:tab w:val="left" w:pos="-709"/>
        </w:tabs>
        <w:autoSpaceDN w:val="0"/>
        <w:ind w:left="142" w:right="85"/>
        <w:jc w:val="both"/>
        <w:rPr>
          <w:sz w:val="18"/>
          <w:szCs w:val="18"/>
          <w:lang w:val="en-GB"/>
        </w:rPr>
      </w:pPr>
    </w:p>
    <w:p w:rsidR="000468D7" w:rsidRDefault="000468D7" w:rsidP="00D90EA7">
      <w:pPr>
        <w:tabs>
          <w:tab w:val="left" w:pos="-709"/>
          <w:tab w:val="left" w:pos="1276"/>
          <w:tab w:val="left" w:pos="1418"/>
        </w:tabs>
        <w:autoSpaceDN w:val="0"/>
        <w:ind w:left="142" w:right="85"/>
        <w:jc w:val="both"/>
        <w:rPr>
          <w:sz w:val="18"/>
          <w:szCs w:val="18"/>
        </w:rPr>
      </w:pPr>
      <w:r w:rsidRPr="000468D7">
        <w:rPr>
          <w:b/>
          <w:bCs/>
          <w:sz w:val="18"/>
          <w:szCs w:val="18"/>
        </w:rPr>
        <w:t>- PHMR</w:t>
      </w:r>
      <w:r w:rsidRPr="000468D7">
        <w:rPr>
          <w:sz w:val="18"/>
          <w:szCs w:val="18"/>
        </w:rPr>
        <w:t xml:space="preserve"> : Personnes handicapées et à mobilité réduite,</w:t>
      </w:r>
    </w:p>
    <w:p w:rsidR="00C428C3" w:rsidRPr="000468D7" w:rsidRDefault="00C428C3" w:rsidP="00D90EA7">
      <w:pPr>
        <w:tabs>
          <w:tab w:val="left" w:pos="-709"/>
          <w:tab w:val="left" w:pos="1276"/>
          <w:tab w:val="left" w:pos="1418"/>
        </w:tabs>
        <w:autoSpaceDN w:val="0"/>
        <w:ind w:left="142" w:right="85"/>
        <w:jc w:val="both"/>
        <w:rPr>
          <w:sz w:val="18"/>
          <w:szCs w:val="18"/>
        </w:rPr>
      </w:pPr>
    </w:p>
    <w:p w:rsidR="000468D7" w:rsidRPr="000468D7" w:rsidRDefault="000468D7" w:rsidP="00D90EA7">
      <w:pPr>
        <w:tabs>
          <w:tab w:val="left" w:pos="-709"/>
          <w:tab w:val="left" w:pos="1276"/>
          <w:tab w:val="left" w:pos="1418"/>
        </w:tabs>
        <w:autoSpaceDN w:val="0"/>
        <w:ind w:left="142" w:right="85"/>
        <w:jc w:val="both"/>
        <w:rPr>
          <w:sz w:val="18"/>
          <w:szCs w:val="18"/>
        </w:rPr>
      </w:pPr>
      <w:r w:rsidRPr="000468D7">
        <w:rPr>
          <w:b/>
          <w:bCs/>
          <w:sz w:val="18"/>
          <w:szCs w:val="18"/>
        </w:rPr>
        <w:t>- Espaces d'usage</w:t>
      </w:r>
      <w:r w:rsidRPr="000468D7">
        <w:rPr>
          <w:sz w:val="18"/>
          <w:szCs w:val="18"/>
        </w:rPr>
        <w:t xml:space="preserve"> : pour l'accueil d'une personne en fauteuil roulant (hors débattement porte - 0,80 m × 1,30 m),</w:t>
      </w:r>
    </w:p>
    <w:p w:rsidR="000468D7" w:rsidRDefault="000468D7" w:rsidP="00D90EA7">
      <w:pPr>
        <w:tabs>
          <w:tab w:val="left" w:pos="-426"/>
          <w:tab w:val="left" w:pos="1276"/>
          <w:tab w:val="left" w:pos="1418"/>
        </w:tabs>
        <w:autoSpaceDN w:val="0"/>
        <w:ind w:left="142" w:right="85"/>
        <w:jc w:val="both"/>
        <w:rPr>
          <w:sz w:val="18"/>
          <w:szCs w:val="18"/>
        </w:rPr>
      </w:pPr>
      <w:r w:rsidRPr="000468D7">
        <w:rPr>
          <w:b/>
          <w:bCs/>
          <w:sz w:val="18"/>
          <w:szCs w:val="18"/>
        </w:rPr>
        <w:t>- E.A.S.</w:t>
      </w:r>
      <w:r w:rsidRPr="000468D7">
        <w:rPr>
          <w:sz w:val="18"/>
          <w:szCs w:val="18"/>
        </w:rPr>
        <w:t xml:space="preserve"> : L'Espace d'Attente Sécurisé, au nombre de 2 au moins par niveau (1 seul si escalier unique), est une zone refuge à l'abri des fumées, des flammes et du rayonnement thermique. Une personne, </w:t>
      </w:r>
      <w:r w:rsidR="00F80A07" w:rsidRPr="000468D7">
        <w:rPr>
          <w:sz w:val="18"/>
          <w:szCs w:val="18"/>
        </w:rPr>
        <w:t>quel que</w:t>
      </w:r>
      <w:r w:rsidRPr="000468D7">
        <w:rPr>
          <w:sz w:val="18"/>
          <w:szCs w:val="18"/>
        </w:rPr>
        <w:t xml:space="preserve"> soit son handicap, doit pouvoir s'y rendre et, s'il elle ne peut poursuivre son chemin, y attendre son évacuation grâce à une aide extérieure. C’est un local refuge spécifique, soit il est aménagé dans un espace accessible au public ou au personnel à l'exception des locaux à risques particuliers (Art. CO 58). Ils sont situés à proximité (à moins de 10 mètres) des escaliers ou des issues de secours donnant sur l'extérieur</w:t>
      </w:r>
      <w:r w:rsidR="00F80A07">
        <w:rPr>
          <w:sz w:val="18"/>
          <w:szCs w:val="18"/>
        </w:rPr>
        <w:t>. (</w:t>
      </w:r>
      <w:proofErr w:type="gramStart"/>
      <w:r w:rsidR="00F80A07">
        <w:rPr>
          <w:sz w:val="18"/>
          <w:szCs w:val="18"/>
        </w:rPr>
        <w:t>voir</w:t>
      </w:r>
      <w:proofErr w:type="gramEnd"/>
      <w:r w:rsidR="00F80A07">
        <w:rPr>
          <w:sz w:val="18"/>
          <w:szCs w:val="18"/>
        </w:rPr>
        <w:t xml:space="preserve"> distances : CO 43 et 49).</w:t>
      </w:r>
    </w:p>
    <w:p w:rsidR="00C428C3" w:rsidRPr="000468D7" w:rsidRDefault="00C428C3" w:rsidP="00D90EA7">
      <w:pPr>
        <w:tabs>
          <w:tab w:val="left" w:pos="-426"/>
          <w:tab w:val="left" w:pos="1276"/>
          <w:tab w:val="left" w:pos="1418"/>
        </w:tabs>
        <w:autoSpaceDN w:val="0"/>
        <w:ind w:left="142" w:right="85"/>
        <w:jc w:val="both"/>
        <w:rPr>
          <w:sz w:val="18"/>
          <w:szCs w:val="18"/>
        </w:rPr>
      </w:pPr>
    </w:p>
    <w:p w:rsidR="000468D7" w:rsidRPr="000468D7" w:rsidRDefault="000468D7" w:rsidP="00D90EA7">
      <w:pPr>
        <w:widowControl w:val="0"/>
        <w:tabs>
          <w:tab w:val="left" w:pos="-567"/>
        </w:tabs>
        <w:autoSpaceDE w:val="0"/>
        <w:autoSpaceDN w:val="0"/>
        <w:ind w:left="142" w:right="85"/>
        <w:jc w:val="both"/>
      </w:pPr>
      <w:r w:rsidRPr="000468D7">
        <w:rPr>
          <w:b/>
          <w:bCs/>
        </w:rPr>
        <w:t>-</w:t>
      </w:r>
      <w:r w:rsidRPr="000468D7">
        <w:rPr>
          <w:b/>
          <w:bCs/>
          <w:u w:val="single"/>
        </w:rPr>
        <w:t xml:space="preserve"> </w:t>
      </w:r>
      <w:r w:rsidRPr="000468D7">
        <w:rPr>
          <w:b/>
          <w:bCs/>
        </w:rPr>
        <w:t>E.A.S ou solutions équivalentes, sauf cas d’exonération</w:t>
      </w:r>
      <w:r w:rsidRPr="000468D7">
        <w:rPr>
          <w:u w:val="single"/>
        </w:rPr>
        <w:t> :</w:t>
      </w:r>
      <w:r w:rsidRPr="000468D7">
        <w:t xml:space="preserve"> (GN 10, CO 34 §6, CO 57 à CO 60).</w:t>
      </w:r>
    </w:p>
    <w:p w:rsidR="000468D7" w:rsidRPr="000468D7" w:rsidRDefault="000468D7" w:rsidP="00D90EA7">
      <w:pPr>
        <w:widowControl w:val="0"/>
        <w:tabs>
          <w:tab w:val="left" w:pos="-567"/>
        </w:tabs>
        <w:autoSpaceDE w:val="0"/>
        <w:autoSpaceDN w:val="0"/>
        <w:adjustRightInd w:val="0"/>
        <w:ind w:left="142" w:right="85"/>
        <w:jc w:val="both"/>
        <w:rPr>
          <w:i/>
          <w:iCs/>
          <w:sz w:val="18"/>
          <w:szCs w:val="18"/>
        </w:rPr>
      </w:pPr>
      <w:r w:rsidRPr="000468D7">
        <w:rPr>
          <w:i/>
          <w:iCs/>
          <w:sz w:val="18"/>
          <w:szCs w:val="18"/>
        </w:rPr>
        <w:t>Précisez les caractéristiques des espaces d’attente sécurisés ou détaillez les caractéristiques des ou de la solution équivalente retenue (simple rez-de-chaussée avec un nombre adapté de dégagements praticables de plain-pied, nombre adapté de sorties praticables débouchant directement sur l'extérieur à chaque niveau et permettant de s'éloigner suffisamment, zone protégée, secteur, augmentation de surface des paliers des escaliers protégés, espace à l’air libre de nature à protéger les personnes du rayonnement thermique pendant une heure minimum, principes mentionnées aux articles AS4 et AS5) :</w:t>
      </w:r>
    </w:p>
    <w:p w:rsidR="000468D7" w:rsidRPr="00F80A07" w:rsidRDefault="000468D7" w:rsidP="00D90EA7">
      <w:pPr>
        <w:tabs>
          <w:tab w:val="left" w:pos="-567"/>
          <w:tab w:val="left" w:pos="1276"/>
          <w:tab w:val="left" w:pos="1418"/>
          <w:tab w:val="left" w:pos="2694"/>
          <w:tab w:val="left" w:pos="3261"/>
        </w:tabs>
        <w:autoSpaceDN w:val="0"/>
        <w:ind w:left="142" w:right="85"/>
        <w:jc w:val="both"/>
        <w:rPr>
          <w:sz w:val="18"/>
          <w:szCs w:val="18"/>
        </w:rPr>
      </w:pPr>
      <w:r w:rsidRPr="00F80A07">
        <w:rPr>
          <w:sz w:val="18"/>
          <w:szCs w:val="18"/>
        </w:rPr>
        <w:sym w:font="Wingdings" w:char="F0D8"/>
      </w:r>
      <w:r w:rsidRPr="00F80A07">
        <w:rPr>
          <w:sz w:val="18"/>
          <w:szCs w:val="18"/>
        </w:rPr>
        <w:t xml:space="preserve"> L’espace d'usage : 1,30 × 0,80 m par emplacement pour 1 personne en fauteuil roulant,</w:t>
      </w:r>
    </w:p>
    <w:p w:rsidR="000468D7" w:rsidRPr="00F80A07" w:rsidRDefault="000468D7" w:rsidP="00D90EA7">
      <w:pPr>
        <w:tabs>
          <w:tab w:val="left" w:pos="-567"/>
          <w:tab w:val="left" w:pos="1276"/>
          <w:tab w:val="left" w:pos="1418"/>
          <w:tab w:val="left" w:pos="2835"/>
          <w:tab w:val="left" w:pos="3261"/>
        </w:tabs>
        <w:autoSpaceDN w:val="0"/>
        <w:ind w:left="142" w:right="85"/>
        <w:jc w:val="both"/>
        <w:rPr>
          <w:sz w:val="18"/>
          <w:szCs w:val="18"/>
        </w:rPr>
      </w:pPr>
      <w:r w:rsidRPr="00F80A07">
        <w:rPr>
          <w:sz w:val="18"/>
          <w:szCs w:val="18"/>
        </w:rPr>
        <w:sym w:font="Wingdings" w:char="F0D8"/>
      </w:r>
      <w:r w:rsidRPr="00F80A07">
        <w:rPr>
          <w:sz w:val="18"/>
          <w:szCs w:val="18"/>
        </w:rPr>
        <w:t xml:space="preserve"> La zone comportant les espaces d'usage devra être accessible par des espaces de manœuvre conformes à l'annexe 2 de l'arrêté du 1</w:t>
      </w:r>
      <w:r w:rsidRPr="00F80A07">
        <w:rPr>
          <w:sz w:val="18"/>
          <w:szCs w:val="18"/>
          <w:vertAlign w:val="superscript"/>
        </w:rPr>
        <w:t>er</w:t>
      </w:r>
      <w:r w:rsidRPr="00F80A07">
        <w:rPr>
          <w:sz w:val="18"/>
          <w:szCs w:val="18"/>
        </w:rPr>
        <w:t xml:space="preserve"> août 2006 relatif à l'accessibilité des personnes handicapées et à mobilité réduite dans les ERP (avec aire de retournement </w:t>
      </w:r>
      <w:r w:rsidRPr="00F80A07">
        <w:rPr>
          <w:sz w:val="18"/>
          <w:szCs w:val="18"/>
        </w:rPr>
        <w:sym w:font="Symbol" w:char="F0C6"/>
      </w:r>
      <w:r w:rsidRPr="00F80A07">
        <w:rPr>
          <w:sz w:val="18"/>
          <w:szCs w:val="18"/>
        </w:rPr>
        <w:t xml:space="preserve"> 1,50 mètres).</w:t>
      </w:r>
    </w:p>
    <w:p w:rsidR="000468D7" w:rsidRPr="00F80A07" w:rsidRDefault="00EE466C" w:rsidP="00D90EA7">
      <w:pPr>
        <w:tabs>
          <w:tab w:val="left" w:pos="-567"/>
          <w:tab w:val="left" w:pos="1276"/>
          <w:tab w:val="left" w:pos="1418"/>
          <w:tab w:val="left" w:pos="2835"/>
          <w:tab w:val="left" w:pos="3261"/>
        </w:tabs>
        <w:autoSpaceDN w:val="0"/>
        <w:ind w:left="142" w:right="85"/>
        <w:jc w:val="both"/>
        <w:rPr>
          <w:sz w:val="18"/>
          <w:szCs w:val="18"/>
        </w:rPr>
      </w:pPr>
      <w:r w:rsidRPr="00F80A07">
        <w:rPr>
          <w:sz w:val="18"/>
          <w:szCs w:val="18"/>
        </w:rPr>
        <w:sym w:font="Wingdings" w:char="F0D8"/>
      </w:r>
      <w:r w:rsidR="00F80A07" w:rsidRPr="00F80A07">
        <w:rPr>
          <w:sz w:val="18"/>
          <w:szCs w:val="18"/>
        </w:rPr>
        <w:t xml:space="preserve"> </w:t>
      </w:r>
      <w:r w:rsidRPr="00F80A07">
        <w:rPr>
          <w:sz w:val="18"/>
          <w:szCs w:val="18"/>
        </w:rPr>
        <w:t>Capacité d’accueil : 2</w:t>
      </w:r>
      <w:r w:rsidR="00A65945" w:rsidRPr="00F80A07">
        <w:rPr>
          <w:sz w:val="18"/>
          <w:szCs w:val="18"/>
        </w:rPr>
        <w:t xml:space="preserve"> E.A.S</w:t>
      </w:r>
      <w:r w:rsidRPr="00F80A07">
        <w:rPr>
          <w:sz w:val="18"/>
          <w:szCs w:val="18"/>
        </w:rPr>
        <w:t xml:space="preserve"> </w:t>
      </w:r>
      <w:r w:rsidR="00A65945" w:rsidRPr="00F80A07">
        <w:rPr>
          <w:sz w:val="18"/>
          <w:szCs w:val="18"/>
        </w:rPr>
        <w:t>minimums</w:t>
      </w:r>
      <w:r w:rsidRPr="00F80A07">
        <w:rPr>
          <w:sz w:val="18"/>
          <w:szCs w:val="18"/>
        </w:rPr>
        <w:t xml:space="preserve"> par niveau pour 50 personnes augmenté d’une personnes</w:t>
      </w:r>
      <w:r w:rsidR="00A65945" w:rsidRPr="00F80A07">
        <w:rPr>
          <w:sz w:val="18"/>
          <w:szCs w:val="18"/>
        </w:rPr>
        <w:t xml:space="preserve"> (espace d’usage</w:t>
      </w:r>
      <w:r w:rsidRPr="00F80A07">
        <w:rPr>
          <w:sz w:val="18"/>
          <w:szCs w:val="18"/>
        </w:rPr>
        <w:t>/50 personnes supplémentaires</w:t>
      </w:r>
      <w:r w:rsidR="00A65945" w:rsidRPr="00F80A07">
        <w:rPr>
          <w:sz w:val="18"/>
          <w:szCs w:val="18"/>
        </w:rPr>
        <w:t>)</w:t>
      </w:r>
    </w:p>
    <w:p w:rsidR="000468D7" w:rsidRPr="000468D7" w:rsidRDefault="000468D7" w:rsidP="00D90EA7">
      <w:pPr>
        <w:tabs>
          <w:tab w:val="left" w:pos="-567"/>
          <w:tab w:val="left" w:pos="1276"/>
          <w:tab w:val="left" w:pos="1418"/>
          <w:tab w:val="left" w:pos="2835"/>
          <w:tab w:val="left" w:pos="3261"/>
        </w:tabs>
        <w:autoSpaceDN w:val="0"/>
        <w:ind w:left="142" w:right="85"/>
        <w:jc w:val="both"/>
      </w:pPr>
    </w:p>
    <w:p w:rsidR="000468D7" w:rsidRPr="000468D7" w:rsidRDefault="000468D7" w:rsidP="00D90EA7">
      <w:pPr>
        <w:tabs>
          <w:tab w:val="left" w:pos="-567"/>
          <w:tab w:val="left" w:pos="1276"/>
          <w:tab w:val="left" w:pos="1418"/>
          <w:tab w:val="left" w:pos="5103"/>
          <w:tab w:val="left" w:pos="7088"/>
          <w:tab w:val="left" w:pos="7938"/>
          <w:tab w:val="left" w:pos="8931"/>
        </w:tabs>
        <w:autoSpaceDN w:val="0"/>
        <w:ind w:left="142" w:right="85"/>
        <w:jc w:val="both"/>
      </w:pPr>
      <w:r w:rsidRPr="000468D7">
        <w:t xml:space="preserve">(*) Stabilité au feu et résistance de la structure de même degré que CO 24, locaux à sommeil, avec maxi 1 heure. En l'absence de stabilité au feu des structures, seule l’évacuation directe sur l’extérieur est à retenir. </w:t>
      </w:r>
      <w:r w:rsidRPr="000468D7">
        <w:rPr>
          <w:b/>
          <w:bCs/>
        </w:rPr>
        <w:t>Art. CO14</w:t>
      </w:r>
      <w:r w:rsidRPr="000468D7">
        <w:t>. La ruine de ces éléments ne doit pas remettre en cause l'objectif attendu de l'utilisation des espaces d'attente sécurisés ou solutions équivalentes.</w:t>
      </w:r>
    </w:p>
    <w:p w:rsidR="000468D7" w:rsidRPr="000468D7" w:rsidRDefault="000468D7" w:rsidP="00D90EA7">
      <w:pPr>
        <w:tabs>
          <w:tab w:val="left" w:pos="-567"/>
          <w:tab w:val="left" w:pos="6804"/>
        </w:tabs>
        <w:autoSpaceDN w:val="0"/>
        <w:ind w:left="142" w:right="85"/>
        <w:jc w:val="both"/>
      </w:pPr>
      <w:r w:rsidRPr="000468D7">
        <w:sym w:font="Wingdings" w:char="F0D8"/>
      </w:r>
      <w:r w:rsidR="004A1B1E">
        <w:t xml:space="preserve"> Eclairage de sécurité</w:t>
      </w:r>
      <w:r w:rsidR="004A1B1E">
        <w:tab/>
      </w:r>
      <w:r w:rsidRPr="000468D7">
        <w:t xml:space="preserve">oui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0468D7" w:rsidRPr="000468D7" w:rsidRDefault="000468D7" w:rsidP="00D90EA7">
      <w:pPr>
        <w:tabs>
          <w:tab w:val="left" w:pos="-567"/>
          <w:tab w:val="left" w:pos="1276"/>
          <w:tab w:val="left" w:pos="1418"/>
          <w:tab w:val="left" w:pos="2835"/>
          <w:tab w:val="left" w:pos="3261"/>
          <w:tab w:val="left" w:pos="5103"/>
          <w:tab w:val="left" w:pos="6804"/>
        </w:tabs>
        <w:autoSpaceDN w:val="0"/>
        <w:ind w:left="142" w:right="85"/>
        <w:jc w:val="both"/>
      </w:pPr>
      <w:r w:rsidRPr="000468D7">
        <w:sym w:font="Wingdings" w:char="F0D8"/>
      </w:r>
      <w:r w:rsidR="004A1B1E">
        <w:t xml:space="preserve"> </w:t>
      </w:r>
      <w:r w:rsidRPr="000468D7">
        <w:t>Signalisation des EAS</w:t>
      </w:r>
      <w:r w:rsidR="004A1B1E">
        <w:t xml:space="preserve"> (balisage et accès) par signalétique normalisée</w:t>
      </w:r>
      <w:r w:rsidR="004A1B1E">
        <w:tab/>
      </w:r>
      <w:r w:rsidRPr="000468D7">
        <w:t xml:space="preserve">oui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0468D7" w:rsidRPr="000468D7" w:rsidRDefault="000468D7" w:rsidP="00D90EA7">
      <w:pPr>
        <w:tabs>
          <w:tab w:val="left" w:pos="-567"/>
          <w:tab w:val="left" w:pos="1276"/>
          <w:tab w:val="left" w:pos="1418"/>
          <w:tab w:val="left" w:pos="2835"/>
          <w:tab w:val="left" w:pos="3261"/>
          <w:tab w:val="left" w:pos="5103"/>
          <w:tab w:val="left" w:pos="6804"/>
        </w:tabs>
        <w:autoSpaceDN w:val="0"/>
        <w:ind w:left="142" w:right="85"/>
        <w:jc w:val="both"/>
      </w:pPr>
      <w:r w:rsidRPr="000468D7">
        <w:sym w:font="Wingdings" w:char="F0D8"/>
      </w:r>
      <w:r w:rsidRPr="000468D7">
        <w:t xml:space="preserve"> EAS mentionnées sur les plans d'intervention et d’évacuation</w:t>
      </w:r>
      <w:r w:rsidR="004A1B1E">
        <w:tab/>
      </w:r>
      <w:r w:rsidRPr="000468D7">
        <w:t xml:space="preserve">oui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0468D7" w:rsidRPr="000468D7" w:rsidRDefault="000468D7" w:rsidP="00D90EA7">
      <w:pPr>
        <w:tabs>
          <w:tab w:val="left" w:pos="-567"/>
          <w:tab w:val="left" w:pos="1276"/>
          <w:tab w:val="left" w:pos="1418"/>
          <w:tab w:val="left" w:pos="2835"/>
          <w:tab w:val="left" w:pos="3261"/>
          <w:tab w:val="left" w:pos="5103"/>
          <w:tab w:val="left" w:pos="6804"/>
        </w:tabs>
        <w:autoSpaceDN w:val="0"/>
        <w:ind w:left="142" w:right="85"/>
        <w:jc w:val="both"/>
        <w:rPr>
          <w:b/>
          <w:bCs/>
        </w:rPr>
      </w:pPr>
      <w:r w:rsidRPr="000468D7">
        <w:sym w:font="Wingdings" w:char="F0D8"/>
      </w:r>
      <w:r w:rsidRPr="000468D7">
        <w:t xml:space="preserve"> Consignes de s</w:t>
      </w:r>
      <w:r w:rsidR="004A1B1E">
        <w:t>écurité prévues dans les EAS</w:t>
      </w:r>
      <w:r w:rsidR="004A1B1E">
        <w:tab/>
      </w:r>
      <w:r w:rsidR="004A1B1E">
        <w:tab/>
      </w:r>
      <w:r w:rsidRPr="000468D7">
        <w:t xml:space="preserve">oui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0468D7" w:rsidRPr="000468D7" w:rsidRDefault="000468D7" w:rsidP="00D90EA7">
      <w:pPr>
        <w:tabs>
          <w:tab w:val="left" w:pos="-567"/>
          <w:tab w:val="left" w:pos="1276"/>
          <w:tab w:val="left" w:pos="1418"/>
          <w:tab w:val="left" w:pos="5103"/>
          <w:tab w:val="left" w:pos="6804"/>
        </w:tabs>
        <w:autoSpaceDN w:val="0"/>
        <w:ind w:left="142" w:right="85"/>
        <w:jc w:val="both"/>
        <w:rPr>
          <w:b/>
          <w:bCs/>
        </w:rPr>
      </w:pPr>
      <w:r w:rsidRPr="000468D7">
        <w:sym w:font="Wingdings" w:char="F0D8"/>
      </w:r>
      <w:r w:rsidRPr="000468D7">
        <w:t xml:space="preserve"> 1 extincteur à eau pulvérisée 6 litres par EAS</w:t>
      </w:r>
      <w:r w:rsidR="004A1B1E">
        <w:tab/>
      </w:r>
      <w:r w:rsidR="004A1B1E">
        <w:tab/>
        <w:t>o</w:t>
      </w:r>
      <w:r w:rsidRPr="000468D7">
        <w:t xml:space="preserve">ui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0468D7" w:rsidRPr="000468D7" w:rsidRDefault="000468D7" w:rsidP="00D90EA7">
      <w:pPr>
        <w:tabs>
          <w:tab w:val="left" w:pos="-567"/>
          <w:tab w:val="left" w:pos="1276"/>
          <w:tab w:val="left" w:pos="1418"/>
          <w:tab w:val="left" w:pos="5103"/>
          <w:tab w:val="left" w:pos="6379"/>
          <w:tab w:val="left" w:pos="6804"/>
          <w:tab w:val="left" w:pos="7797"/>
        </w:tabs>
        <w:autoSpaceDN w:val="0"/>
        <w:ind w:left="142" w:right="85"/>
      </w:pPr>
      <w:r w:rsidRPr="000468D7">
        <w:sym w:font="Wingdings" w:char="F0D8"/>
      </w:r>
      <w:r w:rsidR="004A1B1E">
        <w:t xml:space="preserve"> </w:t>
      </w:r>
      <w:r w:rsidRPr="000468D7">
        <w:t>Elaboration d'un dossier spécifique relatif aux solutions techniques retenues pour l'évacuation des  PHMR à annex</w:t>
      </w:r>
      <w:r w:rsidR="004A1B1E">
        <w:t>er au registre de sécurité</w:t>
      </w:r>
      <w:r w:rsidR="004A1B1E">
        <w:tab/>
      </w:r>
      <w:r w:rsidR="004A1B1E">
        <w:tab/>
      </w:r>
      <w:r w:rsidR="004A1B1E">
        <w:tab/>
      </w:r>
      <w:r w:rsidR="004A1B1E">
        <w:tab/>
      </w:r>
      <w:r w:rsidR="004A1B1E">
        <w:tab/>
        <w:t>oui</w:t>
      </w:r>
      <w:r w:rsidRPr="000468D7">
        <w:t xml:space="preserve">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0468D7" w:rsidRPr="000468D7" w:rsidRDefault="000468D7" w:rsidP="00D90EA7">
      <w:pPr>
        <w:tabs>
          <w:tab w:val="left" w:pos="-567"/>
          <w:tab w:val="left" w:pos="1276"/>
          <w:tab w:val="left" w:pos="1418"/>
          <w:tab w:val="left" w:pos="5103"/>
          <w:tab w:val="left" w:pos="6804"/>
          <w:tab w:val="left" w:pos="7088"/>
          <w:tab w:val="left" w:pos="7938"/>
          <w:tab w:val="left" w:pos="8931"/>
        </w:tabs>
        <w:autoSpaceDN w:val="0"/>
        <w:ind w:left="142" w:right="85"/>
        <w:jc w:val="both"/>
        <w:rPr>
          <w:b/>
          <w:bCs/>
        </w:rPr>
      </w:pPr>
      <w:r w:rsidRPr="000468D7">
        <w:sym w:font="Wingdings" w:char="F0D8"/>
      </w:r>
      <w:r w:rsidRPr="000468D7">
        <w:t xml:space="preserve"> Elaboration de consignes de sécurité spécifi</w:t>
      </w:r>
      <w:r w:rsidR="004A1B1E">
        <w:t>ques à l'évacuation des PHMR</w:t>
      </w:r>
      <w:r w:rsidR="004A1B1E">
        <w:tab/>
      </w:r>
      <w:r w:rsidRPr="000468D7">
        <w:t xml:space="preserve">oui  </w:t>
      </w:r>
      <w:r w:rsidR="00200D6C" w:rsidRPr="000468D7">
        <w:rPr>
          <w:b/>
          <w:bCs/>
        </w:rPr>
        <w:fldChar w:fldCharType="begin">
          <w:ffData>
            <w:name w:val="CaseACocher5"/>
            <w:enabled/>
            <w:calcOnExit w:val="0"/>
            <w:checkBox>
              <w:size w:val="18"/>
              <w:default w:val="0"/>
            </w:checkBox>
          </w:ffData>
        </w:fldChar>
      </w:r>
      <w:r w:rsidRPr="000468D7">
        <w:rPr>
          <w:b/>
          <w:bCs/>
        </w:rPr>
        <w:instrText xml:space="preserve"> FORMCHECKBOX </w:instrText>
      </w:r>
      <w:r w:rsidR="00200D6C">
        <w:rPr>
          <w:b/>
          <w:bCs/>
        </w:rPr>
      </w:r>
      <w:r w:rsidR="00200D6C">
        <w:rPr>
          <w:b/>
          <w:bCs/>
        </w:rPr>
        <w:fldChar w:fldCharType="separate"/>
      </w:r>
      <w:r w:rsidR="00200D6C" w:rsidRPr="000468D7">
        <w:rPr>
          <w:b/>
          <w:bCs/>
        </w:rPr>
        <w:fldChar w:fldCharType="end"/>
      </w:r>
    </w:p>
    <w:p w:rsidR="00A65945" w:rsidRDefault="00A65945" w:rsidP="00D90EA7">
      <w:pPr>
        <w:widowControl w:val="0"/>
        <w:tabs>
          <w:tab w:val="left" w:pos="142"/>
        </w:tabs>
        <w:autoSpaceDE w:val="0"/>
        <w:autoSpaceDN w:val="0"/>
        <w:ind w:left="142" w:right="85"/>
      </w:pPr>
    </w:p>
    <w:p w:rsidR="000468D7" w:rsidRPr="000468D7" w:rsidRDefault="000468D7" w:rsidP="00D90EA7">
      <w:pPr>
        <w:widowControl w:val="0"/>
        <w:tabs>
          <w:tab w:val="left" w:pos="142"/>
        </w:tabs>
        <w:autoSpaceDE w:val="0"/>
        <w:autoSpaceDN w:val="0"/>
        <w:ind w:left="142" w:right="85"/>
        <w:rPr>
          <w:u w:val="single"/>
        </w:rPr>
      </w:pPr>
      <w:r w:rsidRPr="000468D7">
        <w:rPr>
          <w:b/>
          <w:bCs/>
        </w:rPr>
        <w:t xml:space="preserve">- </w:t>
      </w:r>
      <w:r w:rsidRPr="000468D7">
        <w:rPr>
          <w:b/>
          <w:bCs/>
          <w:u w:val="single"/>
        </w:rPr>
        <w:t xml:space="preserve">Solutions retenues pour l’évacuation des personnes en situation de handicap pour </w:t>
      </w:r>
      <w:r w:rsidR="00A65945">
        <w:rPr>
          <w:b/>
          <w:bCs/>
          <w:u w:val="single"/>
        </w:rPr>
        <w:t>chaque niveau</w:t>
      </w:r>
      <w:r w:rsidRPr="000468D7">
        <w:rPr>
          <w:b/>
          <w:bCs/>
          <w:u w:val="single"/>
        </w:rPr>
        <w:t xml:space="preserve"> (GN 8)</w:t>
      </w:r>
      <w:r w:rsidRPr="000468D7">
        <w:t>:</w:t>
      </w:r>
    </w:p>
    <w:p w:rsidR="004A1B1E" w:rsidRDefault="002A6F7F" w:rsidP="00D90EA7">
      <w:pPr>
        <w:widowControl w:val="0"/>
        <w:tabs>
          <w:tab w:val="left" w:pos="142"/>
        </w:tabs>
        <w:autoSpaceDE w:val="0"/>
        <w:autoSpaceDN w:val="0"/>
        <w:ind w:left="142" w:right="85"/>
      </w:pPr>
      <w:r>
        <w:t>__________________________________________________________________________________________________________________________________________________________________________________________________________________________</w:t>
      </w:r>
    </w:p>
    <w:p w:rsidR="002A6F7F" w:rsidRDefault="002A6F7F" w:rsidP="00D90EA7">
      <w:pPr>
        <w:widowControl w:val="0"/>
        <w:tabs>
          <w:tab w:val="left" w:pos="142"/>
        </w:tabs>
        <w:autoSpaceDE w:val="0"/>
        <w:autoSpaceDN w:val="0"/>
        <w:ind w:left="142" w:right="85"/>
      </w:pPr>
    </w:p>
    <w:p w:rsidR="00C428C3" w:rsidRDefault="000468D7" w:rsidP="00D90EA7">
      <w:pPr>
        <w:widowControl w:val="0"/>
        <w:tabs>
          <w:tab w:val="left" w:pos="142"/>
        </w:tabs>
        <w:autoSpaceDE w:val="0"/>
        <w:autoSpaceDN w:val="0"/>
        <w:ind w:left="142" w:right="85"/>
      </w:pPr>
      <w:r w:rsidRPr="000468D7">
        <w:rPr>
          <w:b/>
          <w:bCs/>
          <w:u w:val="single"/>
        </w:rPr>
        <w:t>Nota</w:t>
      </w:r>
      <w:r w:rsidRPr="000468D7">
        <w:t xml:space="preserve"> : Les mesures retenues devront prendre en compte tous les types d'handicap (moteur, sensoriel, cognitif).</w:t>
      </w:r>
    </w:p>
    <w:p w:rsidR="00C428C3" w:rsidRDefault="00C428C3" w:rsidP="00D90EA7">
      <w:pPr>
        <w:widowControl w:val="0"/>
        <w:tabs>
          <w:tab w:val="left" w:pos="142"/>
        </w:tabs>
        <w:autoSpaceDE w:val="0"/>
        <w:autoSpaceDN w:val="0"/>
        <w:ind w:left="142" w:right="85"/>
      </w:pPr>
    </w:p>
    <w:p w:rsidR="00C428C3" w:rsidRDefault="00C428C3" w:rsidP="00D90EA7">
      <w:pPr>
        <w:widowControl w:val="0"/>
        <w:tabs>
          <w:tab w:val="left" w:pos="142"/>
        </w:tabs>
        <w:autoSpaceDE w:val="0"/>
        <w:autoSpaceDN w:val="0"/>
        <w:ind w:left="142" w:right="85"/>
      </w:pPr>
    </w:p>
    <w:p w:rsidR="00C428C3" w:rsidRDefault="00C428C3" w:rsidP="00D90EA7">
      <w:pPr>
        <w:widowControl w:val="0"/>
        <w:tabs>
          <w:tab w:val="left" w:pos="142"/>
        </w:tabs>
        <w:autoSpaceDE w:val="0"/>
        <w:autoSpaceDN w:val="0"/>
        <w:ind w:left="142" w:right="85"/>
      </w:pPr>
    </w:p>
    <w:p w:rsidR="00C428C3" w:rsidRDefault="00C428C3" w:rsidP="00D90EA7">
      <w:pPr>
        <w:widowControl w:val="0"/>
        <w:tabs>
          <w:tab w:val="left" w:pos="142"/>
        </w:tabs>
        <w:autoSpaceDE w:val="0"/>
        <w:autoSpaceDN w:val="0"/>
        <w:ind w:left="142" w:right="85"/>
      </w:pPr>
    </w:p>
    <w:p w:rsidR="00C428C3" w:rsidRDefault="00C428C3" w:rsidP="00D90EA7">
      <w:pPr>
        <w:widowControl w:val="0"/>
        <w:tabs>
          <w:tab w:val="left" w:pos="142"/>
        </w:tabs>
        <w:autoSpaceDE w:val="0"/>
        <w:autoSpaceDN w:val="0"/>
        <w:ind w:left="142" w:right="85"/>
      </w:pPr>
    </w:p>
    <w:p w:rsidR="002A6F7F" w:rsidRDefault="002A6F7F" w:rsidP="00D90EA7">
      <w:pPr>
        <w:widowControl w:val="0"/>
        <w:tabs>
          <w:tab w:val="left" w:pos="142"/>
        </w:tabs>
        <w:autoSpaceDE w:val="0"/>
        <w:autoSpaceDN w:val="0"/>
        <w:ind w:left="142" w:right="85"/>
      </w:pPr>
    </w:p>
    <w:p w:rsidR="00C428C3" w:rsidRDefault="00C428C3" w:rsidP="00D90EA7">
      <w:pPr>
        <w:widowControl w:val="0"/>
        <w:tabs>
          <w:tab w:val="left" w:pos="142"/>
        </w:tabs>
        <w:autoSpaceDE w:val="0"/>
        <w:autoSpaceDN w:val="0"/>
        <w:ind w:left="142" w:right="85"/>
      </w:pPr>
    </w:p>
    <w:p w:rsidR="00C428C3" w:rsidRDefault="00C428C3" w:rsidP="00D90EA7">
      <w:pPr>
        <w:widowControl w:val="0"/>
        <w:tabs>
          <w:tab w:val="left" w:pos="142"/>
        </w:tabs>
        <w:autoSpaceDE w:val="0"/>
        <w:autoSpaceDN w:val="0"/>
        <w:ind w:left="142" w:right="85"/>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559"/>
        <w:gridCol w:w="1276"/>
        <w:gridCol w:w="1984"/>
        <w:gridCol w:w="851"/>
        <w:gridCol w:w="1559"/>
        <w:gridCol w:w="850"/>
        <w:gridCol w:w="1985"/>
      </w:tblGrid>
      <w:tr w:rsidR="000468D7" w:rsidRPr="000468D7" w:rsidTr="00F34675">
        <w:tc>
          <w:tcPr>
            <w:tcW w:w="1135" w:type="dxa"/>
            <w:vMerge w:val="restart"/>
            <w:vAlign w:val="center"/>
          </w:tcPr>
          <w:p w:rsidR="000468D7" w:rsidRPr="000468D7" w:rsidRDefault="000468D7" w:rsidP="00D90EA7">
            <w:pPr>
              <w:tabs>
                <w:tab w:val="left" w:pos="142"/>
                <w:tab w:val="left" w:pos="625"/>
                <w:tab w:val="left" w:pos="1276"/>
                <w:tab w:val="left" w:pos="1418"/>
                <w:tab w:val="left" w:pos="2835"/>
                <w:tab w:val="left" w:pos="3261"/>
              </w:tabs>
              <w:autoSpaceDN w:val="0"/>
              <w:ind w:left="142" w:right="85"/>
              <w:jc w:val="center"/>
            </w:pPr>
            <w:r w:rsidRPr="000468D7">
              <w:t>Niveaux</w:t>
            </w:r>
          </w:p>
        </w:tc>
        <w:tc>
          <w:tcPr>
            <w:tcW w:w="1559" w:type="dxa"/>
            <w:vMerge w:val="restart"/>
            <w:vAlign w:val="center"/>
          </w:tcPr>
          <w:p w:rsidR="000468D7" w:rsidRPr="000468D7" w:rsidRDefault="000468D7" w:rsidP="00164E6C">
            <w:pPr>
              <w:tabs>
                <w:tab w:val="left" w:pos="33"/>
                <w:tab w:val="left" w:pos="1276"/>
                <w:tab w:val="left" w:pos="1418"/>
                <w:tab w:val="left" w:pos="2835"/>
                <w:tab w:val="left" w:pos="3261"/>
              </w:tabs>
              <w:autoSpaceDN w:val="0"/>
              <w:ind w:left="142" w:right="85"/>
              <w:jc w:val="center"/>
            </w:pPr>
            <w:r w:rsidRPr="000468D7">
              <w:t>Solutions</w:t>
            </w:r>
          </w:p>
          <w:p w:rsidR="000468D7" w:rsidRPr="000468D7" w:rsidRDefault="000468D7" w:rsidP="00164E6C">
            <w:pPr>
              <w:tabs>
                <w:tab w:val="left" w:pos="33"/>
                <w:tab w:val="left" w:pos="1276"/>
                <w:tab w:val="left" w:pos="1418"/>
                <w:tab w:val="left" w:pos="2835"/>
                <w:tab w:val="left" w:pos="3261"/>
              </w:tabs>
              <w:autoSpaceDN w:val="0"/>
              <w:ind w:left="142" w:right="85"/>
              <w:jc w:val="center"/>
            </w:pPr>
            <w:r w:rsidRPr="000468D7">
              <w:t>retenues</w:t>
            </w:r>
          </w:p>
          <w:p w:rsidR="000468D7" w:rsidRPr="000468D7" w:rsidRDefault="000468D7" w:rsidP="00164E6C">
            <w:pPr>
              <w:tabs>
                <w:tab w:val="left" w:pos="33"/>
                <w:tab w:val="left" w:pos="1276"/>
                <w:tab w:val="left" w:pos="1418"/>
                <w:tab w:val="left" w:pos="2835"/>
                <w:tab w:val="left" w:pos="3261"/>
              </w:tabs>
              <w:autoSpaceDN w:val="0"/>
              <w:ind w:left="142" w:right="85"/>
              <w:jc w:val="center"/>
            </w:pPr>
            <w:r w:rsidRPr="000468D7">
              <w:t>(EAS ou</w:t>
            </w:r>
          </w:p>
          <w:p w:rsidR="000468D7" w:rsidRPr="000468D7" w:rsidRDefault="000468D7" w:rsidP="00164E6C">
            <w:pPr>
              <w:tabs>
                <w:tab w:val="left" w:pos="33"/>
                <w:tab w:val="left" w:pos="1276"/>
                <w:tab w:val="left" w:pos="1418"/>
                <w:tab w:val="left" w:pos="2835"/>
                <w:tab w:val="left" w:pos="3261"/>
              </w:tabs>
              <w:autoSpaceDN w:val="0"/>
              <w:ind w:left="142" w:right="85"/>
              <w:jc w:val="center"/>
            </w:pPr>
            <w:r w:rsidRPr="000468D7">
              <w:t>dégagements</w:t>
            </w:r>
          </w:p>
          <w:p w:rsidR="000468D7" w:rsidRPr="000468D7" w:rsidRDefault="000468D7" w:rsidP="00164E6C">
            <w:pPr>
              <w:tabs>
                <w:tab w:val="left" w:pos="33"/>
                <w:tab w:val="left" w:pos="1276"/>
                <w:tab w:val="left" w:pos="1418"/>
                <w:tab w:val="left" w:pos="2835"/>
                <w:tab w:val="left" w:pos="3261"/>
              </w:tabs>
              <w:autoSpaceDN w:val="0"/>
              <w:ind w:left="142" w:right="85"/>
              <w:jc w:val="center"/>
            </w:pPr>
            <w:r w:rsidRPr="000468D7">
              <w:t>de plain-pied)</w:t>
            </w:r>
          </w:p>
          <w:p w:rsidR="000468D7" w:rsidRPr="000468D7" w:rsidRDefault="000468D7" w:rsidP="00164E6C">
            <w:pPr>
              <w:tabs>
                <w:tab w:val="left" w:pos="33"/>
                <w:tab w:val="left" w:pos="1276"/>
                <w:tab w:val="left" w:pos="1418"/>
                <w:tab w:val="left" w:pos="2835"/>
                <w:tab w:val="left" w:pos="3261"/>
              </w:tabs>
              <w:autoSpaceDN w:val="0"/>
              <w:ind w:left="142" w:right="85"/>
              <w:jc w:val="center"/>
            </w:pPr>
            <w:r w:rsidRPr="000468D7">
              <w:t>ou équivalentes</w:t>
            </w:r>
          </w:p>
        </w:tc>
        <w:tc>
          <w:tcPr>
            <w:tcW w:w="1276" w:type="dxa"/>
            <w:vMerge w:val="restart"/>
            <w:vAlign w:val="center"/>
          </w:tcPr>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Nombre</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mini</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sauf si un</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seul  escalier</w:t>
            </w:r>
          </w:p>
        </w:tc>
        <w:tc>
          <w:tcPr>
            <w:tcW w:w="1984" w:type="dxa"/>
            <w:vMerge w:val="restart"/>
            <w:vAlign w:val="center"/>
          </w:tcPr>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Dimension</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(capacité d'accueil)</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(2 pers. en fauteuil</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roulant mini)</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2 × (1,30×0,80 m)</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accessible par</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un espace de</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manœuvre</w:t>
            </w:r>
          </w:p>
        </w:tc>
        <w:tc>
          <w:tcPr>
            <w:tcW w:w="2410" w:type="dxa"/>
            <w:gridSpan w:val="2"/>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Isolement CF (*)</w:t>
            </w: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0" w:type="dxa"/>
            <w:vMerge w:val="restart"/>
            <w:textDirection w:val="tbRl"/>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r w:rsidRPr="000468D7">
              <w:t>Désenfumage</w:t>
            </w:r>
          </w:p>
        </w:tc>
        <w:tc>
          <w:tcPr>
            <w:tcW w:w="1985" w:type="dxa"/>
            <w:vMerge w:val="restart"/>
            <w:vAlign w:val="center"/>
          </w:tcPr>
          <w:p w:rsidR="000468D7" w:rsidRPr="000468D7" w:rsidRDefault="000468D7" w:rsidP="00164E6C">
            <w:pPr>
              <w:tabs>
                <w:tab w:val="left" w:pos="142"/>
                <w:tab w:val="left" w:pos="1276"/>
                <w:tab w:val="left" w:pos="1418"/>
                <w:tab w:val="left" w:pos="1627"/>
                <w:tab w:val="left" w:pos="2835"/>
                <w:tab w:val="left" w:pos="3261"/>
              </w:tabs>
              <w:autoSpaceDN w:val="0"/>
              <w:ind w:left="142" w:right="85"/>
              <w:jc w:val="center"/>
            </w:pPr>
            <w:r w:rsidRPr="000468D7">
              <w:t>Dispositif de</w:t>
            </w:r>
          </w:p>
          <w:p w:rsidR="000468D7" w:rsidRPr="000468D7" w:rsidRDefault="000468D7" w:rsidP="00164E6C">
            <w:pPr>
              <w:tabs>
                <w:tab w:val="left" w:pos="142"/>
                <w:tab w:val="left" w:pos="1276"/>
                <w:tab w:val="left" w:pos="1418"/>
                <w:tab w:val="left" w:pos="1627"/>
                <w:tab w:val="left" w:pos="2835"/>
                <w:tab w:val="left" w:pos="3261"/>
              </w:tabs>
              <w:autoSpaceDN w:val="0"/>
              <w:ind w:left="142" w:right="85"/>
              <w:jc w:val="center"/>
            </w:pPr>
            <w:r w:rsidRPr="000468D7">
              <w:t>communication</w:t>
            </w:r>
          </w:p>
          <w:p w:rsidR="000468D7" w:rsidRPr="000468D7" w:rsidRDefault="000468D7" w:rsidP="00164E6C">
            <w:pPr>
              <w:tabs>
                <w:tab w:val="left" w:pos="142"/>
                <w:tab w:val="left" w:pos="1276"/>
                <w:tab w:val="left" w:pos="1418"/>
                <w:tab w:val="left" w:pos="1627"/>
                <w:tab w:val="left" w:pos="2835"/>
                <w:tab w:val="left" w:pos="3261"/>
              </w:tabs>
              <w:autoSpaceDN w:val="0"/>
              <w:ind w:left="142" w:right="85"/>
              <w:jc w:val="center"/>
            </w:pPr>
            <w:r w:rsidRPr="000468D7">
              <w:t>(fenêtre repérable,</w:t>
            </w:r>
          </w:p>
          <w:p w:rsidR="000468D7" w:rsidRPr="000468D7" w:rsidRDefault="000468D7" w:rsidP="00164E6C">
            <w:pPr>
              <w:tabs>
                <w:tab w:val="left" w:pos="142"/>
                <w:tab w:val="left" w:pos="1276"/>
                <w:tab w:val="left" w:pos="1418"/>
                <w:tab w:val="left" w:pos="1627"/>
                <w:tab w:val="left" w:pos="2835"/>
                <w:tab w:val="left" w:pos="3261"/>
              </w:tabs>
              <w:autoSpaceDN w:val="0"/>
              <w:ind w:left="142" w:right="85"/>
              <w:jc w:val="center"/>
            </w:pPr>
            <w:r w:rsidRPr="000468D7">
              <w:t>téléphone filaire,</w:t>
            </w:r>
          </w:p>
          <w:p w:rsidR="000468D7" w:rsidRPr="000468D7" w:rsidRDefault="000468D7" w:rsidP="00164E6C">
            <w:pPr>
              <w:tabs>
                <w:tab w:val="left" w:pos="142"/>
                <w:tab w:val="left" w:pos="1276"/>
                <w:tab w:val="left" w:pos="1418"/>
                <w:tab w:val="left" w:pos="1627"/>
                <w:tab w:val="left" w:pos="2835"/>
                <w:tab w:val="left" w:pos="3261"/>
              </w:tabs>
              <w:autoSpaceDN w:val="0"/>
              <w:ind w:left="142" w:right="85"/>
              <w:jc w:val="center"/>
            </w:pPr>
            <w:r w:rsidRPr="000468D7">
              <w:t>interphone,</w:t>
            </w:r>
          </w:p>
          <w:p w:rsidR="000468D7" w:rsidRPr="000468D7" w:rsidRDefault="000468D7" w:rsidP="00164E6C">
            <w:pPr>
              <w:tabs>
                <w:tab w:val="left" w:pos="142"/>
                <w:tab w:val="left" w:pos="1276"/>
                <w:tab w:val="left" w:pos="1418"/>
                <w:tab w:val="left" w:pos="1627"/>
                <w:tab w:val="left" w:pos="2835"/>
                <w:tab w:val="left" w:pos="3261"/>
              </w:tabs>
              <w:autoSpaceDN w:val="0"/>
              <w:ind w:left="142" w:right="85"/>
              <w:jc w:val="center"/>
            </w:pPr>
            <w:r w:rsidRPr="000468D7">
              <w:t>etc…)</w:t>
            </w:r>
          </w:p>
        </w:tc>
      </w:tr>
      <w:tr w:rsidR="000468D7" w:rsidRPr="000468D7" w:rsidTr="00F34675">
        <w:trPr>
          <w:cantSplit/>
          <w:trHeight w:val="2136"/>
        </w:trPr>
        <w:tc>
          <w:tcPr>
            <w:tcW w:w="1135" w:type="dxa"/>
            <w:vMerge/>
            <w:vAlign w:val="center"/>
          </w:tcPr>
          <w:p w:rsidR="000468D7" w:rsidRPr="000468D7" w:rsidRDefault="000468D7" w:rsidP="00D90EA7">
            <w:pPr>
              <w:tabs>
                <w:tab w:val="left" w:pos="142"/>
              </w:tabs>
              <w:ind w:left="142" w:right="85"/>
              <w:jc w:val="center"/>
            </w:pPr>
          </w:p>
        </w:tc>
        <w:tc>
          <w:tcPr>
            <w:tcW w:w="1559" w:type="dxa"/>
            <w:vMerge/>
            <w:vAlign w:val="center"/>
          </w:tcPr>
          <w:p w:rsidR="000468D7" w:rsidRPr="000468D7" w:rsidRDefault="000468D7" w:rsidP="00D90EA7">
            <w:pPr>
              <w:tabs>
                <w:tab w:val="left" w:pos="142"/>
              </w:tabs>
              <w:ind w:left="142" w:right="85"/>
              <w:jc w:val="center"/>
            </w:pPr>
          </w:p>
        </w:tc>
        <w:tc>
          <w:tcPr>
            <w:tcW w:w="1276" w:type="dxa"/>
            <w:vMerge/>
            <w:vAlign w:val="center"/>
          </w:tcPr>
          <w:p w:rsidR="000468D7" w:rsidRPr="000468D7" w:rsidRDefault="000468D7" w:rsidP="00D90EA7">
            <w:pPr>
              <w:tabs>
                <w:tab w:val="left" w:pos="142"/>
              </w:tabs>
              <w:ind w:left="142" w:right="85"/>
              <w:jc w:val="center"/>
            </w:pPr>
          </w:p>
        </w:tc>
        <w:tc>
          <w:tcPr>
            <w:tcW w:w="1984" w:type="dxa"/>
            <w:vMerge/>
            <w:vAlign w:val="center"/>
          </w:tcPr>
          <w:p w:rsidR="000468D7" w:rsidRPr="000468D7" w:rsidRDefault="000468D7" w:rsidP="00D90EA7">
            <w:pPr>
              <w:tabs>
                <w:tab w:val="left" w:pos="142"/>
              </w:tabs>
              <w:ind w:left="142" w:right="85"/>
              <w:jc w:val="center"/>
            </w:pPr>
          </w:p>
        </w:tc>
        <w:tc>
          <w:tcPr>
            <w:tcW w:w="851" w:type="dxa"/>
            <w:textDirection w:val="tbRl"/>
            <w:vAlign w:val="center"/>
          </w:tcPr>
          <w:p w:rsidR="000468D7" w:rsidRPr="000468D7" w:rsidRDefault="000468D7" w:rsidP="00164E6C">
            <w:pPr>
              <w:tabs>
                <w:tab w:val="left" w:pos="142"/>
                <w:tab w:val="left" w:pos="601"/>
                <w:tab w:val="left" w:pos="1276"/>
                <w:tab w:val="left" w:pos="1418"/>
                <w:tab w:val="left" w:pos="2835"/>
                <w:tab w:val="left" w:pos="3261"/>
              </w:tabs>
              <w:autoSpaceDN w:val="0"/>
              <w:ind w:left="142" w:right="85"/>
              <w:jc w:val="center"/>
            </w:pPr>
            <w:r w:rsidRPr="000468D7">
              <w:t>Parois</w:t>
            </w:r>
          </w:p>
        </w:tc>
        <w:tc>
          <w:tcPr>
            <w:tcW w:w="1559" w:type="dxa"/>
            <w:vAlign w:val="center"/>
          </w:tcPr>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Bloc Porte</w:t>
            </w:r>
            <w:r w:rsidR="00164E6C">
              <w:t xml:space="preserve"> </w:t>
            </w:r>
            <w:r w:rsidRPr="000468D7">
              <w:t>avec</w:t>
            </w:r>
          </w:p>
          <w:p w:rsidR="000468D7" w:rsidRPr="000468D7" w:rsidRDefault="000468D7" w:rsidP="00164E6C">
            <w:pPr>
              <w:tabs>
                <w:tab w:val="left" w:pos="142"/>
                <w:tab w:val="left" w:pos="1276"/>
                <w:tab w:val="left" w:pos="1418"/>
                <w:tab w:val="left" w:pos="2835"/>
                <w:tab w:val="left" w:pos="3261"/>
              </w:tabs>
              <w:autoSpaceDN w:val="0"/>
              <w:ind w:left="142" w:right="85"/>
              <w:jc w:val="center"/>
            </w:pPr>
            <w:r w:rsidRPr="000468D7">
              <w:t>Ferme Porte</w:t>
            </w:r>
          </w:p>
        </w:tc>
        <w:tc>
          <w:tcPr>
            <w:tcW w:w="850" w:type="dxa"/>
            <w:vMerge/>
            <w:vAlign w:val="center"/>
          </w:tcPr>
          <w:p w:rsidR="000468D7" w:rsidRPr="000468D7" w:rsidRDefault="000468D7" w:rsidP="00D90EA7">
            <w:pPr>
              <w:tabs>
                <w:tab w:val="left" w:pos="142"/>
              </w:tabs>
              <w:ind w:left="142" w:right="85"/>
              <w:jc w:val="center"/>
            </w:pPr>
          </w:p>
        </w:tc>
        <w:tc>
          <w:tcPr>
            <w:tcW w:w="1985" w:type="dxa"/>
            <w:vMerge/>
            <w:vAlign w:val="center"/>
          </w:tcPr>
          <w:p w:rsidR="000468D7" w:rsidRPr="000468D7" w:rsidRDefault="000468D7" w:rsidP="00D90EA7">
            <w:pPr>
              <w:tabs>
                <w:tab w:val="left" w:pos="142"/>
              </w:tabs>
              <w:ind w:left="142" w:right="85"/>
              <w:jc w:val="center"/>
            </w:pPr>
          </w:p>
        </w:tc>
      </w:tr>
      <w:tr w:rsidR="00921E58" w:rsidRPr="000468D7" w:rsidTr="00F34675">
        <w:trPr>
          <w:trHeight w:val="340"/>
        </w:trPr>
        <w:tc>
          <w:tcPr>
            <w:tcW w:w="1135" w:type="dxa"/>
            <w:vAlign w:val="center"/>
          </w:tcPr>
          <w:p w:rsidR="00921E58" w:rsidRDefault="00921E58" w:rsidP="00D90EA7">
            <w:pPr>
              <w:tabs>
                <w:tab w:val="left" w:pos="142"/>
                <w:tab w:val="left" w:pos="1276"/>
                <w:tab w:val="left" w:pos="1418"/>
                <w:tab w:val="left" w:pos="2835"/>
                <w:tab w:val="left" w:pos="3261"/>
              </w:tabs>
              <w:autoSpaceDN w:val="0"/>
              <w:ind w:left="142" w:right="85"/>
              <w:jc w:val="center"/>
            </w:pPr>
          </w:p>
          <w:p w:rsidR="00A65945" w:rsidRDefault="00A65945" w:rsidP="00D90EA7">
            <w:pPr>
              <w:tabs>
                <w:tab w:val="left" w:pos="142"/>
                <w:tab w:val="left" w:pos="1276"/>
                <w:tab w:val="left" w:pos="1418"/>
                <w:tab w:val="left" w:pos="2835"/>
                <w:tab w:val="left" w:pos="3261"/>
              </w:tabs>
              <w:autoSpaceDN w:val="0"/>
              <w:ind w:left="142" w:right="85"/>
              <w:jc w:val="center"/>
            </w:pPr>
          </w:p>
          <w:p w:rsidR="00A65945" w:rsidRPr="000468D7" w:rsidRDefault="00A65945"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276"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984"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851"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850"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985"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r>
      <w:tr w:rsidR="00921E58" w:rsidRPr="000468D7" w:rsidTr="00F34675">
        <w:trPr>
          <w:trHeight w:val="340"/>
        </w:trPr>
        <w:tc>
          <w:tcPr>
            <w:tcW w:w="1135" w:type="dxa"/>
            <w:vAlign w:val="center"/>
          </w:tcPr>
          <w:p w:rsidR="00921E58" w:rsidRDefault="00921E58" w:rsidP="00D90EA7">
            <w:pPr>
              <w:tabs>
                <w:tab w:val="left" w:pos="142"/>
                <w:tab w:val="left" w:pos="1276"/>
                <w:tab w:val="left" w:pos="1418"/>
                <w:tab w:val="left" w:pos="2835"/>
                <w:tab w:val="left" w:pos="3261"/>
              </w:tabs>
              <w:autoSpaceDN w:val="0"/>
              <w:ind w:left="142" w:right="85"/>
              <w:jc w:val="center"/>
            </w:pPr>
          </w:p>
          <w:p w:rsidR="00A65945" w:rsidRDefault="00A65945" w:rsidP="00D90EA7">
            <w:pPr>
              <w:tabs>
                <w:tab w:val="left" w:pos="142"/>
                <w:tab w:val="left" w:pos="1276"/>
                <w:tab w:val="left" w:pos="1418"/>
                <w:tab w:val="left" w:pos="2835"/>
                <w:tab w:val="left" w:pos="3261"/>
              </w:tabs>
              <w:autoSpaceDN w:val="0"/>
              <w:ind w:left="142" w:right="85"/>
              <w:jc w:val="center"/>
            </w:pPr>
          </w:p>
          <w:p w:rsidR="00A65945" w:rsidRPr="000468D7" w:rsidRDefault="00A65945"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276"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984"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851"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850"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c>
          <w:tcPr>
            <w:tcW w:w="1985" w:type="dxa"/>
            <w:vAlign w:val="center"/>
          </w:tcPr>
          <w:p w:rsidR="00921E58" w:rsidRPr="000468D7" w:rsidRDefault="00921E58" w:rsidP="00D90EA7">
            <w:pPr>
              <w:tabs>
                <w:tab w:val="left" w:pos="142"/>
                <w:tab w:val="left" w:pos="1276"/>
                <w:tab w:val="left" w:pos="1418"/>
                <w:tab w:val="left" w:pos="2835"/>
                <w:tab w:val="left" w:pos="3261"/>
              </w:tabs>
              <w:autoSpaceDN w:val="0"/>
              <w:ind w:left="142" w:right="85"/>
              <w:jc w:val="center"/>
            </w:pPr>
          </w:p>
        </w:tc>
      </w:tr>
      <w:tr w:rsidR="000468D7" w:rsidRPr="000468D7" w:rsidTr="00F34675">
        <w:trPr>
          <w:trHeight w:val="340"/>
        </w:trPr>
        <w:tc>
          <w:tcPr>
            <w:tcW w:w="1135"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276"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4"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1"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0"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5"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r>
      <w:tr w:rsidR="000468D7" w:rsidRPr="000468D7" w:rsidTr="00F34675">
        <w:trPr>
          <w:trHeight w:val="340"/>
        </w:trPr>
        <w:tc>
          <w:tcPr>
            <w:tcW w:w="1135"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276"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4"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1"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0"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5"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r>
      <w:tr w:rsidR="000468D7" w:rsidRPr="000468D7" w:rsidTr="00F34675">
        <w:trPr>
          <w:trHeight w:val="340"/>
        </w:trPr>
        <w:tc>
          <w:tcPr>
            <w:tcW w:w="1135"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164E6C">
            <w:pPr>
              <w:tabs>
                <w:tab w:val="left" w:pos="142"/>
                <w:tab w:val="left" w:pos="1276"/>
                <w:tab w:val="left" w:pos="1418"/>
                <w:tab w:val="left" w:pos="2835"/>
                <w:tab w:val="left" w:pos="3261"/>
              </w:tabs>
              <w:autoSpaceDN w:val="0"/>
              <w:ind w:left="142" w:right="85"/>
              <w:jc w:val="center"/>
            </w:pPr>
            <w:proofErr w:type="spellStart"/>
            <w:r w:rsidRPr="000468D7">
              <w:t>Rdc</w:t>
            </w:r>
            <w:proofErr w:type="spellEnd"/>
          </w:p>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276"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4"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1"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0"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5" w:type="dxa"/>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r>
      <w:tr w:rsidR="000468D7" w:rsidRPr="000468D7" w:rsidTr="00F34675">
        <w:trPr>
          <w:trHeight w:val="340"/>
        </w:trPr>
        <w:tc>
          <w:tcPr>
            <w:tcW w:w="1135"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276"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4"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1"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0"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5"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r>
      <w:tr w:rsidR="000468D7" w:rsidRPr="000468D7" w:rsidTr="00F34675">
        <w:trPr>
          <w:trHeight w:val="340"/>
        </w:trPr>
        <w:tc>
          <w:tcPr>
            <w:tcW w:w="1135"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Default="000468D7" w:rsidP="00D90EA7">
            <w:pPr>
              <w:tabs>
                <w:tab w:val="left" w:pos="142"/>
                <w:tab w:val="left" w:pos="1276"/>
                <w:tab w:val="left" w:pos="1418"/>
                <w:tab w:val="left" w:pos="2835"/>
                <w:tab w:val="left" w:pos="3261"/>
              </w:tabs>
              <w:autoSpaceDN w:val="0"/>
              <w:ind w:left="142" w:right="85"/>
              <w:jc w:val="center"/>
            </w:pPr>
          </w:p>
          <w:p w:rsidR="00A65945" w:rsidRPr="000468D7" w:rsidRDefault="00A65945"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276"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4"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1"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559"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850"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c>
          <w:tcPr>
            <w:tcW w:w="1985" w:type="dxa"/>
            <w:vAlign w:val="center"/>
          </w:tcPr>
          <w:p w:rsidR="000468D7" w:rsidRPr="000468D7" w:rsidRDefault="000468D7" w:rsidP="00D90EA7">
            <w:pPr>
              <w:tabs>
                <w:tab w:val="left" w:pos="142"/>
                <w:tab w:val="left" w:pos="1276"/>
                <w:tab w:val="left" w:pos="1418"/>
                <w:tab w:val="left" w:pos="2835"/>
                <w:tab w:val="left" w:pos="3261"/>
              </w:tabs>
              <w:autoSpaceDN w:val="0"/>
              <w:ind w:left="142" w:right="85"/>
              <w:jc w:val="center"/>
            </w:pPr>
          </w:p>
        </w:tc>
      </w:tr>
    </w:tbl>
    <w:p w:rsidR="00921E58" w:rsidRDefault="00921E58"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Default="004A1B1E" w:rsidP="00D90EA7">
      <w:pPr>
        <w:autoSpaceDE w:val="0"/>
        <w:autoSpaceDN w:val="0"/>
        <w:adjustRightInd w:val="0"/>
        <w:ind w:left="142" w:right="85"/>
        <w:jc w:val="center"/>
      </w:pPr>
    </w:p>
    <w:p w:rsidR="004A1B1E" w:rsidRPr="000468D7" w:rsidRDefault="004A1B1E" w:rsidP="00C428C3">
      <w:pPr>
        <w:pBdr>
          <w:top w:val="single" w:sz="18" w:space="0" w:color="auto"/>
          <w:left w:val="single" w:sz="18" w:space="4" w:color="auto"/>
          <w:bottom w:val="single" w:sz="18" w:space="1" w:color="auto"/>
          <w:right w:val="single" w:sz="18" w:space="4" w:color="auto"/>
        </w:pBdr>
        <w:shd w:val="clear" w:color="auto" w:fill="FFFF99"/>
        <w:autoSpaceDE w:val="0"/>
        <w:autoSpaceDN w:val="0"/>
        <w:adjustRightInd w:val="0"/>
        <w:ind w:left="142" w:right="85"/>
        <w:rPr>
          <w:b/>
          <w:bCs/>
        </w:rPr>
      </w:pPr>
      <w:r w:rsidRPr="000468D7">
        <w:rPr>
          <w:b/>
          <w:bCs/>
        </w:rPr>
        <w:t xml:space="preserve">M – DEMANDE DE DEROGATION                                                        </w:t>
      </w:r>
      <w:r w:rsidRPr="000468D7">
        <w:sym w:font="Wingdings" w:char="F0A8"/>
      </w:r>
      <w:r w:rsidRPr="000468D7">
        <w:t xml:space="preserve"> OUI          </w:t>
      </w:r>
      <w:r w:rsidRPr="000468D7">
        <w:sym w:font="Wingdings" w:char="F0A8"/>
      </w:r>
      <w:r w:rsidRPr="000468D7">
        <w:t xml:space="preserve"> NON</w:t>
      </w:r>
    </w:p>
    <w:p w:rsidR="004A1B1E" w:rsidRPr="000468D7" w:rsidRDefault="004A1B1E" w:rsidP="00D90EA7">
      <w:pPr>
        <w:autoSpaceDE w:val="0"/>
        <w:autoSpaceDN w:val="0"/>
        <w:adjustRightInd w:val="0"/>
        <w:ind w:left="142" w:right="85"/>
        <w:jc w:val="center"/>
      </w:pPr>
    </w:p>
    <w:tbl>
      <w:tblPr>
        <w:tblW w:w="10863" w:type="dxa"/>
        <w:jc w:val="center"/>
        <w:tblInd w:w="-672" w:type="dxa"/>
        <w:tblLayout w:type="fixed"/>
        <w:tblCellMar>
          <w:left w:w="30" w:type="dxa"/>
          <w:right w:w="30" w:type="dxa"/>
        </w:tblCellMar>
        <w:tblLook w:val="0000"/>
      </w:tblPr>
      <w:tblGrid>
        <w:gridCol w:w="10863"/>
      </w:tblGrid>
      <w:tr w:rsidR="000468D7" w:rsidRPr="000468D7" w:rsidTr="004A1B1E">
        <w:trPr>
          <w:trHeight w:val="667"/>
          <w:jc w:val="center"/>
        </w:trPr>
        <w:tc>
          <w:tcPr>
            <w:tcW w:w="10863" w:type="dxa"/>
            <w:tcBorders>
              <w:top w:val="single" w:sz="2" w:space="0" w:color="000000"/>
              <w:left w:val="single" w:sz="2" w:space="0" w:color="000000"/>
              <w:bottom w:val="single" w:sz="2" w:space="0" w:color="000000"/>
              <w:right w:val="single" w:sz="2" w:space="0" w:color="000000"/>
            </w:tcBorders>
          </w:tcPr>
          <w:p w:rsidR="000468D7" w:rsidRPr="000468D7" w:rsidRDefault="000468D7" w:rsidP="00164E6C">
            <w:pPr>
              <w:widowControl w:val="0"/>
              <w:autoSpaceDE w:val="0"/>
              <w:autoSpaceDN w:val="0"/>
              <w:ind w:left="142" w:right="85"/>
              <w:jc w:val="both"/>
              <w:rPr>
                <w:b/>
                <w:bCs/>
                <w:u w:val="single"/>
              </w:rPr>
            </w:pPr>
            <w:r w:rsidRPr="000468D7">
              <w:rPr>
                <w:b/>
                <w:bCs/>
                <w:u w:val="single"/>
              </w:rPr>
              <w:t>Rappel des règles de demande de dérogation</w:t>
            </w:r>
          </w:p>
          <w:p w:rsidR="000468D7" w:rsidRPr="000468D7" w:rsidRDefault="000468D7" w:rsidP="00164E6C">
            <w:pPr>
              <w:widowControl w:val="0"/>
              <w:autoSpaceDE w:val="0"/>
              <w:autoSpaceDN w:val="0"/>
              <w:ind w:left="142" w:right="85"/>
              <w:jc w:val="both"/>
            </w:pPr>
            <w:r w:rsidRPr="000468D7">
              <w:rPr>
                <w:b/>
                <w:bCs/>
              </w:rPr>
              <w:t>(</w:t>
            </w:r>
            <w:r w:rsidRPr="000468D7">
              <w:t>Article R 123-13 du Code de construction et de l’Habitation et article GN 4 du règlement de sécurité)</w:t>
            </w:r>
          </w:p>
          <w:p w:rsidR="000468D7" w:rsidRPr="000468D7" w:rsidRDefault="000468D7" w:rsidP="00164E6C">
            <w:pPr>
              <w:widowControl w:val="0"/>
              <w:autoSpaceDE w:val="0"/>
              <w:autoSpaceDN w:val="0"/>
              <w:ind w:left="142" w:right="85"/>
              <w:jc w:val="both"/>
            </w:pPr>
          </w:p>
          <w:p w:rsidR="000468D7" w:rsidRPr="000468D7" w:rsidRDefault="000468D7" w:rsidP="00164E6C">
            <w:pPr>
              <w:widowControl w:val="0"/>
              <w:autoSpaceDE w:val="0"/>
              <w:autoSpaceDN w:val="0"/>
              <w:ind w:left="142" w:right="85"/>
              <w:jc w:val="both"/>
            </w:pPr>
            <w:r w:rsidRPr="000468D7">
              <w:t xml:space="preserve">Les dérogations accordées </w:t>
            </w:r>
            <w:r w:rsidRPr="000468D7">
              <w:rPr>
                <w:u w:val="single"/>
              </w:rPr>
              <w:t>ne peuvent avoir pour effet de diminuer le niveau de sécurité</w:t>
            </w:r>
            <w:r w:rsidRPr="000468D7">
              <w:t xml:space="preserve"> des personnes assuré par le respect des mesures réglementaires de prévention.</w:t>
            </w:r>
          </w:p>
          <w:p w:rsidR="000468D7" w:rsidRPr="000468D7" w:rsidRDefault="000468D7" w:rsidP="00164E6C">
            <w:pPr>
              <w:widowControl w:val="0"/>
              <w:autoSpaceDE w:val="0"/>
              <w:autoSpaceDN w:val="0"/>
              <w:ind w:left="142" w:right="85"/>
              <w:jc w:val="both"/>
            </w:pPr>
          </w:p>
          <w:p w:rsidR="000468D7" w:rsidRPr="000468D7" w:rsidRDefault="000468D7" w:rsidP="00164E6C">
            <w:pPr>
              <w:widowControl w:val="0"/>
              <w:autoSpaceDE w:val="0"/>
              <w:autoSpaceDN w:val="0"/>
              <w:ind w:left="142" w:right="85"/>
              <w:jc w:val="both"/>
            </w:pPr>
            <w:r w:rsidRPr="000468D7">
              <w:t>Lorsque le projet nécessite une demande de dérogation au présent règlement, le dossier doit comporter pour chaque demande une fiche indiquant notamment :</w:t>
            </w:r>
          </w:p>
          <w:p w:rsidR="000468D7" w:rsidRPr="000468D7" w:rsidRDefault="000468D7" w:rsidP="00164E6C">
            <w:pPr>
              <w:numPr>
                <w:ilvl w:val="0"/>
                <w:numId w:val="5"/>
              </w:numPr>
              <w:overflowPunct w:val="0"/>
              <w:autoSpaceDE w:val="0"/>
              <w:autoSpaceDN w:val="0"/>
              <w:ind w:left="142" w:right="85" w:firstLine="0"/>
              <w:jc w:val="both"/>
            </w:pPr>
            <w:r w:rsidRPr="000468D7">
              <w:t>les règles auxquelles le demandeur souhaite déroger (références articles et libellé du point de la règle concernée),</w:t>
            </w:r>
          </w:p>
          <w:p w:rsidR="000468D7" w:rsidRPr="000468D7" w:rsidRDefault="000468D7" w:rsidP="00164E6C">
            <w:pPr>
              <w:numPr>
                <w:ilvl w:val="0"/>
                <w:numId w:val="5"/>
              </w:numPr>
              <w:overflowPunct w:val="0"/>
              <w:autoSpaceDE w:val="0"/>
              <w:autoSpaceDN w:val="0"/>
              <w:ind w:left="142" w:right="85" w:firstLine="0"/>
              <w:jc w:val="both"/>
            </w:pPr>
            <w:r w:rsidRPr="000468D7">
              <w:t>les éléments du projet auxquels elles s’appliquent (localisation sur les plans)</w:t>
            </w:r>
          </w:p>
          <w:p w:rsidR="000468D7" w:rsidRPr="000468D7" w:rsidRDefault="000468D7" w:rsidP="00164E6C">
            <w:pPr>
              <w:numPr>
                <w:ilvl w:val="0"/>
                <w:numId w:val="5"/>
              </w:numPr>
              <w:overflowPunct w:val="0"/>
              <w:autoSpaceDE w:val="0"/>
              <w:autoSpaceDN w:val="0"/>
              <w:ind w:left="142" w:right="85" w:firstLine="0"/>
              <w:jc w:val="both"/>
            </w:pPr>
            <w:r w:rsidRPr="000468D7">
              <w:t>la justification des demandes ;</w:t>
            </w:r>
          </w:p>
          <w:p w:rsidR="000468D7" w:rsidRPr="000468D7" w:rsidRDefault="000468D7" w:rsidP="00164E6C">
            <w:pPr>
              <w:numPr>
                <w:ilvl w:val="0"/>
                <w:numId w:val="5"/>
              </w:numPr>
              <w:overflowPunct w:val="0"/>
              <w:autoSpaceDE w:val="0"/>
              <w:autoSpaceDN w:val="0"/>
              <w:ind w:left="142" w:right="85" w:firstLine="0"/>
              <w:jc w:val="both"/>
            </w:pPr>
            <w:r w:rsidRPr="000468D7">
              <w:t>les mesures compensatoires proposées.</w:t>
            </w:r>
          </w:p>
          <w:p w:rsidR="000468D7" w:rsidRPr="000468D7" w:rsidRDefault="000468D7" w:rsidP="00164E6C">
            <w:pPr>
              <w:widowControl w:val="0"/>
              <w:autoSpaceDE w:val="0"/>
              <w:autoSpaceDN w:val="0"/>
              <w:adjustRightInd w:val="0"/>
              <w:ind w:left="142" w:right="85"/>
              <w:jc w:val="both"/>
              <w:rPr>
                <w:color w:val="000000"/>
                <w:lang w:eastAsia="en-US"/>
              </w:rPr>
            </w:pPr>
          </w:p>
          <w:p w:rsidR="000468D7" w:rsidRPr="000468D7" w:rsidRDefault="000468D7" w:rsidP="00164E6C">
            <w:pPr>
              <w:widowControl w:val="0"/>
              <w:autoSpaceDE w:val="0"/>
              <w:autoSpaceDN w:val="0"/>
              <w:adjustRightInd w:val="0"/>
              <w:ind w:left="115" w:right="85"/>
              <w:jc w:val="both"/>
              <w:rPr>
                <w:lang w:eastAsia="en-US"/>
              </w:rPr>
            </w:pPr>
            <w:r w:rsidRPr="000468D7">
              <w:rPr>
                <w:u w:val="single"/>
                <w:lang w:eastAsia="en-US"/>
              </w:rPr>
              <w:t>Important</w:t>
            </w:r>
            <w:r w:rsidRPr="000468D7">
              <w:rPr>
                <w:lang w:eastAsia="en-US"/>
              </w:rPr>
              <w:t> : l’ensemble de ces documents constitue la pièce n°6 des bordereaux de dépôt des pièces jointes au titre des documents Cerfa.</w:t>
            </w:r>
          </w:p>
          <w:p w:rsidR="000468D7" w:rsidRPr="000468D7" w:rsidRDefault="000468D7" w:rsidP="00D90EA7">
            <w:pPr>
              <w:widowControl w:val="0"/>
              <w:autoSpaceDE w:val="0"/>
              <w:autoSpaceDN w:val="0"/>
              <w:adjustRightInd w:val="0"/>
              <w:ind w:left="142" w:right="85"/>
              <w:jc w:val="both"/>
              <w:rPr>
                <w:lang w:eastAsia="en-US"/>
              </w:rPr>
            </w:pPr>
          </w:p>
        </w:tc>
      </w:tr>
      <w:tr w:rsidR="000468D7" w:rsidRPr="000468D7" w:rsidTr="004A1B1E">
        <w:trPr>
          <w:trHeight w:val="667"/>
          <w:jc w:val="center"/>
        </w:trPr>
        <w:tc>
          <w:tcPr>
            <w:tcW w:w="10863" w:type="dxa"/>
            <w:tcBorders>
              <w:top w:val="single" w:sz="2" w:space="0" w:color="000000"/>
              <w:left w:val="single" w:sz="2" w:space="0" w:color="000000"/>
              <w:bottom w:val="single" w:sz="2" w:space="0" w:color="000000"/>
              <w:right w:val="single" w:sz="2" w:space="0" w:color="000000"/>
            </w:tcBorders>
          </w:tcPr>
          <w:p w:rsidR="000468D7" w:rsidRPr="000468D7" w:rsidRDefault="000468D7" w:rsidP="00D90EA7">
            <w:pPr>
              <w:widowControl w:val="0"/>
              <w:autoSpaceDE w:val="0"/>
              <w:autoSpaceDN w:val="0"/>
              <w:adjustRightInd w:val="0"/>
              <w:ind w:left="142" w:right="85"/>
              <w:jc w:val="both"/>
              <w:rPr>
                <w:color w:val="000000"/>
                <w:lang w:eastAsia="en-US"/>
              </w:rPr>
            </w:pPr>
          </w:p>
          <w:p w:rsidR="000468D7" w:rsidRPr="000468D7" w:rsidRDefault="000468D7" w:rsidP="00D90EA7">
            <w:pPr>
              <w:widowControl w:val="0"/>
              <w:autoSpaceDE w:val="0"/>
              <w:autoSpaceDN w:val="0"/>
              <w:adjustRightInd w:val="0"/>
              <w:ind w:left="142" w:right="85"/>
              <w:jc w:val="both"/>
              <w:rPr>
                <w:color w:val="000000"/>
                <w:lang w:eastAsia="en-US"/>
              </w:rPr>
            </w:pPr>
            <w:r w:rsidRPr="000468D7">
              <w:rPr>
                <w:color w:val="000000"/>
                <w:lang w:eastAsia="en-US"/>
              </w:rPr>
              <w:t xml:space="preserve">N.B : Les présentes déclarations engageant le maître d’ouvrage, toute notice </w:t>
            </w:r>
            <w:r w:rsidRPr="000468D7">
              <w:rPr>
                <w:b/>
                <w:bCs/>
                <w:color w:val="000000"/>
                <w:u w:val="single"/>
                <w:lang w:eastAsia="en-US"/>
              </w:rPr>
              <w:t>non signée</w:t>
            </w:r>
            <w:r w:rsidRPr="000468D7">
              <w:rPr>
                <w:color w:val="000000"/>
                <w:lang w:eastAsia="en-US"/>
              </w:rPr>
              <w:t xml:space="preserve"> ne saurait être examinée par les services compétents.</w:t>
            </w:r>
          </w:p>
          <w:p w:rsidR="000468D7" w:rsidRPr="000468D7" w:rsidRDefault="000468D7" w:rsidP="00D90EA7">
            <w:pPr>
              <w:widowControl w:val="0"/>
              <w:autoSpaceDE w:val="0"/>
              <w:autoSpaceDN w:val="0"/>
              <w:adjustRightInd w:val="0"/>
              <w:ind w:left="142" w:right="85"/>
              <w:rPr>
                <w:color w:val="000000"/>
                <w:lang w:eastAsia="en-US"/>
              </w:rPr>
            </w:pPr>
          </w:p>
        </w:tc>
      </w:tr>
    </w:tbl>
    <w:p w:rsidR="000468D7" w:rsidRPr="000468D7" w:rsidRDefault="000468D7" w:rsidP="00D90EA7">
      <w:pPr>
        <w:autoSpaceDE w:val="0"/>
        <w:autoSpaceDN w:val="0"/>
        <w:adjustRightInd w:val="0"/>
        <w:ind w:left="142" w:right="85"/>
        <w:jc w:val="center"/>
      </w:pPr>
    </w:p>
    <w:p w:rsidR="000468D7" w:rsidRPr="000468D7" w:rsidRDefault="000468D7" w:rsidP="00D90EA7">
      <w:pPr>
        <w:autoSpaceDE w:val="0"/>
        <w:autoSpaceDN w:val="0"/>
        <w:adjustRightInd w:val="0"/>
        <w:ind w:left="142" w:right="85"/>
      </w:pPr>
      <w:r w:rsidRPr="000468D7">
        <w:t xml:space="preserve">Je soussigné, </w:t>
      </w:r>
      <w:r w:rsidR="00164E6C">
        <w:t>__________________________________________________________________________________________________</w:t>
      </w:r>
    </w:p>
    <w:p w:rsidR="000468D7" w:rsidRPr="000468D7" w:rsidRDefault="000468D7" w:rsidP="00D90EA7">
      <w:pPr>
        <w:autoSpaceDE w:val="0"/>
        <w:autoSpaceDN w:val="0"/>
        <w:adjustRightInd w:val="0"/>
        <w:ind w:left="142" w:right="85"/>
        <w:jc w:val="center"/>
      </w:pPr>
    </w:p>
    <w:p w:rsidR="000468D7" w:rsidRPr="000468D7" w:rsidRDefault="000468D7" w:rsidP="00D90EA7">
      <w:pPr>
        <w:autoSpaceDE w:val="0"/>
        <w:autoSpaceDN w:val="0"/>
        <w:adjustRightInd w:val="0"/>
        <w:ind w:left="142" w:right="85"/>
      </w:pPr>
      <w:r w:rsidRPr="000468D7">
        <w:t>ne peut pas respecter la (les) disposition (s) réglementaire (s) suivante (s) :</w:t>
      </w:r>
    </w:p>
    <w:p w:rsidR="000468D7" w:rsidRPr="000468D7" w:rsidRDefault="00164E6C" w:rsidP="00D90EA7">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0468D7" w:rsidRPr="000468D7" w:rsidRDefault="000468D7" w:rsidP="00D90EA7">
      <w:pPr>
        <w:autoSpaceDE w:val="0"/>
        <w:autoSpaceDN w:val="0"/>
        <w:adjustRightInd w:val="0"/>
        <w:ind w:left="142" w:right="85"/>
        <w:jc w:val="center"/>
      </w:pPr>
    </w:p>
    <w:p w:rsidR="00164E6C" w:rsidRPr="000468D7" w:rsidRDefault="000468D7" w:rsidP="00164E6C">
      <w:pPr>
        <w:autoSpaceDE w:val="0"/>
        <w:autoSpaceDN w:val="0"/>
        <w:adjustRightInd w:val="0"/>
        <w:ind w:left="142" w:right="85"/>
      </w:pPr>
      <w:r w:rsidRPr="000468D7">
        <w:t xml:space="preserve">Pour le (s) motif (s) suivant (s) : </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0468D7" w:rsidRPr="000468D7" w:rsidRDefault="000468D7" w:rsidP="00164E6C">
      <w:pPr>
        <w:autoSpaceDE w:val="0"/>
        <w:autoSpaceDN w:val="0"/>
        <w:adjustRightInd w:val="0"/>
        <w:ind w:left="142" w:right="85"/>
      </w:pPr>
    </w:p>
    <w:p w:rsidR="00164E6C" w:rsidRPr="000468D7" w:rsidRDefault="000468D7" w:rsidP="00164E6C">
      <w:pPr>
        <w:autoSpaceDE w:val="0"/>
        <w:autoSpaceDN w:val="0"/>
        <w:adjustRightInd w:val="0"/>
        <w:ind w:left="142" w:right="85"/>
      </w:pPr>
      <w:r w:rsidRPr="000468D7">
        <w:t xml:space="preserve">Mesures compensatoires envisagées : </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164E6C" w:rsidRPr="000468D7" w:rsidRDefault="00164E6C" w:rsidP="00164E6C">
      <w:pPr>
        <w:autoSpaceDE w:val="0"/>
        <w:autoSpaceDN w:val="0"/>
        <w:adjustRightInd w:val="0"/>
        <w:ind w:left="142" w:right="85"/>
        <w:rPr>
          <w:b/>
          <w:bCs/>
        </w:rPr>
      </w:pPr>
      <w:r>
        <w:rPr>
          <w:b/>
          <w:bCs/>
        </w:rPr>
        <w:t>_____________________________________________________________________________________________________________</w:t>
      </w:r>
    </w:p>
    <w:p w:rsidR="000468D7" w:rsidRPr="000468D7" w:rsidRDefault="000468D7" w:rsidP="00164E6C">
      <w:pPr>
        <w:autoSpaceDE w:val="0"/>
        <w:autoSpaceDN w:val="0"/>
        <w:adjustRightInd w:val="0"/>
        <w:ind w:left="142" w:right="85"/>
      </w:pPr>
    </w:p>
    <w:p w:rsidR="000468D7" w:rsidRPr="000468D7" w:rsidRDefault="000468D7" w:rsidP="00D90EA7">
      <w:pPr>
        <w:autoSpaceDE w:val="0"/>
        <w:autoSpaceDN w:val="0"/>
        <w:adjustRightInd w:val="0"/>
        <w:ind w:left="142" w:right="85"/>
        <w:jc w:val="both"/>
      </w:pPr>
      <w:r w:rsidRPr="000468D7">
        <w:t>Je soussigné, auteur du présent descriptif « sécurité incendie », certifie exacts les renseignements qui y sont contenus et m'engage à respecter les règles de sécurité prescrites par les textes réglementaires applicables.</w:t>
      </w:r>
    </w:p>
    <w:p w:rsidR="000468D7" w:rsidRPr="000468D7" w:rsidRDefault="000468D7" w:rsidP="00D90EA7">
      <w:pPr>
        <w:autoSpaceDE w:val="0"/>
        <w:autoSpaceDN w:val="0"/>
        <w:adjustRightInd w:val="0"/>
        <w:ind w:left="142" w:right="85"/>
        <w:jc w:val="center"/>
      </w:pPr>
    </w:p>
    <w:p w:rsidR="000468D7" w:rsidRPr="000468D7" w:rsidRDefault="000468D7" w:rsidP="00D90EA7">
      <w:pPr>
        <w:tabs>
          <w:tab w:val="left" w:pos="-709"/>
          <w:tab w:val="left" w:pos="5387"/>
        </w:tabs>
        <w:autoSpaceDN w:val="0"/>
        <w:ind w:left="142" w:right="85"/>
        <w:jc w:val="center"/>
      </w:pPr>
      <w:r w:rsidRPr="000468D7">
        <w:t xml:space="preserve">                                   Date :</w:t>
      </w:r>
    </w:p>
    <w:p w:rsidR="000468D7" w:rsidRPr="000468D7" w:rsidRDefault="000468D7" w:rsidP="00D90EA7">
      <w:pPr>
        <w:autoSpaceDE w:val="0"/>
        <w:autoSpaceDN w:val="0"/>
        <w:adjustRightInd w:val="0"/>
        <w:ind w:left="142" w:right="85"/>
        <w:jc w:val="center"/>
      </w:pPr>
    </w:p>
    <w:p w:rsidR="000468D7" w:rsidRPr="000468D7" w:rsidRDefault="000468D7" w:rsidP="00D90EA7">
      <w:pPr>
        <w:autoSpaceDE w:val="0"/>
        <w:autoSpaceDN w:val="0"/>
        <w:adjustRightInd w:val="0"/>
        <w:ind w:left="142" w:right="85"/>
        <w:jc w:val="center"/>
      </w:pPr>
    </w:p>
    <w:p w:rsidR="000468D7" w:rsidRPr="000468D7" w:rsidRDefault="000468D7" w:rsidP="00D90EA7">
      <w:pPr>
        <w:tabs>
          <w:tab w:val="left" w:pos="-709"/>
          <w:tab w:val="left" w:pos="5387"/>
        </w:tabs>
        <w:autoSpaceDN w:val="0"/>
        <w:ind w:left="142" w:right="85"/>
        <w:jc w:val="center"/>
      </w:pPr>
      <w:r w:rsidRPr="000468D7">
        <w:t>Signature de l’architecte (Maître d’œuvre) :                                Signature de l’exploitant (Maître d’ouvrage) :</w:t>
      </w:r>
    </w:p>
    <w:p w:rsidR="000468D7" w:rsidRPr="000468D7" w:rsidRDefault="000468D7" w:rsidP="00D90EA7">
      <w:pPr>
        <w:autoSpaceDE w:val="0"/>
        <w:autoSpaceDN w:val="0"/>
        <w:adjustRightInd w:val="0"/>
        <w:ind w:left="142" w:right="85"/>
        <w:jc w:val="center"/>
      </w:pPr>
    </w:p>
    <w:p w:rsidR="000468D7" w:rsidRDefault="000468D7" w:rsidP="00D90EA7">
      <w:pPr>
        <w:tabs>
          <w:tab w:val="left" w:pos="-709"/>
        </w:tabs>
        <w:autoSpaceDE w:val="0"/>
        <w:autoSpaceDN w:val="0"/>
        <w:adjustRightInd w:val="0"/>
        <w:ind w:left="142" w:right="85"/>
        <w:jc w:val="center"/>
      </w:pPr>
    </w:p>
    <w:p w:rsidR="00A3249B" w:rsidRDefault="00A3249B" w:rsidP="00D90EA7">
      <w:pPr>
        <w:tabs>
          <w:tab w:val="left" w:pos="-709"/>
        </w:tabs>
        <w:autoSpaceDE w:val="0"/>
        <w:autoSpaceDN w:val="0"/>
        <w:adjustRightInd w:val="0"/>
        <w:ind w:left="142" w:right="85"/>
        <w:jc w:val="center"/>
      </w:pPr>
    </w:p>
    <w:p w:rsidR="00497C8D" w:rsidRDefault="00497C8D" w:rsidP="00D90EA7">
      <w:pPr>
        <w:tabs>
          <w:tab w:val="left" w:pos="-709"/>
        </w:tabs>
        <w:autoSpaceDE w:val="0"/>
        <w:autoSpaceDN w:val="0"/>
        <w:adjustRightInd w:val="0"/>
        <w:ind w:left="142" w:right="85"/>
        <w:jc w:val="center"/>
      </w:pPr>
    </w:p>
    <w:p w:rsidR="00407F2F" w:rsidRDefault="00407F2F" w:rsidP="00D90EA7">
      <w:pPr>
        <w:tabs>
          <w:tab w:val="left" w:pos="-709"/>
        </w:tabs>
        <w:autoSpaceDE w:val="0"/>
        <w:autoSpaceDN w:val="0"/>
        <w:adjustRightInd w:val="0"/>
        <w:ind w:left="142" w:right="85"/>
        <w:jc w:val="center"/>
      </w:pPr>
    </w:p>
    <w:p w:rsidR="00407F2F" w:rsidRPr="000468D7" w:rsidRDefault="00407F2F" w:rsidP="00D90EA7">
      <w:pPr>
        <w:tabs>
          <w:tab w:val="left" w:pos="-709"/>
        </w:tabs>
        <w:autoSpaceDE w:val="0"/>
        <w:autoSpaceDN w:val="0"/>
        <w:adjustRightInd w:val="0"/>
        <w:ind w:left="142" w:right="85"/>
        <w:jc w:val="center"/>
      </w:pPr>
    </w:p>
    <w:p w:rsidR="000468D7" w:rsidRPr="000468D7" w:rsidRDefault="000468D7" w:rsidP="00D90EA7">
      <w:pPr>
        <w:tabs>
          <w:tab w:val="left" w:pos="-709"/>
        </w:tabs>
        <w:autoSpaceDE w:val="0"/>
        <w:autoSpaceDN w:val="0"/>
        <w:adjustRightInd w:val="0"/>
        <w:ind w:left="142" w:right="85"/>
        <w:jc w:val="center"/>
      </w:pPr>
    </w:p>
    <w:p w:rsidR="000468D7" w:rsidRPr="000468D7" w:rsidRDefault="000468D7" w:rsidP="00D90EA7">
      <w:pPr>
        <w:widowControl w:val="0"/>
        <w:tabs>
          <w:tab w:val="left" w:pos="708"/>
        </w:tabs>
        <w:autoSpaceDE w:val="0"/>
        <w:autoSpaceDN w:val="0"/>
        <w:spacing w:after="120"/>
        <w:ind w:left="142" w:right="85"/>
        <w:jc w:val="center"/>
        <w:rPr>
          <w:u w:val="single"/>
          <w:lang w:val="en-US"/>
        </w:rPr>
      </w:pPr>
      <w:r w:rsidRPr="000468D7">
        <w:rPr>
          <w:snapToGrid w:val="0"/>
          <w:lang w:val="en-GB"/>
        </w:rPr>
        <w:t xml:space="preserve">Rue William Henry Waddington </w:t>
      </w:r>
      <w:r w:rsidR="00164E6C">
        <w:rPr>
          <w:snapToGrid w:val="0"/>
          <w:lang w:val="en-GB"/>
        </w:rPr>
        <w:t>-</w:t>
      </w:r>
      <w:r w:rsidRPr="000468D7">
        <w:rPr>
          <w:snapToGrid w:val="0"/>
          <w:lang w:val="en-GB"/>
        </w:rPr>
        <w:t xml:space="preserve"> CS 20659 </w:t>
      </w:r>
      <w:r w:rsidR="00164E6C">
        <w:rPr>
          <w:snapToGrid w:val="0"/>
          <w:lang w:val="en-GB"/>
        </w:rPr>
        <w:t>-</w:t>
      </w:r>
      <w:r w:rsidRPr="000468D7">
        <w:rPr>
          <w:snapToGrid w:val="0"/>
          <w:lang w:val="en-GB"/>
        </w:rPr>
        <w:t xml:space="preserve"> 02007 LAON CEDEX -</w:t>
      </w:r>
      <w:r w:rsidR="00164E6C">
        <w:rPr>
          <w:snapToGrid w:val="0"/>
          <w:lang w:val="en-GB"/>
        </w:rPr>
        <w:t xml:space="preserve"> </w:t>
      </w:r>
      <w:r w:rsidRPr="000468D7">
        <w:sym w:font="Wingdings" w:char="F028"/>
      </w:r>
      <w:r w:rsidRPr="000468D7">
        <w:rPr>
          <w:lang w:val="en-GB"/>
        </w:rPr>
        <w:t xml:space="preserve"> 03.64.16.10.00 </w:t>
      </w:r>
      <w:r w:rsidR="00164E6C">
        <w:rPr>
          <w:lang w:val="en-GB"/>
        </w:rPr>
        <w:t>-</w:t>
      </w:r>
      <w:r w:rsidRPr="000468D7">
        <w:rPr>
          <w:lang w:val="en-GB"/>
        </w:rPr>
        <w:t xml:space="preserve"> FAX 03.64.16.10.03</w:t>
      </w:r>
    </w:p>
    <w:p w:rsidR="00997F5A" w:rsidRPr="00EE466C" w:rsidRDefault="00997F5A" w:rsidP="000468D7">
      <w:pPr>
        <w:rPr>
          <w:lang w:val="en-US"/>
        </w:rPr>
      </w:pPr>
    </w:p>
    <w:sectPr w:rsidR="00997F5A" w:rsidRPr="00EE466C" w:rsidSect="00163BB2">
      <w:headerReference w:type="default" r:id="rId9"/>
      <w:pgSz w:w="11906" w:h="16838"/>
      <w:pgMar w:top="284" w:right="425" w:bottom="284"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6E" w:rsidRDefault="0076046E" w:rsidP="005817B3">
      <w:r>
        <w:separator/>
      </w:r>
    </w:p>
  </w:endnote>
  <w:endnote w:type="continuationSeparator" w:id="0">
    <w:p w:rsidR="0076046E" w:rsidRDefault="0076046E" w:rsidP="005817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6E" w:rsidRDefault="0076046E" w:rsidP="005817B3">
      <w:r>
        <w:separator/>
      </w:r>
    </w:p>
  </w:footnote>
  <w:footnote w:type="continuationSeparator" w:id="0">
    <w:p w:rsidR="0076046E" w:rsidRDefault="0076046E" w:rsidP="00581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B2" w:rsidRDefault="00200D6C" w:rsidP="00D90EA7">
    <w:pPr>
      <w:pStyle w:val="En-tte"/>
      <w:ind w:right="84"/>
      <w:jc w:val="right"/>
    </w:pPr>
    <w:r>
      <w:rPr>
        <w:noProof/>
      </w:rPr>
    </w:r>
    <w:r>
      <w:rPr>
        <w:noProof/>
      </w:rPr>
      <w:pict>
        <v:group id="Group 41" o:spid="_x0000_s21505" style="width:43.2pt;height:18.7pt;mso-position-horizontal-relative:char;mso-position-vertical-relative:line" coordorigin="614,660" coordsize="864,374">
          <v:roundrect id="AutoShape 42" o:spid="_x0000_s21508"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21507"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21506"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63BB2" w:rsidRDefault="00200D6C" w:rsidP="00D90EA7">
                  <w:pPr>
                    <w:jc w:val="center"/>
                  </w:pPr>
                  <w:r w:rsidRPr="00200D6C">
                    <w:fldChar w:fldCharType="begin"/>
                  </w:r>
                  <w:r w:rsidR="00163BB2">
                    <w:instrText>PAGE    \* MERGEFORMAT</w:instrText>
                  </w:r>
                  <w:r w:rsidRPr="00200D6C">
                    <w:fldChar w:fldCharType="separate"/>
                  </w:r>
                  <w:r w:rsidR="00F46232" w:rsidRPr="00F46232">
                    <w:rPr>
                      <w:b/>
                      <w:bCs/>
                      <w:noProof/>
                      <w:color w:val="FFFFFF"/>
                    </w:rPr>
                    <w:t>2</w:t>
                  </w:r>
                  <w:r w:rsidRPr="00C2155F">
                    <w:rPr>
                      <w:b/>
                      <w:bCs/>
                      <w:color w:val="FFFFFF"/>
                    </w:rPr>
                    <w:fldChar w:fldCharType="end"/>
                  </w:r>
                </w:p>
              </w:txbxContent>
            </v:textbox>
          </v:shape>
          <w10:wrap type="none"/>
          <w10:anchorlock/>
        </v:group>
      </w:pict>
    </w:r>
  </w:p>
  <w:p w:rsidR="00163BB2" w:rsidRDefault="00163BB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E34FA6"/>
    <w:multiLevelType w:val="hybridMultilevel"/>
    <w:tmpl w:val="2C1EC846"/>
    <w:lvl w:ilvl="0" w:tplc="7C787E2E">
      <w:numFmt w:val="bullet"/>
      <w:lvlText w:val="-"/>
      <w:lvlJc w:val="left"/>
      <w:pPr>
        <w:tabs>
          <w:tab w:val="num" w:pos="3192"/>
        </w:tabs>
        <w:ind w:left="3192" w:hanging="360"/>
      </w:pPr>
      <w:rPr>
        <w:rFonts w:ascii="Arial" w:eastAsia="Times New Roman" w:hAnsi="Arial" w:hint="default"/>
      </w:rPr>
    </w:lvl>
    <w:lvl w:ilvl="1" w:tplc="040C0003">
      <w:start w:val="1"/>
      <w:numFmt w:val="bullet"/>
      <w:lvlText w:val="o"/>
      <w:lvlJc w:val="left"/>
      <w:pPr>
        <w:tabs>
          <w:tab w:val="num" w:pos="3912"/>
        </w:tabs>
        <w:ind w:left="3912"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67C6433"/>
    <w:multiLevelType w:val="hybridMultilevel"/>
    <w:tmpl w:val="5754C0A8"/>
    <w:lvl w:ilvl="0" w:tplc="ED2AFE88">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167FA0"/>
    <w:multiLevelType w:val="hybridMultilevel"/>
    <w:tmpl w:val="DE2E4124"/>
    <w:lvl w:ilvl="0" w:tplc="9B48C6AE">
      <w:start w:val="8"/>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1A5F525F"/>
    <w:multiLevelType w:val="hybridMultilevel"/>
    <w:tmpl w:val="912A81EA"/>
    <w:lvl w:ilvl="0" w:tplc="D88C237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6A7EF4"/>
    <w:multiLevelType w:val="hybridMultilevel"/>
    <w:tmpl w:val="88F80ABA"/>
    <w:lvl w:ilvl="0" w:tplc="EC6EC740">
      <w:start w:val="2"/>
      <w:numFmt w:val="bullet"/>
      <w:lvlText w:val="-"/>
      <w:lvlJc w:val="left"/>
      <w:pPr>
        <w:tabs>
          <w:tab w:val="num" w:pos="927"/>
        </w:tabs>
        <w:ind w:left="927" w:hanging="360"/>
      </w:pPr>
      <w:rPr>
        <w:rFonts w:ascii="Arial" w:eastAsia="Times New Roman" w:hAnsi="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14E72FA"/>
    <w:multiLevelType w:val="hybridMultilevel"/>
    <w:tmpl w:val="8294CC4C"/>
    <w:lvl w:ilvl="0" w:tplc="9B48C6A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400DB1"/>
    <w:multiLevelType w:val="hybridMultilevel"/>
    <w:tmpl w:val="FF388CEE"/>
    <w:lvl w:ilvl="0" w:tplc="C310D7E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744BF"/>
    <w:multiLevelType w:val="hybridMultilevel"/>
    <w:tmpl w:val="183C2530"/>
    <w:lvl w:ilvl="0" w:tplc="9B48C6A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A0721B"/>
    <w:multiLevelType w:val="hybridMultilevel"/>
    <w:tmpl w:val="F7B20646"/>
    <w:lvl w:ilvl="0" w:tplc="1F5EDC1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3345E3"/>
    <w:multiLevelType w:val="hybridMultilevel"/>
    <w:tmpl w:val="D09A5674"/>
    <w:lvl w:ilvl="0" w:tplc="040C0009">
      <w:start w:val="1"/>
      <w:numFmt w:val="bullet"/>
      <w:lvlText w:val=""/>
      <w:lvlJc w:val="left"/>
      <w:pPr>
        <w:tabs>
          <w:tab w:val="num" w:pos="2705"/>
        </w:tabs>
        <w:ind w:left="2705" w:hanging="360"/>
      </w:pPr>
      <w:rPr>
        <w:rFonts w:ascii="Wingdings" w:hAnsi="Wingdings" w:cs="Wingdings" w:hint="default"/>
      </w:rPr>
    </w:lvl>
    <w:lvl w:ilvl="1" w:tplc="040C0003">
      <w:start w:val="1"/>
      <w:numFmt w:val="bullet"/>
      <w:lvlText w:val="o"/>
      <w:lvlJc w:val="left"/>
      <w:pPr>
        <w:tabs>
          <w:tab w:val="num" w:pos="3425"/>
        </w:tabs>
        <w:ind w:left="3425" w:hanging="360"/>
      </w:pPr>
      <w:rPr>
        <w:rFonts w:ascii="Courier New" w:hAnsi="Courier New" w:cs="Courier New" w:hint="default"/>
      </w:rPr>
    </w:lvl>
    <w:lvl w:ilvl="2" w:tplc="040C0005">
      <w:start w:val="1"/>
      <w:numFmt w:val="bullet"/>
      <w:lvlText w:val=""/>
      <w:lvlJc w:val="left"/>
      <w:pPr>
        <w:tabs>
          <w:tab w:val="num" w:pos="4145"/>
        </w:tabs>
        <w:ind w:left="4145" w:hanging="360"/>
      </w:pPr>
      <w:rPr>
        <w:rFonts w:ascii="Wingdings" w:hAnsi="Wingdings" w:cs="Wingdings" w:hint="default"/>
      </w:rPr>
    </w:lvl>
    <w:lvl w:ilvl="3" w:tplc="040C0001">
      <w:start w:val="1"/>
      <w:numFmt w:val="bullet"/>
      <w:lvlText w:val=""/>
      <w:lvlJc w:val="left"/>
      <w:pPr>
        <w:tabs>
          <w:tab w:val="num" w:pos="4865"/>
        </w:tabs>
        <w:ind w:left="4865" w:hanging="360"/>
      </w:pPr>
      <w:rPr>
        <w:rFonts w:ascii="Symbol" w:hAnsi="Symbol" w:cs="Symbol" w:hint="default"/>
      </w:rPr>
    </w:lvl>
    <w:lvl w:ilvl="4" w:tplc="040C0003">
      <w:start w:val="1"/>
      <w:numFmt w:val="bullet"/>
      <w:lvlText w:val="o"/>
      <w:lvlJc w:val="left"/>
      <w:pPr>
        <w:tabs>
          <w:tab w:val="num" w:pos="5585"/>
        </w:tabs>
        <w:ind w:left="5585" w:hanging="360"/>
      </w:pPr>
      <w:rPr>
        <w:rFonts w:ascii="Courier New" w:hAnsi="Courier New" w:cs="Courier New" w:hint="default"/>
      </w:rPr>
    </w:lvl>
    <w:lvl w:ilvl="5" w:tplc="040C0005">
      <w:start w:val="1"/>
      <w:numFmt w:val="bullet"/>
      <w:lvlText w:val=""/>
      <w:lvlJc w:val="left"/>
      <w:pPr>
        <w:tabs>
          <w:tab w:val="num" w:pos="6305"/>
        </w:tabs>
        <w:ind w:left="6305" w:hanging="360"/>
      </w:pPr>
      <w:rPr>
        <w:rFonts w:ascii="Wingdings" w:hAnsi="Wingdings" w:cs="Wingdings" w:hint="default"/>
      </w:rPr>
    </w:lvl>
    <w:lvl w:ilvl="6" w:tplc="040C0001">
      <w:start w:val="1"/>
      <w:numFmt w:val="bullet"/>
      <w:lvlText w:val=""/>
      <w:lvlJc w:val="left"/>
      <w:pPr>
        <w:tabs>
          <w:tab w:val="num" w:pos="7025"/>
        </w:tabs>
        <w:ind w:left="7025" w:hanging="360"/>
      </w:pPr>
      <w:rPr>
        <w:rFonts w:ascii="Symbol" w:hAnsi="Symbol" w:cs="Symbol" w:hint="default"/>
      </w:rPr>
    </w:lvl>
    <w:lvl w:ilvl="7" w:tplc="040C0003">
      <w:start w:val="1"/>
      <w:numFmt w:val="bullet"/>
      <w:lvlText w:val="o"/>
      <w:lvlJc w:val="left"/>
      <w:pPr>
        <w:tabs>
          <w:tab w:val="num" w:pos="7745"/>
        </w:tabs>
        <w:ind w:left="7745" w:hanging="360"/>
      </w:pPr>
      <w:rPr>
        <w:rFonts w:ascii="Courier New" w:hAnsi="Courier New" w:cs="Courier New" w:hint="default"/>
      </w:rPr>
    </w:lvl>
    <w:lvl w:ilvl="8" w:tplc="040C0005">
      <w:start w:val="1"/>
      <w:numFmt w:val="bullet"/>
      <w:lvlText w:val=""/>
      <w:lvlJc w:val="left"/>
      <w:pPr>
        <w:tabs>
          <w:tab w:val="num" w:pos="8465"/>
        </w:tabs>
        <w:ind w:left="8465" w:hanging="360"/>
      </w:pPr>
      <w:rPr>
        <w:rFonts w:ascii="Wingdings" w:hAnsi="Wingdings" w:cs="Wingdings" w:hint="default"/>
      </w:rPr>
    </w:lvl>
  </w:abstractNum>
  <w:abstractNum w:abstractNumId="11">
    <w:nsid w:val="6E4802F0"/>
    <w:multiLevelType w:val="hybridMultilevel"/>
    <w:tmpl w:val="BE8CB0F0"/>
    <w:lvl w:ilvl="0" w:tplc="040C000B">
      <w:start w:val="1"/>
      <w:numFmt w:val="bullet"/>
      <w:lvlText w:val=""/>
      <w:lvlJc w:val="left"/>
      <w:pPr>
        <w:tabs>
          <w:tab w:val="num" w:pos="2770"/>
        </w:tabs>
        <w:ind w:left="2770" w:hanging="360"/>
      </w:pPr>
      <w:rPr>
        <w:rFonts w:ascii="Wingdings" w:hAnsi="Wingdings" w:cs="Wingdings" w:hint="default"/>
        <w:b/>
        <w:bCs/>
      </w:rPr>
    </w:lvl>
    <w:lvl w:ilvl="1" w:tplc="040C0003">
      <w:start w:val="1"/>
      <w:numFmt w:val="bullet"/>
      <w:lvlText w:val="o"/>
      <w:lvlJc w:val="left"/>
      <w:pPr>
        <w:tabs>
          <w:tab w:val="num" w:pos="3490"/>
        </w:tabs>
        <w:ind w:left="3490" w:hanging="360"/>
      </w:pPr>
      <w:rPr>
        <w:rFonts w:ascii="Courier New" w:hAnsi="Courier New" w:cs="Courier New" w:hint="default"/>
      </w:rPr>
    </w:lvl>
    <w:lvl w:ilvl="2" w:tplc="040C0005">
      <w:start w:val="1"/>
      <w:numFmt w:val="bullet"/>
      <w:lvlText w:val=""/>
      <w:lvlJc w:val="left"/>
      <w:pPr>
        <w:tabs>
          <w:tab w:val="num" w:pos="4210"/>
        </w:tabs>
        <w:ind w:left="4210" w:hanging="360"/>
      </w:pPr>
      <w:rPr>
        <w:rFonts w:ascii="Wingdings" w:hAnsi="Wingdings" w:cs="Wingdings" w:hint="default"/>
      </w:rPr>
    </w:lvl>
    <w:lvl w:ilvl="3" w:tplc="040C0001">
      <w:start w:val="1"/>
      <w:numFmt w:val="bullet"/>
      <w:lvlText w:val=""/>
      <w:lvlJc w:val="left"/>
      <w:pPr>
        <w:tabs>
          <w:tab w:val="num" w:pos="4930"/>
        </w:tabs>
        <w:ind w:left="4930" w:hanging="360"/>
      </w:pPr>
      <w:rPr>
        <w:rFonts w:ascii="Symbol" w:hAnsi="Symbol" w:cs="Symbol" w:hint="default"/>
      </w:rPr>
    </w:lvl>
    <w:lvl w:ilvl="4" w:tplc="040C0003">
      <w:start w:val="1"/>
      <w:numFmt w:val="bullet"/>
      <w:lvlText w:val="o"/>
      <w:lvlJc w:val="left"/>
      <w:pPr>
        <w:tabs>
          <w:tab w:val="num" w:pos="5650"/>
        </w:tabs>
        <w:ind w:left="5650" w:hanging="360"/>
      </w:pPr>
      <w:rPr>
        <w:rFonts w:ascii="Courier New" w:hAnsi="Courier New" w:cs="Courier New" w:hint="default"/>
      </w:rPr>
    </w:lvl>
    <w:lvl w:ilvl="5" w:tplc="040C0005">
      <w:start w:val="1"/>
      <w:numFmt w:val="bullet"/>
      <w:lvlText w:val=""/>
      <w:lvlJc w:val="left"/>
      <w:pPr>
        <w:tabs>
          <w:tab w:val="num" w:pos="6370"/>
        </w:tabs>
        <w:ind w:left="6370" w:hanging="360"/>
      </w:pPr>
      <w:rPr>
        <w:rFonts w:ascii="Wingdings" w:hAnsi="Wingdings" w:cs="Wingdings" w:hint="default"/>
      </w:rPr>
    </w:lvl>
    <w:lvl w:ilvl="6" w:tplc="040C0001">
      <w:start w:val="1"/>
      <w:numFmt w:val="bullet"/>
      <w:lvlText w:val=""/>
      <w:lvlJc w:val="left"/>
      <w:pPr>
        <w:tabs>
          <w:tab w:val="num" w:pos="7090"/>
        </w:tabs>
        <w:ind w:left="7090" w:hanging="360"/>
      </w:pPr>
      <w:rPr>
        <w:rFonts w:ascii="Symbol" w:hAnsi="Symbol" w:cs="Symbol" w:hint="default"/>
      </w:rPr>
    </w:lvl>
    <w:lvl w:ilvl="7" w:tplc="040C0003">
      <w:start w:val="1"/>
      <w:numFmt w:val="bullet"/>
      <w:lvlText w:val="o"/>
      <w:lvlJc w:val="left"/>
      <w:pPr>
        <w:tabs>
          <w:tab w:val="num" w:pos="7810"/>
        </w:tabs>
        <w:ind w:left="7810" w:hanging="360"/>
      </w:pPr>
      <w:rPr>
        <w:rFonts w:ascii="Courier New" w:hAnsi="Courier New" w:cs="Courier New" w:hint="default"/>
      </w:rPr>
    </w:lvl>
    <w:lvl w:ilvl="8" w:tplc="040C0005">
      <w:start w:val="1"/>
      <w:numFmt w:val="bullet"/>
      <w:lvlText w:val=""/>
      <w:lvlJc w:val="left"/>
      <w:pPr>
        <w:tabs>
          <w:tab w:val="num" w:pos="8530"/>
        </w:tabs>
        <w:ind w:left="8530" w:hanging="360"/>
      </w:pPr>
      <w:rPr>
        <w:rFonts w:ascii="Wingdings" w:hAnsi="Wingdings" w:cs="Wingdings" w:hint="default"/>
      </w:rPr>
    </w:lvl>
  </w:abstractNum>
  <w:abstractNum w:abstractNumId="12">
    <w:nsid w:val="704A1561"/>
    <w:multiLevelType w:val="multilevel"/>
    <w:tmpl w:val="18D64970"/>
    <w:lvl w:ilvl="0">
      <w:numFmt w:val="bullet"/>
      <w:lvlText w:val="-"/>
      <w:lvlJc w:val="left"/>
      <w:pPr>
        <w:tabs>
          <w:tab w:val="num" w:pos="2770"/>
        </w:tabs>
        <w:ind w:left="2770" w:hanging="360"/>
      </w:pPr>
      <w:rPr>
        <w:rFonts w:ascii="Times New Roman" w:eastAsia="Times New Roman" w:hAnsi="Times New Roman" w:hint="default"/>
        <w:b/>
        <w:bCs/>
      </w:rPr>
    </w:lvl>
    <w:lvl w:ilvl="1">
      <w:start w:val="1"/>
      <w:numFmt w:val="bullet"/>
      <w:lvlText w:val="o"/>
      <w:lvlJc w:val="left"/>
      <w:pPr>
        <w:tabs>
          <w:tab w:val="num" w:pos="3490"/>
        </w:tabs>
        <w:ind w:left="3490" w:hanging="360"/>
      </w:pPr>
      <w:rPr>
        <w:rFonts w:ascii="Courier New" w:hAnsi="Courier New" w:cs="Courier New" w:hint="default"/>
      </w:rPr>
    </w:lvl>
    <w:lvl w:ilvl="2">
      <w:start w:val="1"/>
      <w:numFmt w:val="bullet"/>
      <w:lvlText w:val=""/>
      <w:lvlJc w:val="left"/>
      <w:pPr>
        <w:tabs>
          <w:tab w:val="num" w:pos="4210"/>
        </w:tabs>
        <w:ind w:left="4210" w:hanging="360"/>
      </w:pPr>
      <w:rPr>
        <w:rFonts w:ascii="Wingdings" w:hAnsi="Wingdings" w:cs="Wingdings" w:hint="default"/>
      </w:rPr>
    </w:lvl>
    <w:lvl w:ilvl="3">
      <w:start w:val="1"/>
      <w:numFmt w:val="bullet"/>
      <w:lvlText w:val=""/>
      <w:lvlJc w:val="left"/>
      <w:pPr>
        <w:tabs>
          <w:tab w:val="num" w:pos="4930"/>
        </w:tabs>
        <w:ind w:left="4930" w:hanging="360"/>
      </w:pPr>
      <w:rPr>
        <w:rFonts w:ascii="Symbol" w:hAnsi="Symbol" w:cs="Symbol" w:hint="default"/>
      </w:rPr>
    </w:lvl>
    <w:lvl w:ilvl="4">
      <w:start w:val="1"/>
      <w:numFmt w:val="bullet"/>
      <w:lvlText w:val="o"/>
      <w:lvlJc w:val="left"/>
      <w:pPr>
        <w:tabs>
          <w:tab w:val="num" w:pos="5650"/>
        </w:tabs>
        <w:ind w:left="5650" w:hanging="360"/>
      </w:pPr>
      <w:rPr>
        <w:rFonts w:ascii="Courier New" w:hAnsi="Courier New" w:cs="Courier New" w:hint="default"/>
      </w:rPr>
    </w:lvl>
    <w:lvl w:ilvl="5">
      <w:start w:val="1"/>
      <w:numFmt w:val="bullet"/>
      <w:lvlText w:val=""/>
      <w:lvlJc w:val="left"/>
      <w:pPr>
        <w:tabs>
          <w:tab w:val="num" w:pos="6370"/>
        </w:tabs>
        <w:ind w:left="6370" w:hanging="360"/>
      </w:pPr>
      <w:rPr>
        <w:rFonts w:ascii="Wingdings" w:hAnsi="Wingdings" w:cs="Wingdings" w:hint="default"/>
      </w:rPr>
    </w:lvl>
    <w:lvl w:ilvl="6">
      <w:start w:val="1"/>
      <w:numFmt w:val="bullet"/>
      <w:lvlText w:val=""/>
      <w:lvlJc w:val="left"/>
      <w:pPr>
        <w:tabs>
          <w:tab w:val="num" w:pos="7090"/>
        </w:tabs>
        <w:ind w:left="7090" w:hanging="360"/>
      </w:pPr>
      <w:rPr>
        <w:rFonts w:ascii="Symbol" w:hAnsi="Symbol" w:cs="Symbol" w:hint="default"/>
      </w:rPr>
    </w:lvl>
    <w:lvl w:ilvl="7">
      <w:start w:val="1"/>
      <w:numFmt w:val="bullet"/>
      <w:lvlText w:val="o"/>
      <w:lvlJc w:val="left"/>
      <w:pPr>
        <w:tabs>
          <w:tab w:val="num" w:pos="7810"/>
        </w:tabs>
        <w:ind w:left="7810" w:hanging="360"/>
      </w:pPr>
      <w:rPr>
        <w:rFonts w:ascii="Courier New" w:hAnsi="Courier New" w:cs="Courier New" w:hint="default"/>
      </w:rPr>
    </w:lvl>
    <w:lvl w:ilvl="8">
      <w:start w:val="1"/>
      <w:numFmt w:val="bullet"/>
      <w:lvlText w:val=""/>
      <w:lvlJc w:val="left"/>
      <w:pPr>
        <w:tabs>
          <w:tab w:val="num" w:pos="8530"/>
        </w:tabs>
        <w:ind w:left="8530" w:hanging="360"/>
      </w:pPr>
      <w:rPr>
        <w:rFonts w:ascii="Wingdings" w:hAnsi="Wingdings" w:cs="Wingdings" w:hint="default"/>
      </w:rPr>
    </w:lvl>
  </w:abstractNum>
  <w:abstractNum w:abstractNumId="13">
    <w:nsid w:val="72E34251"/>
    <w:multiLevelType w:val="hybridMultilevel"/>
    <w:tmpl w:val="18D64970"/>
    <w:lvl w:ilvl="0" w:tplc="98C8B7BC">
      <w:numFmt w:val="bullet"/>
      <w:lvlText w:val="-"/>
      <w:lvlJc w:val="left"/>
      <w:pPr>
        <w:tabs>
          <w:tab w:val="num" w:pos="2770"/>
        </w:tabs>
        <w:ind w:left="2770" w:hanging="360"/>
      </w:pPr>
      <w:rPr>
        <w:rFonts w:ascii="Times New Roman" w:eastAsia="Times New Roman" w:hAnsi="Times New Roman" w:hint="default"/>
        <w:b/>
        <w:bCs/>
      </w:rPr>
    </w:lvl>
    <w:lvl w:ilvl="1" w:tplc="040C0003">
      <w:start w:val="1"/>
      <w:numFmt w:val="bullet"/>
      <w:lvlText w:val="o"/>
      <w:lvlJc w:val="left"/>
      <w:pPr>
        <w:tabs>
          <w:tab w:val="num" w:pos="3490"/>
        </w:tabs>
        <w:ind w:left="3490" w:hanging="360"/>
      </w:pPr>
      <w:rPr>
        <w:rFonts w:ascii="Courier New" w:hAnsi="Courier New" w:cs="Courier New" w:hint="default"/>
      </w:rPr>
    </w:lvl>
    <w:lvl w:ilvl="2" w:tplc="040C0005">
      <w:start w:val="1"/>
      <w:numFmt w:val="bullet"/>
      <w:lvlText w:val=""/>
      <w:lvlJc w:val="left"/>
      <w:pPr>
        <w:tabs>
          <w:tab w:val="num" w:pos="4210"/>
        </w:tabs>
        <w:ind w:left="4210" w:hanging="360"/>
      </w:pPr>
      <w:rPr>
        <w:rFonts w:ascii="Wingdings" w:hAnsi="Wingdings" w:cs="Wingdings" w:hint="default"/>
      </w:rPr>
    </w:lvl>
    <w:lvl w:ilvl="3" w:tplc="040C0001">
      <w:start w:val="1"/>
      <w:numFmt w:val="bullet"/>
      <w:lvlText w:val=""/>
      <w:lvlJc w:val="left"/>
      <w:pPr>
        <w:tabs>
          <w:tab w:val="num" w:pos="4930"/>
        </w:tabs>
        <w:ind w:left="4930" w:hanging="360"/>
      </w:pPr>
      <w:rPr>
        <w:rFonts w:ascii="Symbol" w:hAnsi="Symbol" w:cs="Symbol" w:hint="default"/>
      </w:rPr>
    </w:lvl>
    <w:lvl w:ilvl="4" w:tplc="040C0003">
      <w:start w:val="1"/>
      <w:numFmt w:val="bullet"/>
      <w:lvlText w:val="o"/>
      <w:lvlJc w:val="left"/>
      <w:pPr>
        <w:tabs>
          <w:tab w:val="num" w:pos="5650"/>
        </w:tabs>
        <w:ind w:left="5650" w:hanging="360"/>
      </w:pPr>
      <w:rPr>
        <w:rFonts w:ascii="Courier New" w:hAnsi="Courier New" w:cs="Courier New" w:hint="default"/>
      </w:rPr>
    </w:lvl>
    <w:lvl w:ilvl="5" w:tplc="040C0005">
      <w:start w:val="1"/>
      <w:numFmt w:val="bullet"/>
      <w:lvlText w:val=""/>
      <w:lvlJc w:val="left"/>
      <w:pPr>
        <w:tabs>
          <w:tab w:val="num" w:pos="6370"/>
        </w:tabs>
        <w:ind w:left="6370" w:hanging="360"/>
      </w:pPr>
      <w:rPr>
        <w:rFonts w:ascii="Wingdings" w:hAnsi="Wingdings" w:cs="Wingdings" w:hint="default"/>
      </w:rPr>
    </w:lvl>
    <w:lvl w:ilvl="6" w:tplc="040C0001">
      <w:start w:val="1"/>
      <w:numFmt w:val="bullet"/>
      <w:lvlText w:val=""/>
      <w:lvlJc w:val="left"/>
      <w:pPr>
        <w:tabs>
          <w:tab w:val="num" w:pos="7090"/>
        </w:tabs>
        <w:ind w:left="7090" w:hanging="360"/>
      </w:pPr>
      <w:rPr>
        <w:rFonts w:ascii="Symbol" w:hAnsi="Symbol" w:cs="Symbol" w:hint="default"/>
      </w:rPr>
    </w:lvl>
    <w:lvl w:ilvl="7" w:tplc="040C0003">
      <w:start w:val="1"/>
      <w:numFmt w:val="bullet"/>
      <w:lvlText w:val="o"/>
      <w:lvlJc w:val="left"/>
      <w:pPr>
        <w:tabs>
          <w:tab w:val="num" w:pos="7810"/>
        </w:tabs>
        <w:ind w:left="7810" w:hanging="360"/>
      </w:pPr>
      <w:rPr>
        <w:rFonts w:ascii="Courier New" w:hAnsi="Courier New" w:cs="Courier New" w:hint="default"/>
      </w:rPr>
    </w:lvl>
    <w:lvl w:ilvl="8" w:tplc="040C0005">
      <w:start w:val="1"/>
      <w:numFmt w:val="bullet"/>
      <w:lvlText w:val=""/>
      <w:lvlJc w:val="left"/>
      <w:pPr>
        <w:tabs>
          <w:tab w:val="num" w:pos="8530"/>
        </w:tabs>
        <w:ind w:left="8530" w:hanging="360"/>
      </w:pPr>
      <w:rPr>
        <w:rFonts w:ascii="Wingdings" w:hAnsi="Wingdings" w:cs="Wingdings" w:hint="default"/>
      </w:rPr>
    </w:lvl>
  </w:abstractNum>
  <w:abstractNum w:abstractNumId="14">
    <w:nsid w:val="746D5219"/>
    <w:multiLevelType w:val="hybridMultilevel"/>
    <w:tmpl w:val="8A4AD35C"/>
    <w:lvl w:ilvl="0" w:tplc="4EBAACA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59403C2"/>
    <w:multiLevelType w:val="hybridMultilevel"/>
    <w:tmpl w:val="92DA514A"/>
    <w:lvl w:ilvl="0" w:tplc="040C0005">
      <w:start w:val="1"/>
      <w:numFmt w:val="bullet"/>
      <w:lvlText w:val=""/>
      <w:lvlJc w:val="left"/>
      <w:pPr>
        <w:tabs>
          <w:tab w:val="num" w:pos="3130"/>
        </w:tabs>
        <w:ind w:left="3130" w:hanging="360"/>
      </w:pPr>
      <w:rPr>
        <w:rFonts w:ascii="Wingdings" w:hAnsi="Wingdings" w:cs="Wingdings" w:hint="default"/>
      </w:rPr>
    </w:lvl>
    <w:lvl w:ilvl="1" w:tplc="040C0003" w:tentative="1">
      <w:start w:val="1"/>
      <w:numFmt w:val="bullet"/>
      <w:lvlText w:val="o"/>
      <w:lvlJc w:val="left"/>
      <w:pPr>
        <w:tabs>
          <w:tab w:val="num" w:pos="3850"/>
        </w:tabs>
        <w:ind w:left="3850" w:hanging="360"/>
      </w:pPr>
      <w:rPr>
        <w:rFonts w:ascii="Courier New" w:hAnsi="Courier New" w:cs="Courier New" w:hint="default"/>
      </w:rPr>
    </w:lvl>
    <w:lvl w:ilvl="2" w:tplc="040C0005" w:tentative="1">
      <w:start w:val="1"/>
      <w:numFmt w:val="bullet"/>
      <w:lvlText w:val=""/>
      <w:lvlJc w:val="left"/>
      <w:pPr>
        <w:tabs>
          <w:tab w:val="num" w:pos="4570"/>
        </w:tabs>
        <w:ind w:left="4570" w:hanging="360"/>
      </w:pPr>
      <w:rPr>
        <w:rFonts w:ascii="Wingdings" w:hAnsi="Wingdings" w:cs="Wingdings" w:hint="default"/>
      </w:rPr>
    </w:lvl>
    <w:lvl w:ilvl="3" w:tplc="040C0001" w:tentative="1">
      <w:start w:val="1"/>
      <w:numFmt w:val="bullet"/>
      <w:lvlText w:val=""/>
      <w:lvlJc w:val="left"/>
      <w:pPr>
        <w:tabs>
          <w:tab w:val="num" w:pos="5290"/>
        </w:tabs>
        <w:ind w:left="5290" w:hanging="360"/>
      </w:pPr>
      <w:rPr>
        <w:rFonts w:ascii="Symbol" w:hAnsi="Symbol" w:cs="Symbol" w:hint="default"/>
      </w:rPr>
    </w:lvl>
    <w:lvl w:ilvl="4" w:tplc="040C0003" w:tentative="1">
      <w:start w:val="1"/>
      <w:numFmt w:val="bullet"/>
      <w:lvlText w:val="o"/>
      <w:lvlJc w:val="left"/>
      <w:pPr>
        <w:tabs>
          <w:tab w:val="num" w:pos="6010"/>
        </w:tabs>
        <w:ind w:left="6010" w:hanging="360"/>
      </w:pPr>
      <w:rPr>
        <w:rFonts w:ascii="Courier New" w:hAnsi="Courier New" w:cs="Courier New" w:hint="default"/>
      </w:rPr>
    </w:lvl>
    <w:lvl w:ilvl="5" w:tplc="040C0005" w:tentative="1">
      <w:start w:val="1"/>
      <w:numFmt w:val="bullet"/>
      <w:lvlText w:val=""/>
      <w:lvlJc w:val="left"/>
      <w:pPr>
        <w:tabs>
          <w:tab w:val="num" w:pos="6730"/>
        </w:tabs>
        <w:ind w:left="6730" w:hanging="360"/>
      </w:pPr>
      <w:rPr>
        <w:rFonts w:ascii="Wingdings" w:hAnsi="Wingdings" w:cs="Wingdings" w:hint="default"/>
      </w:rPr>
    </w:lvl>
    <w:lvl w:ilvl="6" w:tplc="040C0001" w:tentative="1">
      <w:start w:val="1"/>
      <w:numFmt w:val="bullet"/>
      <w:lvlText w:val=""/>
      <w:lvlJc w:val="left"/>
      <w:pPr>
        <w:tabs>
          <w:tab w:val="num" w:pos="7450"/>
        </w:tabs>
        <w:ind w:left="7450" w:hanging="360"/>
      </w:pPr>
      <w:rPr>
        <w:rFonts w:ascii="Symbol" w:hAnsi="Symbol" w:cs="Symbol" w:hint="default"/>
      </w:rPr>
    </w:lvl>
    <w:lvl w:ilvl="7" w:tplc="040C0003" w:tentative="1">
      <w:start w:val="1"/>
      <w:numFmt w:val="bullet"/>
      <w:lvlText w:val="o"/>
      <w:lvlJc w:val="left"/>
      <w:pPr>
        <w:tabs>
          <w:tab w:val="num" w:pos="8170"/>
        </w:tabs>
        <w:ind w:left="8170" w:hanging="360"/>
      </w:pPr>
      <w:rPr>
        <w:rFonts w:ascii="Courier New" w:hAnsi="Courier New" w:cs="Courier New" w:hint="default"/>
      </w:rPr>
    </w:lvl>
    <w:lvl w:ilvl="8" w:tplc="040C0005" w:tentative="1">
      <w:start w:val="1"/>
      <w:numFmt w:val="bullet"/>
      <w:lvlText w:val=""/>
      <w:lvlJc w:val="left"/>
      <w:pPr>
        <w:tabs>
          <w:tab w:val="num" w:pos="8890"/>
        </w:tabs>
        <w:ind w:left="8890" w:hanging="360"/>
      </w:pPr>
      <w:rPr>
        <w:rFonts w:ascii="Wingdings" w:hAnsi="Wingdings" w:cs="Wingdings" w:hint="default"/>
      </w:rPr>
    </w:lvl>
  </w:abstractNum>
  <w:abstractNum w:abstractNumId="16">
    <w:nsid w:val="7AA25F63"/>
    <w:multiLevelType w:val="hybridMultilevel"/>
    <w:tmpl w:val="75303CD2"/>
    <w:lvl w:ilvl="0" w:tplc="90C45B32">
      <w:start w:val="5"/>
      <w:numFmt w:val="bullet"/>
      <w:lvlText w:val=""/>
      <w:lvlJc w:val="left"/>
      <w:pPr>
        <w:tabs>
          <w:tab w:val="num" w:pos="1068"/>
        </w:tabs>
        <w:ind w:left="1068" w:hanging="360"/>
      </w:pPr>
      <w:rPr>
        <w:rFonts w:ascii="Symbol" w:eastAsia="Times New Roman" w:hAnsi="Symbol" w:cs="Arial" w:hint="default"/>
        <w:sz w:val="24"/>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9"/>
  </w:num>
  <w:num w:numId="9">
    <w:abstractNumId w:val="6"/>
  </w:num>
  <w:num w:numId="10">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1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12">
    <w:abstractNumId w:val="10"/>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2"/>
  </w:num>
  <w:num w:numId="20">
    <w:abstractNumId w:val="11"/>
  </w:num>
  <w:num w:numId="21">
    <w:abstractNumId w:val="2"/>
  </w:num>
  <w:num w:numId="22">
    <w:abstractNumId w:val="1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10"/>
    <o:shapelayout v:ext="edit">
      <o:idmap v:ext="edit" data="21"/>
    </o:shapelayout>
  </w:hdrShapeDefaults>
  <w:footnotePr>
    <w:footnote w:id="-1"/>
    <w:footnote w:id="0"/>
  </w:footnotePr>
  <w:endnotePr>
    <w:endnote w:id="-1"/>
    <w:endnote w:id="0"/>
  </w:endnotePr>
  <w:compat/>
  <w:rsids>
    <w:rsidRoot w:val="00585833"/>
    <w:rsid w:val="00003956"/>
    <w:rsid w:val="0001529D"/>
    <w:rsid w:val="00041C49"/>
    <w:rsid w:val="000468D7"/>
    <w:rsid w:val="00054B76"/>
    <w:rsid w:val="00073272"/>
    <w:rsid w:val="00081523"/>
    <w:rsid w:val="00095105"/>
    <w:rsid w:val="000B079E"/>
    <w:rsid w:val="000B442B"/>
    <w:rsid w:val="000C0CCB"/>
    <w:rsid w:val="000C11CD"/>
    <w:rsid w:val="000E1491"/>
    <w:rsid w:val="00100C15"/>
    <w:rsid w:val="00107B2C"/>
    <w:rsid w:val="00160FA1"/>
    <w:rsid w:val="00163BB2"/>
    <w:rsid w:val="00164E6C"/>
    <w:rsid w:val="001B47DD"/>
    <w:rsid w:val="001B6340"/>
    <w:rsid w:val="001C4C38"/>
    <w:rsid w:val="00200D6C"/>
    <w:rsid w:val="00213F01"/>
    <w:rsid w:val="00217BE2"/>
    <w:rsid w:val="0024323D"/>
    <w:rsid w:val="002648DC"/>
    <w:rsid w:val="00284689"/>
    <w:rsid w:val="002A6F7F"/>
    <w:rsid w:val="002C08D7"/>
    <w:rsid w:val="002D3BDA"/>
    <w:rsid w:val="002E1779"/>
    <w:rsid w:val="00314E7E"/>
    <w:rsid w:val="00346A5E"/>
    <w:rsid w:val="003540D6"/>
    <w:rsid w:val="0035715C"/>
    <w:rsid w:val="0036042D"/>
    <w:rsid w:val="00362957"/>
    <w:rsid w:val="003672EA"/>
    <w:rsid w:val="003917C5"/>
    <w:rsid w:val="003B428B"/>
    <w:rsid w:val="003D281C"/>
    <w:rsid w:val="003E32DA"/>
    <w:rsid w:val="00407F2F"/>
    <w:rsid w:val="00414B66"/>
    <w:rsid w:val="00443C6F"/>
    <w:rsid w:val="00464950"/>
    <w:rsid w:val="0047661D"/>
    <w:rsid w:val="00491678"/>
    <w:rsid w:val="004970BA"/>
    <w:rsid w:val="00497203"/>
    <w:rsid w:val="00497C8D"/>
    <w:rsid w:val="004A1B1E"/>
    <w:rsid w:val="004D0AF9"/>
    <w:rsid w:val="004E0D46"/>
    <w:rsid w:val="00516F0F"/>
    <w:rsid w:val="00535582"/>
    <w:rsid w:val="00536B1A"/>
    <w:rsid w:val="00555450"/>
    <w:rsid w:val="005817B3"/>
    <w:rsid w:val="005830C2"/>
    <w:rsid w:val="00585833"/>
    <w:rsid w:val="005C7030"/>
    <w:rsid w:val="00606618"/>
    <w:rsid w:val="00607926"/>
    <w:rsid w:val="006164E6"/>
    <w:rsid w:val="00674C90"/>
    <w:rsid w:val="0068034E"/>
    <w:rsid w:val="006862A7"/>
    <w:rsid w:val="006A3360"/>
    <w:rsid w:val="006A441A"/>
    <w:rsid w:val="006A670D"/>
    <w:rsid w:val="006D0EB0"/>
    <w:rsid w:val="00716AFD"/>
    <w:rsid w:val="00727955"/>
    <w:rsid w:val="007308C1"/>
    <w:rsid w:val="00742C3F"/>
    <w:rsid w:val="0076046E"/>
    <w:rsid w:val="007B6E8A"/>
    <w:rsid w:val="007D6C1F"/>
    <w:rsid w:val="007E47A8"/>
    <w:rsid w:val="007F364D"/>
    <w:rsid w:val="00803657"/>
    <w:rsid w:val="00804F14"/>
    <w:rsid w:val="00816BAB"/>
    <w:rsid w:val="00823534"/>
    <w:rsid w:val="00862573"/>
    <w:rsid w:val="008737E9"/>
    <w:rsid w:val="0089747E"/>
    <w:rsid w:val="008A095E"/>
    <w:rsid w:val="008A2BE9"/>
    <w:rsid w:val="008A5DA1"/>
    <w:rsid w:val="008B5360"/>
    <w:rsid w:val="008C3476"/>
    <w:rsid w:val="008D0EAA"/>
    <w:rsid w:val="00903FA5"/>
    <w:rsid w:val="00921E58"/>
    <w:rsid w:val="009221CF"/>
    <w:rsid w:val="00937BB8"/>
    <w:rsid w:val="00944B95"/>
    <w:rsid w:val="00967687"/>
    <w:rsid w:val="00991611"/>
    <w:rsid w:val="00992F06"/>
    <w:rsid w:val="00997F5A"/>
    <w:rsid w:val="009A0CE8"/>
    <w:rsid w:val="009B3753"/>
    <w:rsid w:val="009B49DF"/>
    <w:rsid w:val="009D288A"/>
    <w:rsid w:val="00A24F83"/>
    <w:rsid w:val="00A3249B"/>
    <w:rsid w:val="00A33B50"/>
    <w:rsid w:val="00A65945"/>
    <w:rsid w:val="00A82ACC"/>
    <w:rsid w:val="00AA3F5B"/>
    <w:rsid w:val="00AA4A85"/>
    <w:rsid w:val="00AB6B79"/>
    <w:rsid w:val="00AC643E"/>
    <w:rsid w:val="00AE5BF1"/>
    <w:rsid w:val="00B0099B"/>
    <w:rsid w:val="00B00CF0"/>
    <w:rsid w:val="00B357C2"/>
    <w:rsid w:val="00B55C6C"/>
    <w:rsid w:val="00B9296B"/>
    <w:rsid w:val="00BB1A7C"/>
    <w:rsid w:val="00BE2228"/>
    <w:rsid w:val="00C04FA9"/>
    <w:rsid w:val="00C07940"/>
    <w:rsid w:val="00C13795"/>
    <w:rsid w:val="00C2155F"/>
    <w:rsid w:val="00C428C3"/>
    <w:rsid w:val="00C514E1"/>
    <w:rsid w:val="00C60529"/>
    <w:rsid w:val="00C74E9B"/>
    <w:rsid w:val="00C81CE3"/>
    <w:rsid w:val="00C86115"/>
    <w:rsid w:val="00C90783"/>
    <w:rsid w:val="00C965A6"/>
    <w:rsid w:val="00C973C3"/>
    <w:rsid w:val="00CB5DFF"/>
    <w:rsid w:val="00CC51D0"/>
    <w:rsid w:val="00D06FDE"/>
    <w:rsid w:val="00D14CD8"/>
    <w:rsid w:val="00D25782"/>
    <w:rsid w:val="00D615CD"/>
    <w:rsid w:val="00D67CB5"/>
    <w:rsid w:val="00D904DE"/>
    <w:rsid w:val="00D90EA7"/>
    <w:rsid w:val="00D92E6B"/>
    <w:rsid w:val="00DC342C"/>
    <w:rsid w:val="00E113B8"/>
    <w:rsid w:val="00E2513A"/>
    <w:rsid w:val="00E3246B"/>
    <w:rsid w:val="00E446FD"/>
    <w:rsid w:val="00E646A7"/>
    <w:rsid w:val="00E74420"/>
    <w:rsid w:val="00E74FB8"/>
    <w:rsid w:val="00ED3ECF"/>
    <w:rsid w:val="00EE059B"/>
    <w:rsid w:val="00EE3BAE"/>
    <w:rsid w:val="00EE466C"/>
    <w:rsid w:val="00EE4D5C"/>
    <w:rsid w:val="00F05D96"/>
    <w:rsid w:val="00F12065"/>
    <w:rsid w:val="00F27216"/>
    <w:rsid w:val="00F34675"/>
    <w:rsid w:val="00F46232"/>
    <w:rsid w:val="00F80A07"/>
    <w:rsid w:val="00F934BC"/>
    <w:rsid w:val="00FA7692"/>
    <w:rsid w:val="00FC22F1"/>
    <w:rsid w:val="00FD548C"/>
    <w:rsid w:val="00FF2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BAE"/>
  </w:style>
  <w:style w:type="paragraph" w:styleId="Titre1">
    <w:name w:val="heading 1"/>
    <w:basedOn w:val="Normal"/>
    <w:next w:val="Normal"/>
    <w:link w:val="Titre1Car"/>
    <w:uiPriority w:val="99"/>
    <w:qFormat/>
    <w:rsid w:val="000468D7"/>
    <w:pPr>
      <w:keepNext/>
      <w:widowControl w:val="0"/>
      <w:autoSpaceDE w:val="0"/>
      <w:autoSpaceDN w:val="0"/>
      <w:outlineLvl w:val="0"/>
    </w:pPr>
    <w:rPr>
      <w:b/>
      <w:bCs/>
      <w:sz w:val="22"/>
      <w:szCs w:val="22"/>
    </w:rPr>
  </w:style>
  <w:style w:type="paragraph" w:styleId="Titre2">
    <w:name w:val="heading 2"/>
    <w:basedOn w:val="Normal"/>
    <w:next w:val="Normal"/>
    <w:link w:val="Titre2Car"/>
    <w:uiPriority w:val="99"/>
    <w:qFormat/>
    <w:rsid w:val="000468D7"/>
    <w:pPr>
      <w:keepNext/>
      <w:widowControl w:val="0"/>
      <w:autoSpaceDE w:val="0"/>
      <w:autoSpaceDN w:val="0"/>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C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23534"/>
    <w:rPr>
      <w:rFonts w:ascii="Tahoma" w:hAnsi="Tahoma" w:cs="Tahoma"/>
      <w:sz w:val="16"/>
      <w:szCs w:val="16"/>
    </w:rPr>
  </w:style>
  <w:style w:type="paragraph" w:styleId="En-tte">
    <w:name w:val="header"/>
    <w:basedOn w:val="Normal"/>
    <w:link w:val="En-tteCar"/>
    <w:uiPriority w:val="99"/>
    <w:rsid w:val="005817B3"/>
    <w:pPr>
      <w:tabs>
        <w:tab w:val="center" w:pos="4536"/>
        <w:tab w:val="right" w:pos="9072"/>
      </w:tabs>
    </w:pPr>
  </w:style>
  <w:style w:type="character" w:customStyle="1" w:styleId="En-tteCar">
    <w:name w:val="En-tête Car"/>
    <w:basedOn w:val="Policepardfaut"/>
    <w:link w:val="En-tte"/>
    <w:uiPriority w:val="99"/>
    <w:rsid w:val="005817B3"/>
  </w:style>
  <w:style w:type="paragraph" w:styleId="Pieddepage">
    <w:name w:val="footer"/>
    <w:basedOn w:val="Normal"/>
    <w:link w:val="PieddepageCar"/>
    <w:uiPriority w:val="99"/>
    <w:rsid w:val="005817B3"/>
    <w:pPr>
      <w:tabs>
        <w:tab w:val="center" w:pos="4536"/>
        <w:tab w:val="right" w:pos="9072"/>
      </w:tabs>
    </w:pPr>
  </w:style>
  <w:style w:type="character" w:customStyle="1" w:styleId="PieddepageCar">
    <w:name w:val="Pied de page Car"/>
    <w:basedOn w:val="Policepardfaut"/>
    <w:link w:val="Pieddepage"/>
    <w:uiPriority w:val="99"/>
    <w:rsid w:val="005817B3"/>
  </w:style>
  <w:style w:type="paragraph" w:styleId="Corpsdetexte">
    <w:name w:val="Body Text"/>
    <w:basedOn w:val="Normal"/>
    <w:link w:val="CorpsdetexteCar"/>
    <w:uiPriority w:val="99"/>
    <w:rsid w:val="00E74FB8"/>
    <w:pPr>
      <w:widowControl w:val="0"/>
      <w:autoSpaceDE w:val="0"/>
      <w:autoSpaceDN w:val="0"/>
      <w:spacing w:after="120"/>
    </w:pPr>
  </w:style>
  <w:style w:type="character" w:customStyle="1" w:styleId="CorpsdetexteCar">
    <w:name w:val="Corps de texte Car"/>
    <w:basedOn w:val="Policepardfaut"/>
    <w:link w:val="Corpsdetexte"/>
    <w:uiPriority w:val="99"/>
    <w:rsid w:val="00E74FB8"/>
  </w:style>
  <w:style w:type="character" w:customStyle="1" w:styleId="Titre1Car">
    <w:name w:val="Titre 1 Car"/>
    <w:basedOn w:val="Policepardfaut"/>
    <w:link w:val="Titre1"/>
    <w:uiPriority w:val="99"/>
    <w:rsid w:val="000468D7"/>
    <w:rPr>
      <w:b/>
      <w:bCs/>
      <w:sz w:val="22"/>
      <w:szCs w:val="22"/>
    </w:rPr>
  </w:style>
  <w:style w:type="character" w:customStyle="1" w:styleId="Titre2Car">
    <w:name w:val="Titre 2 Car"/>
    <w:basedOn w:val="Policepardfaut"/>
    <w:link w:val="Titre2"/>
    <w:uiPriority w:val="99"/>
    <w:rsid w:val="000468D7"/>
    <w:rPr>
      <w:rFonts w:ascii="Arial" w:hAnsi="Arial" w:cs="Arial"/>
      <w:b/>
      <w:bCs/>
      <w:i/>
      <w:iCs/>
      <w:sz w:val="28"/>
      <w:szCs w:val="28"/>
    </w:rPr>
  </w:style>
  <w:style w:type="numbering" w:customStyle="1" w:styleId="Aucuneliste1">
    <w:name w:val="Aucune liste1"/>
    <w:next w:val="Aucuneliste"/>
    <w:uiPriority w:val="99"/>
    <w:semiHidden/>
    <w:unhideWhenUsed/>
    <w:rsid w:val="000468D7"/>
  </w:style>
  <w:style w:type="paragraph" w:styleId="Corpsdetexte2">
    <w:name w:val="Body Text 2"/>
    <w:basedOn w:val="Normal"/>
    <w:link w:val="Corpsdetexte2Car"/>
    <w:uiPriority w:val="99"/>
    <w:rsid w:val="000468D7"/>
    <w:pPr>
      <w:widowControl w:val="0"/>
      <w:tabs>
        <w:tab w:val="left" w:pos="709"/>
      </w:tabs>
      <w:autoSpaceDE w:val="0"/>
      <w:autoSpaceDN w:val="0"/>
      <w:ind w:left="708" w:hanging="708"/>
      <w:jc w:val="both"/>
    </w:pPr>
  </w:style>
  <w:style w:type="character" w:customStyle="1" w:styleId="Corpsdetexte2Car">
    <w:name w:val="Corps de texte 2 Car"/>
    <w:basedOn w:val="Policepardfaut"/>
    <w:link w:val="Corpsdetexte2"/>
    <w:uiPriority w:val="99"/>
    <w:rsid w:val="000468D7"/>
  </w:style>
  <w:style w:type="paragraph" w:styleId="Titre">
    <w:name w:val="Title"/>
    <w:basedOn w:val="Normal"/>
    <w:link w:val="TitreCar"/>
    <w:uiPriority w:val="99"/>
    <w:qFormat/>
    <w:rsid w:val="000468D7"/>
    <w:pPr>
      <w:widowControl w:val="0"/>
      <w:autoSpaceDE w:val="0"/>
      <w:autoSpaceDN w:val="0"/>
      <w:jc w:val="center"/>
    </w:pPr>
    <w:rPr>
      <w:rFonts w:ascii="Arial Narrow" w:hAnsi="Arial Narrow" w:cs="Arial Narrow"/>
      <w:i/>
      <w:iCs/>
      <w:lang w:val="fr-CA"/>
    </w:rPr>
  </w:style>
  <w:style w:type="character" w:customStyle="1" w:styleId="TitreCar">
    <w:name w:val="Titre Car"/>
    <w:basedOn w:val="Policepardfaut"/>
    <w:link w:val="Titre"/>
    <w:uiPriority w:val="99"/>
    <w:rsid w:val="000468D7"/>
    <w:rPr>
      <w:rFonts w:ascii="Arial Narrow" w:hAnsi="Arial Narrow" w:cs="Arial Narrow"/>
      <w:i/>
      <w:iCs/>
      <w:lang w:val="fr-CA"/>
    </w:rPr>
  </w:style>
  <w:style w:type="paragraph" w:styleId="Paragraphedeliste">
    <w:name w:val="List Paragraph"/>
    <w:basedOn w:val="Normal"/>
    <w:uiPriority w:val="99"/>
    <w:qFormat/>
    <w:rsid w:val="000468D7"/>
    <w:pPr>
      <w:overflowPunct w:val="0"/>
      <w:autoSpaceDE w:val="0"/>
      <w:autoSpaceDN w:val="0"/>
      <w:ind w:left="720"/>
      <w:contextualSpacing/>
    </w:pPr>
  </w:style>
  <w:style w:type="paragraph" w:styleId="Retraitcorpsdetexte">
    <w:name w:val="Body Text Indent"/>
    <w:basedOn w:val="Normal"/>
    <w:link w:val="RetraitcorpsdetexteCar"/>
    <w:uiPriority w:val="99"/>
    <w:rsid w:val="000468D7"/>
    <w:pPr>
      <w:overflowPunct w:val="0"/>
      <w:autoSpaceDE w:val="0"/>
      <w:autoSpaceDN w:val="0"/>
      <w:ind w:firstLine="567"/>
      <w:jc w:val="both"/>
    </w:pPr>
    <w:rPr>
      <w:b/>
      <w:bCs/>
      <w:sz w:val="24"/>
      <w:szCs w:val="24"/>
    </w:rPr>
  </w:style>
  <w:style w:type="character" w:customStyle="1" w:styleId="RetraitcorpsdetexteCar">
    <w:name w:val="Retrait corps de texte Car"/>
    <w:basedOn w:val="Policepardfaut"/>
    <w:link w:val="Retraitcorpsdetexte"/>
    <w:uiPriority w:val="99"/>
    <w:rsid w:val="000468D7"/>
    <w:rPr>
      <w:b/>
      <w:bCs/>
      <w:sz w:val="24"/>
      <w:szCs w:val="24"/>
    </w:rPr>
  </w:style>
  <w:style w:type="character" w:customStyle="1" w:styleId="TextedebullesCar">
    <w:name w:val="Texte de bulles Car"/>
    <w:basedOn w:val="Policepardfaut"/>
    <w:link w:val="Textedebulles"/>
    <w:uiPriority w:val="99"/>
    <w:semiHidden/>
    <w:rsid w:val="00046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5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DDC2-BCB4-4B7D-BC57-5175A235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3881</Words>
  <Characters>25653</Characters>
  <Application>Microsoft Office Word</Application>
  <DocSecurity>0</DocSecurity>
  <Lines>213</Lines>
  <Paragraphs>58</Paragraphs>
  <ScaleCrop>false</ScaleCrop>
  <HeadingPairs>
    <vt:vector size="2" baseType="variant">
      <vt:variant>
        <vt:lpstr>Titre</vt:lpstr>
      </vt:variant>
      <vt:variant>
        <vt:i4>1</vt:i4>
      </vt:variant>
    </vt:vector>
  </HeadingPairs>
  <TitlesOfParts>
    <vt:vector size="1" baseType="lpstr">
      <vt:lpstr>Articles R</vt:lpstr>
    </vt:vector>
  </TitlesOfParts>
  <Company>Hewlett-Packard Company</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R</dc:title>
  <dc:creator>JLIENARD</dc:creator>
  <cp:lastModifiedBy>Julien DUHENOY</cp:lastModifiedBy>
  <cp:revision>21</cp:revision>
  <cp:lastPrinted>2016-09-19T14:19:00Z</cp:lastPrinted>
  <dcterms:created xsi:type="dcterms:W3CDTF">2016-09-19T08:54:00Z</dcterms:created>
  <dcterms:modified xsi:type="dcterms:W3CDTF">2016-09-19T14:31:00Z</dcterms:modified>
</cp:coreProperties>
</file>